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A2D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содействия развитию</w:t>
      </w:r>
    </w:p>
    <w:p w:rsidR="00000000" w:rsidRDefault="00414A2D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содействия развитию</w:t>
      </w: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"</w:t>
      </w:r>
      <w:r>
        <w:rPr>
          <w:rFonts w:eastAsia="Times New Roman"/>
        </w:rPr>
        <w:t>___________________________"</w:t>
      </w: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414A2D">
      <w:pPr>
        <w:pStyle w:val="sel"/>
        <w:divId w:val="1759667983"/>
      </w:pPr>
      <w:r>
        <w:t>1 В соответствии с ч. 4 ст. 14 Федерального закона "Об общественных объединениях" под региональным общественным объединением понимается объединение, деятельность которого в соответствии с его уставны</w:t>
      </w:r>
      <w:r>
        <w:t>ми целями осуществляется в пределах территории одного субъекта Российской Федерации.</w:t>
      </w:r>
    </w:p>
    <w:p w:rsidR="00000000" w:rsidRDefault="00414A2D">
      <w:pPr>
        <w:pStyle w:val="sel"/>
        <w:divId w:val="1759667983"/>
      </w:pPr>
      <w:r>
        <w:t>2 Согласно ч. 1 ст. 10 Федерального закона "Об общественных объединениях" общественный фонд является одним из видов некоммерческих фондов и представляет собой не имеющее ч</w:t>
      </w:r>
      <w:r>
        <w:t>ленства общественное объединение, цель которого заключается в формировании имущества на основе добровольных взносов, иных не запрещенных законом поступлений и использовании данного имущества на общественно полезные цели.</w:t>
      </w: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4A2D">
      <w:pPr>
        <w:pStyle w:val="just"/>
      </w:pPr>
      <w:r>
        <w:t>1.1. Региональны</w:t>
      </w:r>
      <w:r>
        <w:t>й общественный фонд содействия развитию "_______________", именуемый в дальнейшем "Фонд", является добровольным, не имеющим членства общественным объединением, учрежденным для реализации целей и задач, указанных в настоящем Уставе.</w:t>
      </w:r>
    </w:p>
    <w:p w:rsidR="00000000" w:rsidRDefault="00414A2D">
      <w:pPr>
        <w:pStyle w:val="just"/>
      </w:pPr>
      <w:r>
        <w:t>Сокращенное наименование</w:t>
      </w:r>
      <w:r>
        <w:t xml:space="preserve"> Фонда: "_______________".</w:t>
      </w:r>
    </w:p>
    <w:p w:rsidR="00000000" w:rsidRDefault="00414A2D">
      <w:pPr>
        <w:pStyle w:val="just"/>
      </w:pPr>
      <w:r>
        <w:t>1.2. Деятельность Фонда основывается на принципах законности, равноправия, самоуправления.</w:t>
      </w:r>
    </w:p>
    <w:p w:rsidR="00000000" w:rsidRDefault="00414A2D">
      <w:pPr>
        <w:pStyle w:val="just"/>
      </w:pPr>
      <w:r>
        <w:t>1.3. Фонд создан и осуществляет свою деятельность в соответствии с Конституцией Российской Федерации, Гражданским кодексом Российской Феде</w:t>
      </w:r>
      <w:r>
        <w:t>рации, Федеральным законом "О некоммерческих организациях", Федеральным законом "Об общественных объединениях", иным действующим законодательством Российской Федерации и настоящим Уставом.</w:t>
      </w:r>
    </w:p>
    <w:p w:rsidR="00000000" w:rsidRDefault="00414A2D">
      <w:pPr>
        <w:pStyle w:val="just"/>
      </w:pPr>
      <w:r>
        <w:t xml:space="preserve">1.4. Фонд является юридическим лицом с момента его государственной </w:t>
      </w:r>
      <w:r>
        <w:t xml:space="preserve">регистрации по законодательству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414A2D">
      <w:pPr>
        <w:pStyle w:val="sel"/>
        <w:divId w:val="1608076749"/>
      </w:pPr>
      <w:r>
        <w:t>3 Согласно ч. 3 ст. 10 Федерального закона "Об общественных объединениях" в случае государственной регистрации общественного фонда данный фонд осуществляет свою деятельность в порядке, предусмотренно</w:t>
      </w:r>
      <w:r>
        <w:t>м Гражданским кодексом Российской Федерации.</w:t>
      </w:r>
    </w:p>
    <w:p w:rsidR="00000000" w:rsidRDefault="00414A2D">
      <w:pPr>
        <w:pStyle w:val="just"/>
        <w:divId w:val="1608076749"/>
      </w:pPr>
      <w:r>
        <w:lastRenderedPageBreak/>
        <w:t xml:space="preserve">Порядок и требования к государственной регистрации общественных объединений - см. ст. 21 Федерального закона "Об общественных объединениях". Частью 6 статьи 21 Федерального закона "Об общественных объединениях" </w:t>
      </w:r>
      <w:r>
        <w:t>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414A2D">
      <w:pPr>
        <w:pStyle w:val="just"/>
      </w:pPr>
      <w:r>
        <w:t>1.5. Фонд как юридическое лицо может от своего имени приобретать и осуществлять имущественные и личны</w:t>
      </w:r>
      <w:r>
        <w:t>е неимущественные права, нести обязанности, быть истцом и ответчиком в суде, арбитражном или третейском судах, в интересах достижения уставных целей совершать сделки, соответствующие уставным целям Фонда и законодательству Российской Федерации, как на терр</w:t>
      </w:r>
      <w:r>
        <w:t>итории Российской Федерации, так и за границей.</w:t>
      </w:r>
    </w:p>
    <w:p w:rsidR="00000000" w:rsidRDefault="00414A2D">
      <w:pPr>
        <w:pStyle w:val="just"/>
      </w:pPr>
      <w:r>
        <w:t>1.6. Фонд имеет обособленное имущество и самостоятельный баланс, расчетный и иные счета, а также круглую печать, штамп, эмблемы, бланки со своим наименованием и другую символику, зарегистрированную в установл</w:t>
      </w:r>
      <w:r>
        <w:t xml:space="preserve">енном законом порядке </w:t>
      </w:r>
      <w:r>
        <w:rPr>
          <w:vertAlign w:val="superscript"/>
        </w:rPr>
        <w:t>4</w:t>
      </w:r>
      <w:r>
        <w:t xml:space="preserve"> .</w:t>
      </w:r>
    </w:p>
    <w:p w:rsidR="00000000" w:rsidRDefault="00414A2D">
      <w:pPr>
        <w:pStyle w:val="sel"/>
        <w:divId w:val="1424452600"/>
      </w:pPr>
      <w:r>
        <w:t>4 Статья 24 Федерального закона "Об общественных объединениях" 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</w:t>
      </w:r>
      <w:r>
        <w:t>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</w:t>
      </w:r>
      <w:r>
        <w:t xml:space="preserve">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414A2D">
      <w:pPr>
        <w:pStyle w:val="just"/>
        <w:divId w:val="1424452600"/>
      </w:pPr>
      <w:r>
        <w:t>В качестве символики общественных объединений не могут быть использованы эмблемы и иные символы ранее зареги</w:t>
      </w:r>
      <w:r>
        <w:t>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414A2D">
      <w:pPr>
        <w:pStyle w:val="just"/>
        <w:divId w:val="1424452600"/>
      </w:pPr>
      <w:r>
        <w:t>Символика общественных объединений не должна порочить Государственный флаг Российской Федер</w:t>
      </w:r>
      <w:r>
        <w:t>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</w:t>
      </w:r>
      <w:r>
        <w:t>е или религиозные чувства.</w:t>
      </w:r>
    </w:p>
    <w:p w:rsidR="00000000" w:rsidRDefault="00414A2D">
      <w:pPr>
        <w:pStyle w:val="just"/>
        <w:divId w:val="1424452600"/>
      </w:pPr>
      <w:r>
        <w:t>Кроме того, 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</w:t>
      </w:r>
      <w:r>
        <w:t>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414A2D">
      <w:pPr>
        <w:pStyle w:val="just"/>
        <w:divId w:val="1424452600"/>
      </w:pPr>
      <w:r>
        <w:t>С 06.05.2012 порядок государственной регистрации символик</w:t>
      </w:r>
      <w:r>
        <w:t>и общественного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</w:t>
      </w:r>
      <w:r>
        <w:t>вержденным Приказом Министерства юстиции Российской Федерации от 01.02.2012 N 10.</w:t>
      </w:r>
    </w:p>
    <w:p w:rsidR="00000000" w:rsidRDefault="00414A2D">
      <w:pPr>
        <w:pStyle w:val="just"/>
      </w:pPr>
      <w:r>
        <w:t>1.7. Деятельность Фонда является гласной, а информация о его учредительных и программных документах - общедоступной.</w:t>
      </w:r>
    </w:p>
    <w:p w:rsidR="00000000" w:rsidRDefault="00414A2D">
      <w:pPr>
        <w:pStyle w:val="just"/>
      </w:pPr>
      <w:r>
        <w:t>1.8. Фонд может вступать в союзы (ассоциации) общественны</w:t>
      </w:r>
      <w:r>
        <w:t>х объединений.</w:t>
      </w:r>
    </w:p>
    <w:p w:rsidR="00000000" w:rsidRDefault="00414A2D">
      <w:pPr>
        <w:pStyle w:val="just"/>
      </w:pPr>
      <w:r>
        <w:t>1.9. Регион деятельности Фонда - ______________________________.</w:t>
      </w:r>
    </w:p>
    <w:p w:rsidR="00000000" w:rsidRDefault="00414A2D">
      <w:pPr>
        <w:pStyle w:val="just"/>
      </w:pPr>
      <w:r>
        <w:t>1.10. Местонахождение постоянно действующего руководящего органа Фонда (Правления) - _________________________.</w:t>
      </w:r>
    </w:p>
    <w:p w:rsidR="00000000" w:rsidRDefault="00414A2D">
      <w:pPr>
        <w:pStyle w:val="just"/>
      </w:pPr>
      <w:r>
        <w:t>1.11. Почтовый адрес Фонда: ___________________________________.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ДЕЯТЕЛЬНОСТИ ФОНДА</w:t>
      </w:r>
    </w:p>
    <w:p w:rsidR="00000000" w:rsidRDefault="00414A2D">
      <w:pPr>
        <w:pStyle w:val="just"/>
      </w:pPr>
      <w:r>
        <w:t>2.1. Целью деятельности Фонда является формирование имущества и денежных средств на основе добровольных взносов, иных законных поступлений и их использова</w:t>
      </w:r>
      <w:r>
        <w:t>ние для:</w:t>
      </w:r>
    </w:p>
    <w:p w:rsidR="00000000" w:rsidRDefault="00414A2D">
      <w:pPr>
        <w:pStyle w:val="just"/>
      </w:pPr>
      <w:r>
        <w:t>- содействия развитию _________________________________________;</w:t>
      </w:r>
    </w:p>
    <w:p w:rsidR="00000000" w:rsidRDefault="00414A2D">
      <w:pPr>
        <w:pStyle w:val="just"/>
      </w:pPr>
      <w:r>
        <w:t>- содействия повышению роли ___________________________________;</w:t>
      </w:r>
    </w:p>
    <w:p w:rsidR="00000000" w:rsidRDefault="00414A2D">
      <w:pPr>
        <w:pStyle w:val="just"/>
      </w:pPr>
      <w:r>
        <w:t>- содействия повышению уровня _________________________________;</w:t>
      </w:r>
    </w:p>
    <w:p w:rsidR="00000000" w:rsidRDefault="00414A2D">
      <w:pPr>
        <w:pStyle w:val="just"/>
      </w:pPr>
      <w:r>
        <w:t>- содействия развитию ______________________________</w:t>
      </w:r>
      <w:r>
        <w:t>___________.</w:t>
      </w:r>
    </w:p>
    <w:p w:rsidR="00000000" w:rsidRDefault="00414A2D">
      <w:pPr>
        <w:pStyle w:val="just"/>
      </w:pPr>
      <w:r>
        <w:t>2.2. Для реализации своих уставных целей в соответствии с действующим законодательством Российской Федерации Фонд осуществляет следующие виды деятельности и решает следующие задачи:</w:t>
      </w:r>
    </w:p>
    <w:p w:rsidR="00000000" w:rsidRDefault="00414A2D">
      <w:pPr>
        <w:pStyle w:val="just"/>
      </w:pPr>
      <w:r>
        <w:t>- ___________________________________________________________</w:t>
      </w:r>
      <w:r>
        <w:t>__;</w:t>
      </w:r>
    </w:p>
    <w:p w:rsidR="00000000" w:rsidRDefault="00414A2D">
      <w:pPr>
        <w:pStyle w:val="just"/>
      </w:pPr>
      <w:r>
        <w:t>- осуществление иных видов деятельности, направленных на достижение уставных целей и не противоречащих действующему законодательству Российской Федерации.</w:t>
      </w:r>
    </w:p>
    <w:p w:rsidR="00000000" w:rsidRDefault="00414A2D">
      <w:pPr>
        <w:pStyle w:val="just"/>
      </w:pPr>
      <w:r>
        <w:t>Отдельными видами деятельности, перечень которых определяется федеральными законами, Фонд может з</w:t>
      </w:r>
      <w:r>
        <w:t>аниматься только на основании специального разрешения (лицензии).</w:t>
      </w:r>
    </w:p>
    <w:p w:rsidR="00000000" w:rsidRDefault="00414A2D">
      <w:pPr>
        <w:pStyle w:val="just"/>
      </w:pPr>
      <w:r>
        <w:t xml:space="preserve">2.3. Фонд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</w:t>
      </w:r>
      <w:r>
        <w:t xml:space="preserve">и международными организациями и иными юридическими и физическими лицами </w:t>
      </w:r>
      <w:r>
        <w:rPr>
          <w:vertAlign w:val="superscript"/>
        </w:rPr>
        <w:t>5</w:t>
      </w:r>
      <w:r>
        <w:t xml:space="preserve"> .</w:t>
      </w:r>
    </w:p>
    <w:p w:rsidR="00000000" w:rsidRDefault="00414A2D">
      <w:pPr>
        <w:pStyle w:val="sel"/>
        <w:divId w:val="840199421"/>
      </w:pPr>
      <w:r>
        <w:t>5 В соответствии со ст. 29 Федерального закона "Об общественных объединениях" общественное объединение, намеревающееся после государственной регистрации получать денежные средства</w:t>
      </w:r>
      <w:r>
        <w:t xml:space="preserve"> и иное имущество от иностранных источников, которые указаны в п. 6 ст. 2 Федерального закона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</w:t>
      </w:r>
      <w:r>
        <w:t>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</w:t>
      </w:r>
      <w:r>
        <w:t>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 ч. 1 ст. 29 Федерального закона "Об общественных объединен</w:t>
      </w:r>
      <w:r>
        <w:t>иях".</w:t>
      </w:r>
    </w:p>
    <w:p w:rsidR="00000000" w:rsidRDefault="00414A2D">
      <w:pPr>
        <w:pStyle w:val="just"/>
      </w:pPr>
      <w:r>
        <w:t>2.4. Для реализации указанных в настоящем Уставе целей и выполнения поставленных задач Фонд имеет право:</w:t>
      </w:r>
    </w:p>
    <w:p w:rsidR="00000000" w:rsidRDefault="00414A2D">
      <w:pPr>
        <w:pStyle w:val="just"/>
      </w:pPr>
      <w:r>
        <w:t>- свободно распространять информацию о своей деятельности;</w:t>
      </w:r>
    </w:p>
    <w:p w:rsidR="00000000" w:rsidRDefault="00414A2D">
      <w:pPr>
        <w:pStyle w:val="just"/>
      </w:pPr>
      <w:r>
        <w:t>- участвовать в выработке решений органов государственной власти и органов местного са</w:t>
      </w:r>
      <w:r>
        <w:t>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414A2D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414A2D">
      <w:pPr>
        <w:pStyle w:val="just"/>
      </w:pPr>
      <w:r>
        <w:t>- учреждать средства массовой информации и осуществлять издательск</w:t>
      </w:r>
      <w:r>
        <w:t xml:space="preserve">ую деятельность </w:t>
      </w:r>
      <w:r>
        <w:rPr>
          <w:vertAlign w:val="superscript"/>
        </w:rPr>
        <w:t>6</w:t>
      </w:r>
      <w:r>
        <w:t xml:space="preserve"> ;</w:t>
      </w:r>
    </w:p>
    <w:p w:rsidR="00000000" w:rsidRDefault="00414A2D">
      <w:pPr>
        <w:pStyle w:val="just"/>
      </w:pPr>
      <w:r>
        <w:t>-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414A2D">
      <w:pPr>
        <w:pStyle w:val="just"/>
      </w:pPr>
      <w:r>
        <w:t>- осуществлять в полном объеме полн</w:t>
      </w:r>
      <w:r>
        <w:t>омочия, предусмотренные законами об общественных объединениях;</w:t>
      </w:r>
    </w:p>
    <w:p w:rsidR="00000000" w:rsidRDefault="00414A2D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414A2D">
      <w:pPr>
        <w:pStyle w:val="just"/>
      </w:pPr>
      <w:r>
        <w:t>- участвовать в выборах и референдумах в порядке, установленном законод</w:t>
      </w:r>
      <w:r>
        <w:t>ательством Российской Федерации.</w:t>
      </w:r>
    </w:p>
    <w:p w:rsidR="00000000" w:rsidRDefault="00414A2D">
      <w:pPr>
        <w:pStyle w:val="sel"/>
        <w:divId w:val="1110861299"/>
      </w:pPr>
      <w:r>
        <w:t xml:space="preserve">6 В соответствии с абз. 5 п. 1 ст. 24 Федерального закона "О некоммерческих организациях" материалы, издаваемые некоммерческой организацией, выполняющей функции иностранного агента, и (или) распространяемые ею, в том числе </w:t>
      </w:r>
      <w:r>
        <w:t>через средства массовой информации и (или) с использованием информационно-телекоммуникационной сети Интернет, должны сопровождаться указанием на то, что эти материалы изданы и (или) распространены некоммерческой организацией, выполняющей функции иностранно</w:t>
      </w:r>
      <w:r>
        <w:t>го агента.</w:t>
      </w:r>
    </w:p>
    <w:p w:rsidR="00000000" w:rsidRDefault="00414A2D">
      <w:pPr>
        <w:pStyle w:val="just"/>
      </w:pPr>
      <w:r>
        <w:t>2.5. При осуществлении своей деятельности Фонд обязан:</w:t>
      </w:r>
    </w:p>
    <w:p w:rsidR="00000000" w:rsidRDefault="00414A2D">
      <w:pPr>
        <w:pStyle w:val="just"/>
      </w:pPr>
      <w:r>
        <w:t xml:space="preserve"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</w:t>
      </w:r>
      <w:r>
        <w:t>документами;</w:t>
      </w:r>
    </w:p>
    <w:p w:rsidR="00000000" w:rsidRDefault="00414A2D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414A2D">
      <w:pPr>
        <w:pStyle w:val="just"/>
      </w:pPr>
      <w:r>
        <w:t>- представлять по запросу органа, принимающего решение о государственной 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414A2D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мероприятия;</w:t>
      </w:r>
    </w:p>
    <w:p w:rsidR="00000000" w:rsidRDefault="00414A2D">
      <w:pPr>
        <w:pStyle w:val="just"/>
      </w:pPr>
      <w:r>
        <w:t xml:space="preserve">- оказывать содействие представителям органа, принимающего решение о государственной регистрации, в ознакомлении с деятельностью Фонда </w:t>
      </w:r>
      <w:r>
        <w:t>в связи с достижением уставных целей и соблюдением законодательства Российской Федерации;</w:t>
      </w:r>
    </w:p>
    <w:p w:rsidR="00000000" w:rsidRDefault="00414A2D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414A2D">
      <w:pPr>
        <w:pStyle w:val="just"/>
      </w:pPr>
      <w:r>
        <w:t>- информировать федеральный орган госуда</w:t>
      </w:r>
      <w:r>
        <w:t xml:space="preserve">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7</w:t>
      </w:r>
      <w:r>
        <w:t xml:space="preserve"> , о целях расходования этих денежных средств и использования иного </w:t>
      </w:r>
      <w:r>
        <w:t>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414A2D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8</w:t>
      </w:r>
      <w:r>
        <w:t xml:space="preserve"> ;</w:t>
      </w:r>
    </w:p>
    <w:p w:rsidR="00000000" w:rsidRDefault="00414A2D">
      <w:pPr>
        <w:pStyle w:val="just"/>
      </w:pPr>
      <w:r>
        <w:t>- исполнять иные обязанности, предусмотренные действующим законо</w:t>
      </w:r>
      <w:r>
        <w:t>дательством Российской Федерации.</w:t>
      </w:r>
    </w:p>
    <w:p w:rsidR="00000000" w:rsidRDefault="00414A2D">
      <w:pPr>
        <w:pStyle w:val="sel"/>
        <w:divId w:val="1132023436"/>
      </w:pPr>
      <w:r>
        <w:t>7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</w:t>
      </w:r>
      <w:r>
        <w:t xml:space="preserve">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</w:t>
      </w:r>
      <w:r>
        <w:t>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 в том числе в интересах иностранных источников, в поли</w:t>
      </w:r>
      <w:r>
        <w:t>тической деятельности, осуществляемой на территории Российской Федерации.</w:t>
      </w:r>
    </w:p>
    <w:p w:rsidR="00000000" w:rsidRDefault="00414A2D">
      <w:pPr>
        <w:pStyle w:val="just"/>
        <w:divId w:val="1132023436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</w:t>
      </w:r>
      <w:r>
        <w:t xml:space="preserve">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</w:t>
      </w:r>
      <w:r>
        <w:t>ой ими государственной политики, а также в формировании общественного мнения в указанных целях.</w:t>
      </w:r>
    </w:p>
    <w:p w:rsidR="00000000" w:rsidRDefault="00414A2D">
      <w:pPr>
        <w:pStyle w:val="just"/>
        <w:divId w:val="1132023436"/>
      </w:pPr>
      <w:r>
        <w:t xml:space="preserve"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социальной </w:t>
      </w:r>
      <w:r>
        <w:t>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области</w:t>
      </w:r>
      <w:r>
        <w:t xml:space="preserve"> содействия благотворительности и добровольчества.</w:t>
      </w:r>
    </w:p>
    <w:p w:rsidR="00000000" w:rsidRDefault="00414A2D">
      <w:pPr>
        <w:pStyle w:val="sel"/>
        <w:divId w:val="1132023436"/>
      </w:pPr>
      <w:r>
        <w:t>8 Согласно п. 1 ст. 32 Федерального закона "О некоммерческих организациях" некоммерческая организация ведет бухгалтерский учет и статистическую отчетность в порядке, установленном законодательством Российс</w:t>
      </w:r>
      <w:r>
        <w:t>кой Федерации. Годовая бухгалтерская (финансовая) отчетность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бухгалтерская (финансовая) отчетность стру</w:t>
      </w:r>
      <w:r>
        <w:t>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414A2D">
      <w:pPr>
        <w:pStyle w:val="just"/>
      </w:pPr>
      <w:r>
        <w:t xml:space="preserve">3.1. Учредителями Фонда </w:t>
      </w:r>
      <w:r>
        <w:rPr>
          <w:vertAlign w:val="superscript"/>
        </w:rPr>
        <w:t>9</w:t>
      </w:r>
      <w:r>
        <w:t xml:space="preserve"> являются достигшие 18 лет граждане Российской Федерации, созвавшие Учредительное собр</w:t>
      </w:r>
      <w:r>
        <w:t>ание, на котором был утвержден Устав Фонда, сформированы его руководящие и контрольно-ревизионные органы.</w:t>
      </w:r>
    </w:p>
    <w:p w:rsidR="00000000" w:rsidRDefault="00414A2D">
      <w:pPr>
        <w:pStyle w:val="sel"/>
        <w:divId w:val="1893930846"/>
      </w:pPr>
      <w:r>
        <w:t>9 Согласно ч. ч. 1 и 2 ст. 18 Федерального закона "Об общественных объединениях" учредителями Фонда могут быть не менее 3 (трех) физических лиц, в том</w:t>
      </w:r>
      <w:r>
        <w:t xml:space="preserve"> числе в состав учредителей наряду с физическими лицами могут входить юридические лица - общественные объединения.</w:t>
      </w:r>
    </w:p>
    <w:p w:rsidR="00000000" w:rsidRDefault="00414A2D">
      <w:pPr>
        <w:pStyle w:val="just"/>
      </w:pPr>
      <w:r>
        <w:t>3.2. Учредители Фонда имеют право:</w:t>
      </w:r>
    </w:p>
    <w:p w:rsidR="00000000" w:rsidRDefault="00414A2D">
      <w:pPr>
        <w:pStyle w:val="just"/>
      </w:pPr>
      <w:r>
        <w:t>- быть избранными в исполнительные органы Фонда;</w:t>
      </w:r>
    </w:p>
    <w:p w:rsidR="00000000" w:rsidRDefault="00414A2D">
      <w:pPr>
        <w:pStyle w:val="just"/>
      </w:pPr>
      <w:r>
        <w:t>- получать информацию о деятельности Фонда.</w:t>
      </w:r>
    </w:p>
    <w:p w:rsidR="00000000" w:rsidRDefault="00414A2D">
      <w:pPr>
        <w:pStyle w:val="just"/>
      </w:pPr>
      <w:r>
        <w:t>3.3. Учредите</w:t>
      </w:r>
      <w:r>
        <w:t>ли Фонда обязаны:</w:t>
      </w:r>
    </w:p>
    <w:p w:rsidR="00000000" w:rsidRDefault="00414A2D">
      <w:pPr>
        <w:pStyle w:val="just"/>
      </w:pPr>
      <w:r>
        <w:t>- передать Фонду имущественный взнос в размере _____ (__________);</w:t>
      </w:r>
    </w:p>
    <w:p w:rsidR="00000000" w:rsidRDefault="00414A2D">
      <w:pPr>
        <w:pStyle w:val="just"/>
      </w:pPr>
      <w:r>
        <w:t>- соблюдать настоящий Устав;</w:t>
      </w:r>
    </w:p>
    <w:p w:rsidR="00000000" w:rsidRDefault="00414A2D">
      <w:pPr>
        <w:pStyle w:val="just"/>
      </w:pPr>
      <w:r>
        <w:t>- активно способствовать решению задач, стоящих перед Фондом;</w:t>
      </w:r>
    </w:p>
    <w:p w:rsidR="00000000" w:rsidRDefault="00414A2D">
      <w:pPr>
        <w:pStyle w:val="just"/>
      </w:pPr>
      <w:r>
        <w:t>- воздерживаться от действий, которые могут нанести ущерб интересам Фонда.</w:t>
      </w:r>
    </w:p>
    <w:p w:rsidR="00000000" w:rsidRDefault="00414A2D">
      <w:pPr>
        <w:pStyle w:val="just"/>
      </w:pPr>
      <w:r>
        <w:t xml:space="preserve">3.4. </w:t>
      </w:r>
      <w:r>
        <w:t>Учредители Фонда не сохраняют прав на имущество, переданное в собственность Фонда.</w:t>
      </w:r>
    </w:p>
    <w:p w:rsidR="00000000" w:rsidRDefault="00414A2D">
      <w:pPr>
        <w:pStyle w:val="just"/>
      </w:pPr>
      <w:r>
        <w:t>3.5.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414A2D">
      <w:pPr>
        <w:pStyle w:val="just"/>
      </w:pPr>
      <w:r>
        <w:t>3.6. Участниками Фонда могут быть достигшие 18 лет гр</w:t>
      </w:r>
      <w:r>
        <w:t>аждане Российской Федерации, иностранные граждане и лица без гражданства, а также общественные объединения, являющиеся юридическими лицами, готовые признавать Устав Фонда и участвовать в деятельности Фонда.</w:t>
      </w:r>
    </w:p>
    <w:p w:rsidR="00000000" w:rsidRDefault="00414A2D">
      <w:pPr>
        <w:pStyle w:val="just"/>
      </w:pPr>
      <w:r>
        <w:t>Участники Фонда принимают участие в его деятельно</w:t>
      </w:r>
      <w:r>
        <w:t>сти без оформления условий своего участия.</w:t>
      </w:r>
    </w:p>
    <w:p w:rsidR="00000000" w:rsidRDefault="00414A2D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414A2D">
      <w:pPr>
        <w:pStyle w:val="sel"/>
        <w:divId w:val="1925533603"/>
      </w:pPr>
      <w:r>
        <w:t>10 В соответствии с ч. 5 ст. 6 Федерального закона "Об общественных объединениях" участники общественного объединения могут принимать участие в его де</w:t>
      </w:r>
      <w:r>
        <w:t>ятельности без обязательного оформления условий своего участия, если иное не предусмотрено уставом.</w:t>
      </w:r>
    </w:p>
    <w:p w:rsidR="00000000" w:rsidRDefault="00414A2D">
      <w:pPr>
        <w:pStyle w:val="just"/>
        <w:divId w:val="1925533603"/>
      </w:pPr>
      <w:r>
        <w:t>Уставом может быть предусмотрено, что прием граждан в участники Фонда осуществляется на основании заявления вступающего гражданина, общественного объединени</w:t>
      </w:r>
      <w:r>
        <w:t>я - на основании решения его руководящего органа. Прием в участники Фонда производится по решению уполномоченного органа Фонда, если за это проголосовало большинство (вариант: квалифицированное большинство) голосов присутствующих на заседании уполномоченно</w:t>
      </w:r>
      <w:r>
        <w:t>го органа Фонда.</w:t>
      </w:r>
    </w:p>
    <w:p w:rsidR="00000000" w:rsidRDefault="00414A2D">
      <w:pPr>
        <w:pStyle w:val="just"/>
      </w:pPr>
      <w:r>
        <w:t>3.7. Участники Фонда имеют право:</w:t>
      </w:r>
    </w:p>
    <w:p w:rsidR="00000000" w:rsidRDefault="00414A2D">
      <w:pPr>
        <w:pStyle w:val="just"/>
      </w:pPr>
      <w:r>
        <w:t>- получать информацию о деятельности Фонда;</w:t>
      </w:r>
    </w:p>
    <w:p w:rsidR="00000000" w:rsidRDefault="00414A2D">
      <w:pPr>
        <w:pStyle w:val="just"/>
      </w:pPr>
      <w:r>
        <w:t xml:space="preserve">- высказывать перед Правлением Фонда и должностными лицами Фонда любые </w:t>
      </w:r>
      <w:r>
        <w:t>предложения о совершенствовании деятельности Фонда;</w:t>
      </w:r>
    </w:p>
    <w:p w:rsidR="00000000" w:rsidRDefault="00414A2D">
      <w:pPr>
        <w:pStyle w:val="just"/>
      </w:pPr>
      <w:r>
        <w:t>- участвовать в мероприятиях, осуществляемых Фондом;</w:t>
      </w:r>
    </w:p>
    <w:p w:rsidR="00000000" w:rsidRDefault="00414A2D">
      <w:pPr>
        <w:pStyle w:val="just"/>
      </w:pPr>
      <w:r>
        <w:t>- избирать и быть избранными в выборные органы.</w:t>
      </w:r>
    </w:p>
    <w:p w:rsidR="00000000" w:rsidRDefault="00414A2D">
      <w:pPr>
        <w:pStyle w:val="just"/>
      </w:pPr>
      <w:r>
        <w:t>3.8. Участники Фонда обязаны:</w:t>
      </w:r>
    </w:p>
    <w:p w:rsidR="00000000" w:rsidRDefault="00414A2D">
      <w:pPr>
        <w:pStyle w:val="just"/>
      </w:pPr>
      <w:r>
        <w:t>- содействовать работе Фонда;</w:t>
      </w:r>
    </w:p>
    <w:p w:rsidR="00000000" w:rsidRDefault="00414A2D">
      <w:pPr>
        <w:pStyle w:val="just"/>
      </w:pPr>
      <w:r>
        <w:t>- воздерживаться от всякого действия (безде</w:t>
      </w:r>
      <w:r>
        <w:t>йствия), могущего нанести вред деятельности Фонда;</w:t>
      </w:r>
    </w:p>
    <w:p w:rsidR="00000000" w:rsidRDefault="00414A2D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414A2D">
      <w:pPr>
        <w:pStyle w:val="just"/>
      </w:pPr>
      <w:r>
        <w:t>- соблюдать Устав Фонда.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414A2D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414A2D">
      <w:pPr>
        <w:pStyle w:val="just"/>
      </w:pPr>
      <w:r>
        <w:t xml:space="preserve">Первый состав Правления </w:t>
      </w:r>
      <w:r>
        <w:t>Фонда избирается Учредительным собранием сроком на ____ год(а) (лет) из числа учредителей Фонда и иных лиц, изъявивших принять участие в деятельности Фонда, в количестве _____(__________) членов.</w:t>
      </w:r>
    </w:p>
    <w:p w:rsidR="00000000" w:rsidRDefault="00414A2D">
      <w:pPr>
        <w:pStyle w:val="just"/>
      </w:pPr>
      <w:r>
        <w:t xml:space="preserve">Последующий состав Правления избирается предыдущим составом </w:t>
      </w:r>
      <w:r>
        <w:t>на _____ год(а) (лет) из числа учредителей и участников Фонда в количестве _____ (__________) членов.</w:t>
      </w:r>
    </w:p>
    <w:p w:rsidR="00000000" w:rsidRDefault="00414A2D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414A2D">
      <w:pPr>
        <w:pStyle w:val="just"/>
      </w:pPr>
      <w:r>
        <w:t xml:space="preserve">4.2. Правление Фонда может быть переизбрано по истечении срока полномочий </w:t>
      </w:r>
      <w:r>
        <w:t>на новый срок, или вопрос о досрочном прекращении его полномочий может быть поставлен по предложению учредителей Фонда и (или) не менее _____ (__________) членов Правления.</w:t>
      </w:r>
    </w:p>
    <w:p w:rsidR="00000000" w:rsidRDefault="00414A2D">
      <w:pPr>
        <w:pStyle w:val="just"/>
      </w:pPr>
      <w:r>
        <w:t>4.3. К полномочиям Правление Фонда относится:</w:t>
      </w:r>
    </w:p>
    <w:p w:rsidR="00000000" w:rsidRDefault="00414A2D">
      <w:pPr>
        <w:pStyle w:val="just"/>
      </w:pPr>
      <w:r>
        <w:t>- утверждение Устава, внесение дополн</w:t>
      </w:r>
      <w:r>
        <w:t>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414A2D">
      <w:pPr>
        <w:pStyle w:val="just"/>
      </w:pPr>
      <w:r>
        <w:t>- определение приоритетных направлений деятельности Фонда, принципов формирования и использования его имущества;</w:t>
      </w:r>
    </w:p>
    <w:p w:rsidR="00000000" w:rsidRDefault="00414A2D">
      <w:pPr>
        <w:pStyle w:val="just"/>
      </w:pPr>
      <w:r>
        <w:t xml:space="preserve">- избрание Вице-президента Фонда </w:t>
      </w:r>
      <w:r>
        <w:t>и Ревизионной комиссии (Ревизора) и досрочное прекращение их полномочий;</w:t>
      </w:r>
    </w:p>
    <w:p w:rsidR="00000000" w:rsidRDefault="00414A2D">
      <w:pPr>
        <w:pStyle w:val="just"/>
      </w:pPr>
      <w:r>
        <w:t>- утверждение годового плана, бюджета Фонда и его годового отчета;</w:t>
      </w:r>
    </w:p>
    <w:p w:rsidR="00000000" w:rsidRDefault="00414A2D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</w:t>
      </w:r>
      <w:r>
        <w:t xml:space="preserve"> филиалов и открытии представительств;</w:t>
      </w:r>
    </w:p>
    <w:p w:rsidR="00000000" w:rsidRDefault="00414A2D">
      <w:pPr>
        <w:pStyle w:val="just"/>
      </w:pPr>
      <w:r>
        <w:t>- решение вопросов о реорганизации Фонда;</w:t>
      </w:r>
    </w:p>
    <w:p w:rsidR="00000000" w:rsidRDefault="00414A2D">
      <w:pPr>
        <w:pStyle w:val="just"/>
      </w:pPr>
      <w:r>
        <w:t>- контроль и организация работы Фонда.</w:t>
      </w:r>
    </w:p>
    <w:p w:rsidR="00000000" w:rsidRDefault="00414A2D">
      <w:pPr>
        <w:pStyle w:val="just"/>
      </w:pPr>
      <w:r>
        <w:t>4.4. Заседания Правления проводятся по мере необходимости, но не реже _____ раз(а) в квартал (полугодие), и считаются правомочными при у</w:t>
      </w:r>
      <w:r>
        <w:t>частии в них более 50% членов Правления.</w:t>
      </w:r>
    </w:p>
    <w:p w:rsidR="00000000" w:rsidRDefault="00414A2D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414A2D">
      <w:pPr>
        <w:pStyle w:val="just"/>
      </w:pPr>
      <w:r>
        <w:t>Решения по вопросам о реорганизации Фонда, о внесении дополнений и изменений в Устав Фонда приним</w:t>
      </w:r>
      <w:r>
        <w:t xml:space="preserve">аются единогласно </w:t>
      </w:r>
      <w:r>
        <w:rPr>
          <w:vertAlign w:val="superscript"/>
        </w:rPr>
        <w:t>11</w:t>
      </w:r>
      <w:r>
        <w:t xml:space="preserve"> .</w:t>
      </w:r>
    </w:p>
    <w:p w:rsidR="00000000" w:rsidRDefault="00414A2D">
      <w:pPr>
        <w:pStyle w:val="sel"/>
        <w:divId w:val="1146893316"/>
      </w:pPr>
      <w:r>
        <w:t>11 В соответствии с абз. 2 п. 4 ст. 29 Федерального закона "О некоммерческих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</w:t>
      </w:r>
      <w:r>
        <w:t>ия или заседания по вопросам исключительной компетенции высшего органа управления некоммерческой организации принимается единогласно или квалифицированным большинством голосов в соответствии с Федеральным законом "О некоммерческих организациях", иными феде</w:t>
      </w:r>
      <w:r>
        <w:t>ральными законами и учредительными документами.</w:t>
      </w: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5. ПРЕЗИДЕНТ ФОНДА</w:t>
      </w:r>
    </w:p>
    <w:p w:rsidR="00000000" w:rsidRDefault="00414A2D">
      <w:pPr>
        <w:pStyle w:val="just"/>
      </w:pPr>
      <w:r>
        <w:t>5.1. Президент Фонда избирается Правлением сроком на _____ (__________) год(а) (лет).</w:t>
      </w:r>
    </w:p>
    <w:p w:rsidR="00000000" w:rsidRDefault="00414A2D">
      <w:pPr>
        <w:pStyle w:val="just"/>
      </w:pPr>
      <w:r>
        <w:t>5.2. Президент Фонда:</w:t>
      </w:r>
    </w:p>
    <w:p w:rsidR="00000000" w:rsidRDefault="00414A2D">
      <w:pPr>
        <w:pStyle w:val="just"/>
      </w:pPr>
      <w:r>
        <w:t>- подотчетен Правлению;</w:t>
      </w:r>
    </w:p>
    <w:p w:rsidR="00000000" w:rsidRDefault="00414A2D">
      <w:pPr>
        <w:pStyle w:val="just"/>
      </w:pPr>
      <w:r>
        <w:t>- организует работу и заседания Правления Фонда;</w:t>
      </w:r>
    </w:p>
    <w:p w:rsidR="00000000" w:rsidRDefault="00414A2D">
      <w:pPr>
        <w:pStyle w:val="just"/>
      </w:pPr>
      <w:r>
        <w:t>- отвечает за состояние дел Фонда;</w:t>
      </w:r>
    </w:p>
    <w:p w:rsidR="00000000" w:rsidRDefault="00414A2D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414A2D">
      <w:pPr>
        <w:pStyle w:val="just"/>
      </w:pPr>
      <w:r>
        <w:t>- подписывает доверенности на представление интересов Фонда;</w:t>
      </w:r>
    </w:p>
    <w:p w:rsidR="00000000" w:rsidRDefault="00414A2D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414A2D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</w:t>
      </w:r>
      <w:r>
        <w:t xml:space="preserve">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414A2D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414A2D">
      <w:pPr>
        <w:pStyle w:val="just"/>
      </w:pPr>
      <w:r>
        <w:t>- принимает на работу и увольняет должностных лиц Администрации Фонда,</w:t>
      </w:r>
      <w:r>
        <w:t xml:space="preserve">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414A2D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414A2D">
      <w:pPr>
        <w:pStyle w:val="just"/>
      </w:pPr>
      <w:r>
        <w:t>- организует бухгалтерский учет и отчетность;</w:t>
      </w:r>
    </w:p>
    <w:p w:rsidR="00000000" w:rsidRDefault="00414A2D">
      <w:pPr>
        <w:pStyle w:val="just"/>
      </w:pPr>
      <w:r>
        <w:t>- несет ответственно</w:t>
      </w:r>
      <w:r>
        <w:t>сть в пределах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414A2D">
      <w:pPr>
        <w:pStyle w:val="just"/>
      </w:pPr>
      <w:r>
        <w:t>- ежегодно информирует регистрирующий орган о продолжении деятельности Фонда с указанием действительного места нахождения постоянн</w:t>
      </w:r>
      <w:r>
        <w:t>о действующего руководящего органа, его названия и данных о руководителях Фонда в объеме сведений, включаемых в Единый государственный реестр юридических лиц;</w:t>
      </w:r>
    </w:p>
    <w:p w:rsidR="00000000" w:rsidRDefault="00414A2D">
      <w:pPr>
        <w:pStyle w:val="just"/>
      </w:pPr>
      <w:r>
        <w:t>- утверждает благотворительные и иные программы Фонда.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6. ВИЦЕ-ПРЕЗИДЕНТ</w:t>
      </w:r>
    </w:p>
    <w:p w:rsidR="00000000" w:rsidRDefault="00414A2D">
      <w:pPr>
        <w:pStyle w:val="just"/>
      </w:pPr>
      <w:r>
        <w:t>6.1. Вице-президент изб</w:t>
      </w:r>
      <w:r>
        <w:t>ирается Правлением Фонда сроком на _____ (__________) год(а) (лет).</w:t>
      </w:r>
    </w:p>
    <w:p w:rsidR="00000000" w:rsidRDefault="00414A2D">
      <w:pPr>
        <w:pStyle w:val="just"/>
      </w:pPr>
      <w:r>
        <w:t>6.2. Вице-президент:</w:t>
      </w:r>
    </w:p>
    <w:p w:rsidR="00000000" w:rsidRDefault="00414A2D">
      <w:pPr>
        <w:pStyle w:val="just"/>
      </w:pPr>
      <w:r>
        <w:t>- подотчетен Правлению и Президенту Фонда;</w:t>
      </w:r>
    </w:p>
    <w:p w:rsidR="00000000" w:rsidRDefault="00414A2D">
      <w:pPr>
        <w:pStyle w:val="just"/>
      </w:pPr>
      <w:r>
        <w:t xml:space="preserve">- организует работу по осуществлению Фондом предпринимательской деятельности, по созданию хозяйственных организаций Фонда и </w:t>
      </w:r>
      <w:r>
        <w:t>участию в различных хозяйственных организациях;</w:t>
      </w:r>
    </w:p>
    <w:p w:rsidR="00000000" w:rsidRDefault="00414A2D">
      <w:pPr>
        <w:pStyle w:val="just"/>
      </w:pPr>
      <w:r>
        <w:t>- готовит предложения по благотворительным мероприятиям, программам и проектам, по участию в других благотворительных программах, в том числе международных, по участию в деятельности международных благотворит</w:t>
      </w:r>
      <w:r>
        <w:t>ельных организаций, по взаимодействию с зарубежными партнерами в сфере благотворительной деятельности;</w:t>
      </w:r>
    </w:p>
    <w:p w:rsidR="00000000" w:rsidRDefault="00414A2D">
      <w:pPr>
        <w:pStyle w:val="just"/>
      </w:pPr>
      <w:r>
        <w:t>- организует работу по оргтехническому оснащению Фонда;</w:t>
      </w:r>
    </w:p>
    <w:p w:rsidR="00000000" w:rsidRDefault="00414A2D">
      <w:pPr>
        <w:pStyle w:val="just"/>
      </w:pPr>
      <w:r>
        <w:t>- контролирует и координирует деятельность филиалов и представительств Фонда;</w:t>
      </w:r>
    </w:p>
    <w:p w:rsidR="00000000" w:rsidRDefault="00414A2D">
      <w:pPr>
        <w:pStyle w:val="just"/>
      </w:pPr>
      <w:r>
        <w:t>- замещает Президен</w:t>
      </w:r>
      <w:r>
        <w:t>та в его отсутствие.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414A2D">
      <w:pPr>
        <w:pStyle w:val="just"/>
      </w:pPr>
      <w:r>
        <w:t xml:space="preserve">7.1. Попечительский совет на общественных началах осуществляет </w:t>
      </w:r>
      <w:r>
        <w:t>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414A2D">
      <w:pPr>
        <w:pStyle w:val="just"/>
      </w:pPr>
      <w:r>
        <w:t>7.2. К компетенции Попечительского совета Фонда относится:</w:t>
      </w:r>
    </w:p>
    <w:p w:rsidR="00000000" w:rsidRDefault="00414A2D">
      <w:pPr>
        <w:pStyle w:val="just"/>
      </w:pPr>
      <w:r>
        <w:t>- надзор за деятельностью Фо</w:t>
      </w:r>
      <w:r>
        <w:t>нда и соблюдением им законодательства Российской Федерации;</w:t>
      </w:r>
    </w:p>
    <w:p w:rsidR="00000000" w:rsidRDefault="00414A2D">
      <w:pPr>
        <w:pStyle w:val="just"/>
      </w:pPr>
      <w:r>
        <w:t>- надзор за деятельностью Правления Фонда;</w:t>
      </w:r>
    </w:p>
    <w:p w:rsidR="00000000" w:rsidRDefault="00414A2D">
      <w:pPr>
        <w:pStyle w:val="just"/>
      </w:pPr>
      <w:r>
        <w:t>- надзор за деятельностью Президента и Вице-президента Фонда;</w:t>
      </w:r>
    </w:p>
    <w:p w:rsidR="00000000" w:rsidRDefault="00414A2D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414A2D">
      <w:pPr>
        <w:pStyle w:val="just"/>
      </w:pPr>
      <w:r>
        <w:t>7.3. Первый состав Попечит</w:t>
      </w:r>
      <w:r>
        <w:t>ельского совета избирается Учредительным собранием Фонда. Второй и последующие составы Попечительского совета избираются предыдущим Попечительским советом.</w:t>
      </w:r>
    </w:p>
    <w:p w:rsidR="00000000" w:rsidRDefault="00414A2D">
      <w:pPr>
        <w:pStyle w:val="just"/>
      </w:pPr>
      <w:r>
        <w:t>Каждый состав Попечительского совета избирается на _____ (__________) год(а) (лет).</w:t>
      </w:r>
    </w:p>
    <w:p w:rsidR="00000000" w:rsidRDefault="00414A2D">
      <w:pPr>
        <w:pStyle w:val="just"/>
      </w:pPr>
      <w:r>
        <w:t>7.4. Попечительс</w:t>
      </w:r>
      <w:r>
        <w:t>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414A2D">
      <w:pPr>
        <w:pStyle w:val="just"/>
      </w:pPr>
      <w:r>
        <w:t>7.5. Деятельность Попечительского совета, порядок подготовки и проведения его собраний, требования к кандидатам в Попечительск</w:t>
      </w:r>
      <w:r>
        <w:t>ий совет устанавливаются Положением о Попечительском совете, утвержденным первым составом Попечительского совета Фонда.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8. РЕВИЗИОННАЯ КОМИССИЯ (РЕВИЗОР)</w:t>
      </w:r>
    </w:p>
    <w:p w:rsidR="00000000" w:rsidRDefault="00414A2D">
      <w:pPr>
        <w:pStyle w:val="just"/>
      </w:pPr>
      <w:r>
        <w:t>8.1. Контроль финансово-хозяйственной деятельности Фонда осуществляет Ревизионная комиссия (Ревизор),</w:t>
      </w:r>
      <w:r>
        <w:t xml:space="preserve"> избираемая(ый) Правлением Фонда сроком на _____ (__________) год(а) (лет).</w:t>
      </w:r>
    </w:p>
    <w:p w:rsidR="00000000" w:rsidRDefault="00414A2D">
      <w:pPr>
        <w:pStyle w:val="just"/>
      </w:pPr>
      <w:r>
        <w:t>8.2. Ревизионная комиссия (Ревизор) осуществляет ежегодные проверки финансово-хозяйственной деятельности Фонда не реже ____ раз(а).</w:t>
      </w:r>
    </w:p>
    <w:p w:rsidR="00000000" w:rsidRDefault="00414A2D">
      <w:pPr>
        <w:pStyle w:val="just"/>
      </w:pPr>
      <w:r>
        <w:t>8.3. Ревизионная комиссия (Ревизор) вправе требо</w:t>
      </w:r>
      <w:r>
        <w:t>вать от должностных лиц Фонда представления всех необходимых документов и личных объяснений.</w:t>
      </w:r>
    </w:p>
    <w:p w:rsidR="00000000" w:rsidRDefault="00414A2D">
      <w:pPr>
        <w:pStyle w:val="just"/>
      </w:pPr>
      <w:r>
        <w:t>8.4. Ревизионная комиссия (Ревизор) представляет результаты проверок Правлению Фонда.</w:t>
      </w:r>
    </w:p>
    <w:p w:rsidR="00000000" w:rsidRDefault="00414A2D">
      <w:pPr>
        <w:pStyle w:val="just"/>
      </w:pPr>
      <w:r>
        <w:t>8.5. Ревизионная комиссия (Ревизор) формируется и осуществляет свою деятельно</w:t>
      </w:r>
      <w:r>
        <w:t>сть в соответствии с Регламентом, утвержденным Правлением Фонда.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9. ФИЛИАЛЫ И ПРЕДСТАВИТЕЛЬСТВА</w:t>
      </w:r>
    </w:p>
    <w:p w:rsidR="00000000" w:rsidRDefault="00414A2D">
      <w:pPr>
        <w:pStyle w:val="just"/>
      </w:pPr>
      <w:r>
        <w:t>9.1.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</w:t>
      </w:r>
      <w:r>
        <w:t>ции.</w:t>
      </w:r>
    </w:p>
    <w:p w:rsidR="00000000" w:rsidRDefault="00414A2D">
      <w:pPr>
        <w:pStyle w:val="just"/>
      </w:pPr>
      <w:r>
        <w:t>9.2. Создание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414A2D">
      <w:pPr>
        <w:pStyle w:val="just"/>
      </w:pPr>
      <w:r>
        <w:t xml:space="preserve">9.3. Филиалом </w:t>
      </w:r>
      <w:r>
        <w:t>Фонда является его обособленное подразделение, расположенное вне места нахождения Фонда и осуществляющее все его функции, в том числе функции представительства, или их часть.</w:t>
      </w:r>
    </w:p>
    <w:p w:rsidR="00000000" w:rsidRDefault="00414A2D">
      <w:pPr>
        <w:pStyle w:val="just"/>
      </w:pPr>
      <w:r>
        <w:t>9.4. Представительством Фонда является его обособленное подразделение, расположен</w:t>
      </w:r>
      <w:r>
        <w:t>ное вне места нахождения Фонда, представляющее интересы Фонда и осуществляющее их защиту.</w:t>
      </w:r>
    </w:p>
    <w:p w:rsidR="00000000" w:rsidRDefault="00414A2D">
      <w:pPr>
        <w:pStyle w:val="just"/>
      </w:pPr>
      <w:r>
        <w:t>9.5. Филиалы и представительства не являются юридическими лицами, наделяются имуществом Фонда и действуют на основе Положения, утвержденного Правлением. Имущество фил</w:t>
      </w:r>
      <w:r>
        <w:t>иала и представительства учитывается на отдельном балансе и на балансе Фонда.</w:t>
      </w:r>
    </w:p>
    <w:p w:rsidR="00000000" w:rsidRDefault="00414A2D">
      <w:pPr>
        <w:pStyle w:val="just"/>
      </w:pPr>
      <w:r>
        <w:t>9.6. Руководители филиалов и представительств назначаются Правлением Фонда и действуют на основании доверенности, выданной Президентом Фонда.</w:t>
      </w:r>
    </w:p>
    <w:p w:rsidR="00000000" w:rsidRDefault="00414A2D">
      <w:pPr>
        <w:pStyle w:val="just"/>
      </w:pPr>
      <w:r>
        <w:t>9.7. Филиалы и представительства осу</w:t>
      </w:r>
      <w:r>
        <w:t>ществляют свою деятельность от имени Фонда. Ответственность за деятельность филиалов и представительств несет Фонд.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ИМУЩЕСТВО, </w:t>
      </w:r>
      <w:r>
        <w:rPr>
          <w:rFonts w:eastAsia="Times New Roman"/>
        </w:rPr>
        <w:t>ИСТОЧНИКИ ЕГО ФОРМИРОВАНИЯ И ФИНАНСОВО-ХОЗЯЙСТВЕННАЯ ДЕЯТЕЛЬНОСТЬ ФОНДА</w:t>
      </w:r>
    </w:p>
    <w:p w:rsidR="00000000" w:rsidRDefault="00414A2D">
      <w:pPr>
        <w:pStyle w:val="just"/>
      </w:pPr>
      <w:r>
        <w:t>10.1. Фонд является собственником принадлежащего ему имущества. Фонд владеет, пользуется и распоряжается своим имуществом лишь для достижения целей, предусмотренных настоящим Уставом.</w:t>
      </w:r>
    </w:p>
    <w:p w:rsidR="00000000" w:rsidRDefault="00414A2D">
      <w:pPr>
        <w:pStyle w:val="just"/>
      </w:pPr>
      <w:r>
        <w:t>Права собственника имущества, поступающего в распоряжение Фонда, а также созданного и (или) приобретенного им за счет собственных средств осуществляет Президент Фонда.</w:t>
      </w:r>
    </w:p>
    <w:p w:rsidR="00000000" w:rsidRDefault="00414A2D">
      <w:pPr>
        <w:pStyle w:val="just"/>
      </w:pPr>
      <w:r>
        <w:t>10.2. В собственности Фонда могут находиться, в соответствии с действующим законодательс</w:t>
      </w:r>
      <w:r>
        <w:t>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</w:t>
      </w:r>
      <w:r>
        <w:t>во, необходимое для материального обеспечения уставной деятельности Фонда.</w:t>
      </w:r>
    </w:p>
    <w:p w:rsidR="00000000" w:rsidRDefault="00414A2D">
      <w:pPr>
        <w:pStyle w:val="just"/>
      </w:pPr>
      <w:r>
        <w:t>10.3. Имущество Фонда формируется на основе добровольных имущественных взносов, пожертвований; поступлений от проводимых в соответствии с Уставом Фонда лекций, выставок, лотерей, ау</w:t>
      </w:r>
      <w:r>
        <w:t>кционов, спортивных и иных мероприятий; доходов от предпринимательской деятельности Фонда; гражданско-правовых сделок; внешнеэкономической деятельности Фонда; других не запрещенных законом поступлений.</w:t>
      </w:r>
    </w:p>
    <w:p w:rsidR="00000000" w:rsidRDefault="00414A2D">
      <w:pPr>
        <w:pStyle w:val="just"/>
      </w:pPr>
      <w:r>
        <w:t>10.4. Фонд может создавать хозяйственные товарищества,</w:t>
      </w:r>
      <w:r>
        <w:t xml:space="preserve">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414A2D">
      <w:pPr>
        <w:pStyle w:val="just"/>
      </w:pPr>
      <w:r>
        <w:t xml:space="preserve">10.5. Доходы от предпринимательской деятельности Фонда не могут перераспределяться между </w:t>
      </w:r>
      <w:r>
        <w:t>участниками Фонда.</w:t>
      </w:r>
    </w:p>
    <w:p w:rsidR="00000000" w:rsidRDefault="00414A2D">
      <w:pPr>
        <w:pStyle w:val="just"/>
      </w:pPr>
      <w:r>
        <w:t>10.6.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ДЕЯТЕЛЬНОСТИ ФОНДА</w:t>
      </w:r>
    </w:p>
    <w:p w:rsidR="00000000" w:rsidRDefault="00414A2D">
      <w:pPr>
        <w:pStyle w:val="just"/>
      </w:pPr>
      <w:r>
        <w:t>11.1. Фонд может быть добровольно реорганизован на основаниях и в порядке, предусмотренных ст. ст. 57 - 60 Гражданского кодекса Российской Федерации и ст. 16 Федерального закона "О некоммерческих организациях".</w:t>
      </w:r>
    </w:p>
    <w:p w:rsidR="00000000" w:rsidRDefault="00414A2D">
      <w:pPr>
        <w:pStyle w:val="just"/>
      </w:pPr>
      <w:r>
        <w:t>11.2. Фонд</w:t>
      </w:r>
      <w:r>
        <w:t xml:space="preserve"> может быть ликвидирован по решению суда в порядке, установленном ст. ст. 61, 119 Гражданского кодекса Российской Федерации, с учетом требований п. 2 ст. 18 Федерального закона "О некоммерческих организациях".</w:t>
      </w:r>
    </w:p>
    <w:p w:rsidR="00000000" w:rsidRDefault="00414A2D">
      <w:pPr>
        <w:pStyle w:val="just"/>
      </w:pPr>
      <w:r>
        <w:t>Фонд может быть ликвидирован вследствие призна</w:t>
      </w:r>
      <w:r>
        <w:t>ния его несостоятельным (банкротом) в порядке, установленном ст. 65 Гражданского кодекса Российской Федерации и действующим законодательством о несостоятельности (банкротстве).</w:t>
      </w:r>
    </w:p>
    <w:p w:rsidR="00000000" w:rsidRDefault="00414A2D">
      <w:pPr>
        <w:pStyle w:val="just"/>
      </w:pPr>
      <w:r>
        <w:t>В случае ликвидации Фонда его имущество, оставшееся после удовлетворения требов</w:t>
      </w:r>
      <w:r>
        <w:t>аний кредиторов, направляется на цели, указанные в настоящем Уставе.</w:t>
      </w:r>
    </w:p>
    <w:p w:rsidR="00000000" w:rsidRDefault="00414A2D">
      <w:pPr>
        <w:pStyle w:val="just"/>
      </w:pPr>
      <w:r>
        <w:t>11.3. При отсутствии правопреемника документы постоянного хранения, имеющие научно-историческое значение, передаются на государственное хранение в ____________________; документы по лично</w:t>
      </w:r>
      <w:r>
        <w:t>му составу (приказы, личные дела, лицевые счета и т.п.) передаются на хранение в ____________________. Передача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414A2D">
      <w:pPr>
        <w:pStyle w:val="just"/>
      </w:pPr>
      <w:r>
        <w:t>11.4. Решение о ликвидац</w:t>
      </w:r>
      <w:r>
        <w:t>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414A2D">
      <w:pPr>
        <w:pStyle w:val="just"/>
      </w:pPr>
      <w:r>
        <w:t>11.5. Ликвидация Фонда считается завершенной, а Фонд - прекратившим свое существование после внесения об этом записи в Единый госу</w:t>
      </w:r>
      <w:r>
        <w:t>дарственный реестр юридических лиц.</w:t>
      </w:r>
    </w:p>
    <w:p w:rsidR="00000000" w:rsidRDefault="00414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A2D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ИЗМЕНЕНИЙ И ДОПОЛНЕНИЙ К УСТАВУ</w:t>
      </w:r>
    </w:p>
    <w:p w:rsidR="00000000" w:rsidRDefault="00414A2D">
      <w:pPr>
        <w:pStyle w:val="just"/>
      </w:pPr>
      <w:r>
        <w:t xml:space="preserve">12.1. Изменения и дополнения к Уставу утверждаются Правлением Фонда единогласно и подлежат государственной регистрации </w:t>
      </w:r>
      <w:r>
        <w:rPr>
          <w:vertAlign w:val="superscript"/>
        </w:rPr>
        <w:t>12</w:t>
      </w:r>
      <w:r>
        <w:t xml:space="preserve"> .</w:t>
      </w:r>
    </w:p>
    <w:p w:rsidR="00000000" w:rsidRDefault="00414A2D">
      <w:pPr>
        <w:pStyle w:val="sel"/>
        <w:divId w:val="576209866"/>
      </w:pPr>
      <w:r>
        <w:t>12 В соответствии с п. 1 ст. 119 Гражданск</w:t>
      </w:r>
      <w:r>
        <w:t>ого кодекса Российской Федерации и ч. 4 ст. 14 Федерального закона "Об общественных объединениях" уставом фонда может быть не предусмотрена возможность его изменения в таком порядке.</w:t>
      </w:r>
    </w:p>
    <w:p w:rsidR="00000000" w:rsidRDefault="00414A2D">
      <w:pPr>
        <w:pStyle w:val="just"/>
        <w:divId w:val="576209866"/>
      </w:pPr>
      <w:r>
        <w:t>Если сохранение устава в неизменном виде влечет последствия, которые было</w:t>
      </w:r>
      <w:r>
        <w:t xml:space="preserve">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</w:t>
      </w:r>
      <w:r>
        <w:t>ь надзор за его деятельностью.</w:t>
      </w:r>
    </w:p>
    <w:p w:rsidR="00000000" w:rsidRDefault="00414A2D">
      <w:pPr>
        <w:pStyle w:val="just"/>
      </w:pPr>
      <w:r>
        <w:t>12.2. Государственная регистрация изменений и дополнений к Уставу Фонда осуществляется в порядке, установленном действующим законодательством Российской Федерации.</w:t>
      </w:r>
    </w:p>
    <w:p w:rsidR="00000000" w:rsidRDefault="00414A2D">
      <w:pPr>
        <w:pStyle w:val="just"/>
      </w:pPr>
      <w:r>
        <w:t>12.3. Изменения и дополнения к Уставу Фонда вступают в силу с</w:t>
      </w:r>
      <w:r>
        <w:t xml:space="preserve"> момента их государственной регистрации.</w:t>
      </w:r>
    </w:p>
    <w:p w:rsidR="00000000" w:rsidRDefault="00414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https://порядокправа.рф/obrazecy/ustav_regionalnogo_obshhestvennogo_fonda_sodejstviya_razvitiyu.htm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2D"/>
    <w:rsid w:val="0041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323D6-7E2C-4514-ABB9-7ECB9C83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0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sodejstviya_razvi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4369</Words>
  <Characters>24904</Characters>
  <Application>Microsoft Office Word</Application>
  <DocSecurity>0</DocSecurity>
  <Lines>207</Lines>
  <Paragraphs>58</Paragraphs>
  <ScaleCrop>false</ScaleCrop>
  <Company/>
  <LinksUpToDate>false</LinksUpToDate>
  <CharactersWithSpaces>29215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содействия развитию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