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B80">
      <w:pPr>
        <w:pStyle w:val="1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"Российские железные дороги"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right"/>
        <w:spacing w:after="240" w:afterAutospacing="0"/>
      </w:pPr>
      <w:r>
        <w:t xml:space="preserve">Утвержден </w:t>
      </w:r>
      <w:r>
        <w:br/>
        <w:t xml:space="preserve">Постановлением Правительства </w:t>
      </w:r>
      <w:r>
        <w:br/>
        <w:t xml:space="preserve">Российской Федерации </w:t>
      </w:r>
      <w:r>
        <w:br/>
        <w:t xml:space="preserve">от 18 сентября 2003 г. N 585 </w:t>
      </w:r>
      <w:r>
        <w:br/>
      </w: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"РОССИЙСКИЕ ЖЕЛЕЗНЫЕ ДОРОГИ"</w:t>
      </w: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15B80">
      <w:pPr>
        <w:pStyle w:val="just"/>
      </w:pPr>
      <w:r>
        <w:t>1. Открытое акционерное общество "Российские железные дороги" (далее именуется - общество) создано в соответствии с Гражданским кодексом Российской Федерации, федеральными законами "Об акционерных обществах", "О приватизации государствен</w:t>
      </w:r>
      <w:r>
        <w:t>ного и муниципального имущества" и "Об особенностях управления и распоряжения имуществом железнодорожного транспорта" и является коммерческой организацией.</w:t>
      </w:r>
    </w:p>
    <w:p w:rsidR="00000000" w:rsidRDefault="00715B80">
      <w:pPr>
        <w:pStyle w:val="just"/>
      </w:pPr>
      <w:r>
        <w:t>2. Учредителем общества является Российская Федерация.</w:t>
      </w:r>
    </w:p>
    <w:p w:rsidR="00000000" w:rsidRDefault="00715B80">
      <w:pPr>
        <w:pStyle w:val="just"/>
      </w:pPr>
      <w:r>
        <w:t>3. Общество является юридическим лицом и орга</w:t>
      </w:r>
      <w:r>
        <w:t>низует свою деятельность на основании законодательства Российской Федерации и настоящего устава.</w:t>
      </w:r>
    </w:p>
    <w:p w:rsidR="00000000" w:rsidRDefault="00715B80">
      <w:pPr>
        <w:pStyle w:val="just"/>
      </w:pPr>
      <w:r>
        <w:t>4. Общество вправе в установленном порядке открывать банковские счета на территории Российской Федерации и за ее пределами.</w:t>
      </w:r>
    </w:p>
    <w:p w:rsidR="00000000" w:rsidRDefault="00715B80">
      <w:pPr>
        <w:pStyle w:val="just"/>
      </w:pPr>
      <w:r>
        <w:t>5. Общество имеет круглую печать, с</w:t>
      </w:r>
      <w:r>
        <w:t>одержащую его полное фирменное наименование на русском языке, сокращенное фирменное наименование на русском и английском языках и указание на место его нахождения. Общество вправе иметь иные печати, а также штампы и бланки со своим наименованием, собственн</w:t>
      </w:r>
      <w:r>
        <w:t>ую эмблему и другие средства визуальной идентификации.</w:t>
      </w:r>
    </w:p>
    <w:p w:rsidR="00000000" w:rsidRDefault="00715B80">
      <w:pPr>
        <w:pStyle w:val="just"/>
      </w:pPr>
      <w:r>
        <w:t>6. Полное фирменное наименование общества на русском языке - открытое акционерное общество "Российские железные дороги".</w:t>
      </w:r>
    </w:p>
    <w:p w:rsidR="00000000" w:rsidRDefault="00715B80">
      <w:pPr>
        <w:pStyle w:val="just"/>
      </w:pPr>
      <w:r>
        <w:t>Сокращенное фирменное наименование общества на русском языке - ОАО "РЖД".</w:t>
      </w:r>
    </w:p>
    <w:p w:rsidR="00000000" w:rsidRDefault="00715B80">
      <w:pPr>
        <w:pStyle w:val="just"/>
      </w:pPr>
      <w:r>
        <w:t>Полное</w:t>
      </w:r>
      <w:r>
        <w:t xml:space="preserve"> фирменное наименование общества на английском языке - Joint Stock Company "Russian Railways".</w:t>
      </w:r>
    </w:p>
    <w:p w:rsidR="00000000" w:rsidRDefault="00715B80">
      <w:pPr>
        <w:pStyle w:val="just"/>
      </w:pPr>
      <w:r>
        <w:t>Сокращенное фирменное наименование общества на английском языке - JSCo "RZD".</w:t>
      </w:r>
    </w:p>
    <w:p w:rsidR="00000000" w:rsidRDefault="00715B80">
      <w:pPr>
        <w:pStyle w:val="just"/>
      </w:pPr>
      <w:r>
        <w:t>7. Место нахождения общества: 107174, г. Москва, ул. Новая Басманная, д. 2.</w:t>
      </w:r>
    </w:p>
    <w:p w:rsidR="00000000" w:rsidRDefault="00715B80">
      <w:pPr>
        <w:pStyle w:val="just"/>
      </w:pPr>
      <w:r>
        <w:t>8. Обще</w:t>
      </w:r>
      <w:r>
        <w:t>ство имеет филиалы и представительства по перечню согласно приложению.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II. Цели, задачи и виды деятельности</w:t>
      </w:r>
    </w:p>
    <w:p w:rsidR="00000000" w:rsidRDefault="00715B80">
      <w:pPr>
        <w:pStyle w:val="just"/>
      </w:pPr>
      <w:r>
        <w:t xml:space="preserve">9. Главными целями деятельности общества являются обеспечение потребностей государства, юридических и физических лиц в железнодорожных перевозках, </w:t>
      </w:r>
      <w:r>
        <w:t>работах и услугах, осуществляемых (оказываемых) обществом, а также извлечение прибыли.</w:t>
      </w:r>
    </w:p>
    <w:p w:rsidR="00000000" w:rsidRDefault="00715B80">
      <w:pPr>
        <w:pStyle w:val="just"/>
      </w:pPr>
      <w:r>
        <w:t>10. Основными задачами общества являются:</w:t>
      </w:r>
    </w:p>
    <w:p w:rsidR="00000000" w:rsidRDefault="00715B80">
      <w:pPr>
        <w:pStyle w:val="just"/>
      </w:pPr>
      <w:r>
        <w:t>1) расширение комплекса и объема осуществляемых обществом работ и оказываемых услуг, повышение их качества;</w:t>
      </w:r>
    </w:p>
    <w:p w:rsidR="00000000" w:rsidRDefault="00715B80">
      <w:pPr>
        <w:pStyle w:val="just"/>
      </w:pPr>
      <w:r>
        <w:t>2) сохранение едино</w:t>
      </w:r>
      <w:r>
        <w:t>й сетевой производственной инфраструктуры железных дорог и централизованного диспетчерского управления;</w:t>
      </w:r>
    </w:p>
    <w:p w:rsidR="00000000" w:rsidRDefault="00715B80">
      <w:pPr>
        <w:pStyle w:val="just"/>
      </w:pPr>
      <w:r>
        <w:t>3) обеспечение развития производственных мощностей общества, привлечение для этого необходимых инвестиций;</w:t>
      </w:r>
    </w:p>
    <w:p w:rsidR="00000000" w:rsidRDefault="00715B80">
      <w:pPr>
        <w:pStyle w:val="just"/>
      </w:pPr>
      <w:r>
        <w:t>4) повышение эффективности управления активам</w:t>
      </w:r>
      <w:r>
        <w:t>и общества;</w:t>
      </w:r>
    </w:p>
    <w:p w:rsidR="00000000" w:rsidRDefault="00715B80">
      <w:pPr>
        <w:pStyle w:val="just"/>
      </w:pPr>
      <w:r>
        <w:t>5) обеспечение недискриминационного доступа перевозчиков к инфраструктуре железнодорожного транспорта общего пользования, принадлежащей обществу;</w:t>
      </w:r>
    </w:p>
    <w:p w:rsidR="00000000" w:rsidRDefault="00715B80">
      <w:pPr>
        <w:pStyle w:val="just"/>
      </w:pPr>
      <w:r>
        <w:t>6) обеспечение безопасности движения поездов, в том числе при перевозках опасных грузов по инфраст</w:t>
      </w:r>
      <w:r>
        <w:t>руктуре, принадлежащей обществу;</w:t>
      </w:r>
    </w:p>
    <w:p w:rsidR="00000000" w:rsidRDefault="00715B80">
      <w:pPr>
        <w:pStyle w:val="just"/>
      </w:pPr>
      <w:r>
        <w:t>7) обеспечение сохранности перевозимых грузов;</w:t>
      </w:r>
    </w:p>
    <w:p w:rsidR="00000000" w:rsidRDefault="00715B80">
      <w:pPr>
        <w:pStyle w:val="just"/>
      </w:pPr>
      <w:r>
        <w:t xml:space="preserve">8) выполнение перевозок для государственных нужд, в том числе для </w:t>
      </w:r>
      <w:r>
        <w:t>обеспечения обороноспособности и национальной безопасности государства;</w:t>
      </w:r>
    </w:p>
    <w:p w:rsidR="00000000" w:rsidRDefault="00715B80">
      <w:pPr>
        <w:pStyle w:val="just"/>
      </w:pPr>
      <w:r>
        <w:t>9) проведение единой технической политики в обществе;</w:t>
      </w:r>
    </w:p>
    <w:p w:rsidR="00000000" w:rsidRDefault="00715B80">
      <w:pPr>
        <w:pStyle w:val="just"/>
      </w:pPr>
      <w:r>
        <w:t>10) обеспечение прозрачности финансовых операций общества;</w:t>
      </w:r>
    </w:p>
    <w:p w:rsidR="00000000" w:rsidRDefault="00715B80">
      <w:pPr>
        <w:pStyle w:val="just"/>
      </w:pPr>
      <w:r>
        <w:t>11) участие в реализации мероприятий по осуществлению структурной рефор</w:t>
      </w:r>
      <w:r>
        <w:t>мы на железнодорожном транспорте;</w:t>
      </w:r>
    </w:p>
    <w:p w:rsidR="00000000" w:rsidRDefault="00715B80">
      <w:pPr>
        <w:pStyle w:val="just"/>
      </w:pPr>
      <w:r>
        <w:t>12) обеспечение защиты государственной тайны;</w:t>
      </w:r>
    </w:p>
    <w:p w:rsidR="00000000" w:rsidRDefault="00715B80">
      <w:pPr>
        <w:pStyle w:val="just"/>
      </w:pPr>
      <w:r>
        <w:t>13) организация и проведение мероприятий по мобилизационной подготовке и гражданской обороне;</w:t>
      </w:r>
    </w:p>
    <w:p w:rsidR="00000000" w:rsidRDefault="00715B80">
      <w:pPr>
        <w:pStyle w:val="just"/>
      </w:pPr>
      <w:r>
        <w:t>14) повышение уровня социальной защиты работников общества.</w:t>
      </w:r>
    </w:p>
    <w:p w:rsidR="00000000" w:rsidRDefault="00715B80">
      <w:pPr>
        <w:pStyle w:val="just"/>
      </w:pPr>
      <w:r>
        <w:t>11. Для достижения цел</w:t>
      </w:r>
      <w:r>
        <w:t>ей, указанных в настоящем уставе, общество вправе осуществлять следующие основные виды деятельности:</w:t>
      </w:r>
    </w:p>
    <w:p w:rsidR="00000000" w:rsidRDefault="00715B80">
      <w:pPr>
        <w:pStyle w:val="just"/>
      </w:pPr>
      <w:r>
        <w:t>1) оказание услуг по использованию инфраструктуры железнодорожного транспорта общего пользования и иных услуг, связанных с предоставлением этой инфраструкт</w:t>
      </w:r>
      <w:r>
        <w:t>уры (ее элементов);</w:t>
      </w:r>
    </w:p>
    <w:p w:rsidR="00000000" w:rsidRDefault="00715B80">
      <w:pPr>
        <w:pStyle w:val="just"/>
      </w:pPr>
      <w:r>
        <w:t>2) оказание услуг по предоставлению железнодорожных путей необщего пользования, принадлежащих обществу;</w:t>
      </w:r>
    </w:p>
    <w:p w:rsidR="00000000" w:rsidRDefault="00715B80">
      <w:pPr>
        <w:pStyle w:val="just"/>
      </w:pPr>
      <w:r>
        <w:t>3) выполнение работ по эксплуатации, содержанию и ремонту инфраструктуры железнодорожного транспорта общего пользования и железнодор</w:t>
      </w:r>
      <w:r>
        <w:t>ожных путей необщего пользования;</w:t>
      </w:r>
    </w:p>
    <w:p w:rsidR="00000000" w:rsidRDefault="00715B80">
      <w:pPr>
        <w:pStyle w:val="just"/>
      </w:pPr>
      <w:r>
        <w:t>4) перевозка пассажиров, грузов, багажа и грузобагажа железнодорожным транспортом общего пользования, в том числе для государственных нужд, воинские и специальные железнодорожные перевозки;</w:t>
      </w:r>
    </w:p>
    <w:p w:rsidR="00000000" w:rsidRDefault="00715B80">
      <w:pPr>
        <w:pStyle w:val="just"/>
      </w:pPr>
      <w:r>
        <w:t>5) оказание услуг по предоставле</w:t>
      </w:r>
      <w:r>
        <w:t>нию локомотивной тяги;</w:t>
      </w:r>
    </w:p>
    <w:p w:rsidR="00000000" w:rsidRDefault="00715B80">
      <w:pPr>
        <w:pStyle w:val="just"/>
      </w:pPr>
      <w:r>
        <w:t>6) транспортировка грузов (перемещение грузов без заключения договора перевозки) по железнодорожным путям общего и необщего пользования;</w:t>
      </w:r>
    </w:p>
    <w:p w:rsidR="00000000" w:rsidRDefault="00715B80">
      <w:pPr>
        <w:pStyle w:val="just"/>
      </w:pPr>
      <w:r>
        <w:t>7) погрузочно-разгрузочная деятельность на железнодорожных путях общего и необщего пользования;</w:t>
      </w:r>
    </w:p>
    <w:p w:rsidR="00000000" w:rsidRDefault="00715B80">
      <w:pPr>
        <w:pStyle w:val="just"/>
      </w:pPr>
      <w:r>
        <w:t>8) сопровождение и охрана грузов в пути следования и на железнодорожных станциях;</w:t>
      </w:r>
    </w:p>
    <w:p w:rsidR="00000000" w:rsidRDefault="00715B80">
      <w:pPr>
        <w:pStyle w:val="just"/>
      </w:pPr>
      <w:r>
        <w:t>9) оказание услуг по хранению грузов, в том числе находящихся под таможенным контролем, а также грузобагажа, багажа и ручной клади пассажиров;</w:t>
      </w:r>
    </w:p>
    <w:p w:rsidR="00000000" w:rsidRDefault="00715B80">
      <w:pPr>
        <w:pStyle w:val="just"/>
      </w:pPr>
      <w:r>
        <w:t xml:space="preserve">10) транспортно-экспедиционная </w:t>
      </w:r>
      <w:r>
        <w:t>деятельность;</w:t>
      </w:r>
    </w:p>
    <w:p w:rsidR="00000000" w:rsidRDefault="00715B80">
      <w:pPr>
        <w:pStyle w:val="just"/>
      </w:pPr>
      <w:r>
        <w:t>11) производство, текущее содержание и эксплуатация железнодорожного подвижного состава (в том числе пожарных поездов), контейнеров и технических средств, используемых на железнодорожном транспорте;</w:t>
      </w:r>
    </w:p>
    <w:p w:rsidR="00000000" w:rsidRDefault="00715B80">
      <w:pPr>
        <w:pStyle w:val="just"/>
      </w:pPr>
      <w:r>
        <w:t xml:space="preserve">12) оказание услуг по проведению планового </w:t>
      </w:r>
      <w:r>
        <w:t>и текущего ремонта, технического обслуживания вагонов, контейнеров и локомотивов, по проведению ремонта колесных пар, а также промывочно-пропарочных работ;</w:t>
      </w:r>
    </w:p>
    <w:p w:rsidR="00000000" w:rsidRDefault="00715B80">
      <w:pPr>
        <w:pStyle w:val="just"/>
      </w:pPr>
      <w:r>
        <w:t>13) производство работ по ремонту электромашин, изготовлению электрощитов, электроосветительной аппа</w:t>
      </w:r>
      <w:r>
        <w:t>ратуры и металлоконструкций;</w:t>
      </w:r>
    </w:p>
    <w:p w:rsidR="00000000" w:rsidRDefault="00715B80">
      <w:pPr>
        <w:pStyle w:val="just"/>
      </w:pPr>
      <w:r>
        <w:t>14) оказание услуг по приемке железнодорожного подвижного состава и запасных частей к нему на вагоностроительных и вагоноремонтных заводах;</w:t>
      </w:r>
    </w:p>
    <w:p w:rsidR="00000000" w:rsidRDefault="00715B80">
      <w:pPr>
        <w:pStyle w:val="just"/>
      </w:pPr>
      <w:r>
        <w:t>15) оказание услуг по разработке конструкторско-технологической документации, изготовле</w:t>
      </w:r>
      <w:r>
        <w:t>нию и поставке технологического оборудования и его сервисному обслуживанию;</w:t>
      </w:r>
    </w:p>
    <w:p w:rsidR="00000000" w:rsidRDefault="00715B80">
      <w:pPr>
        <w:pStyle w:val="just"/>
      </w:pPr>
      <w:r>
        <w:t>16) оказание услуг связи, информационных, маркетинговых, сервисных услуг;</w:t>
      </w:r>
    </w:p>
    <w:p w:rsidR="00000000" w:rsidRDefault="00715B80">
      <w:pPr>
        <w:pStyle w:val="just"/>
      </w:pPr>
      <w:r>
        <w:t>17) строительство, техническое обслуживание и ремонт средств связи, включая линейные сооружения, системы и</w:t>
      </w:r>
      <w:r>
        <w:t xml:space="preserve"> средства радиосвязи;</w:t>
      </w:r>
    </w:p>
    <w:p w:rsidR="00000000" w:rsidRDefault="00715B80">
      <w:pPr>
        <w:pStyle w:val="just"/>
      </w:pPr>
      <w:r>
        <w:t>18) разработка автоматизированных информационных систем, систем, предназначенных для научных исследований, проектирования и управления, системных и прикладных программных средств;</w:t>
      </w:r>
    </w:p>
    <w:p w:rsidR="00000000" w:rsidRDefault="00715B80">
      <w:pPr>
        <w:pStyle w:val="just"/>
      </w:pPr>
      <w:r>
        <w:t>19) техническое обслуживание и ремонт вычислительной и</w:t>
      </w:r>
      <w:r>
        <w:t xml:space="preserve"> иной техники и используемого совместно с ней периферийного оборудования;</w:t>
      </w:r>
    </w:p>
    <w:p w:rsidR="00000000" w:rsidRDefault="00715B80">
      <w:pPr>
        <w:pStyle w:val="just"/>
      </w:pPr>
      <w:r>
        <w:t>20) поставка (продажа) электрической, тепловой энергии, оказание услуг по электроснабжению, теплоснабжению, водоснабжению и водоотведению;</w:t>
      </w:r>
    </w:p>
    <w:p w:rsidR="00000000" w:rsidRDefault="00715B80">
      <w:pPr>
        <w:pStyle w:val="just"/>
      </w:pPr>
      <w:r>
        <w:t>21) оказание услуг по осуществлению произво</w:t>
      </w:r>
      <w:r>
        <w:t>дственного контроля и надзора за устройством, изготовлением, монтажом, ремонтом и безопасной эксплуатацией подъемных механизмов и оборудования;</w:t>
      </w:r>
    </w:p>
    <w:p w:rsidR="00000000" w:rsidRDefault="00715B80">
      <w:pPr>
        <w:pStyle w:val="just"/>
      </w:pPr>
      <w:r>
        <w:t>22) выполнение метрологических работ, изготовление и ремонт средств измерений;</w:t>
      </w:r>
    </w:p>
    <w:p w:rsidR="00000000" w:rsidRDefault="00715B80">
      <w:pPr>
        <w:pStyle w:val="just"/>
      </w:pPr>
      <w:r>
        <w:t>23) выполнение работ по предупреждению и ликвидации пожаров, других аварийных и чрезвычайных ситуаций на железнодорожном транспорте, в том числе проведение аварийно-восстановите</w:t>
      </w:r>
      <w:r>
        <w:t>льных работ;</w:t>
      </w:r>
    </w:p>
    <w:p w:rsidR="00000000" w:rsidRDefault="00715B80">
      <w:pPr>
        <w:pStyle w:val="just"/>
      </w:pPr>
      <w:r>
        <w:t>24) оказание природоохранных услуг, в том числе услуг по осуществлению производственного экологического контроля;</w:t>
      </w:r>
    </w:p>
    <w:p w:rsidR="00000000" w:rsidRDefault="00715B80">
      <w:pPr>
        <w:pStyle w:val="just"/>
      </w:pPr>
      <w:r>
        <w:t>25) выполнение работ и оказание услуг по защите государственной тайны, противодействию иностранным техническим разведкам и технич</w:t>
      </w:r>
      <w:r>
        <w:t>еской защите информации в соответствии с нормативными правовыми актами Российской Федерации;</w:t>
      </w:r>
    </w:p>
    <w:p w:rsidR="00000000" w:rsidRDefault="00715B80">
      <w:pPr>
        <w:pStyle w:val="just"/>
      </w:pPr>
      <w:r>
        <w:t>26) ведение научно-исследовательских, опытно-конструкторских, проектных, изыскательских, строительных, строительно-монтажных и ремонтно-строительных работ;</w:t>
      </w:r>
    </w:p>
    <w:p w:rsidR="00000000" w:rsidRDefault="00715B80">
      <w:pPr>
        <w:pStyle w:val="just"/>
      </w:pPr>
      <w:r>
        <w:t>27) упр</w:t>
      </w:r>
      <w:r>
        <w:t>авление и распоряжение интеллектуальной собственностью общества;</w:t>
      </w:r>
    </w:p>
    <w:p w:rsidR="00000000" w:rsidRDefault="00715B80">
      <w:pPr>
        <w:pStyle w:val="just"/>
      </w:pPr>
      <w:r>
        <w:t>28) производство и реализация продовольственных и промышленных товаров;</w:t>
      </w:r>
    </w:p>
    <w:p w:rsidR="00000000" w:rsidRDefault="00715B80">
      <w:pPr>
        <w:pStyle w:val="just"/>
      </w:pPr>
      <w:r>
        <w:t>29) посредническая, торгово-закупочная и снабженческо-сбытовая деятельность;</w:t>
      </w:r>
    </w:p>
    <w:p w:rsidR="00000000" w:rsidRDefault="00715B80">
      <w:pPr>
        <w:pStyle w:val="just"/>
      </w:pPr>
      <w:r>
        <w:t>30) хранение и реализация горюче-смазочных</w:t>
      </w:r>
      <w:r>
        <w:t xml:space="preserve"> материалов;</w:t>
      </w:r>
    </w:p>
    <w:p w:rsidR="00000000" w:rsidRDefault="00715B80">
      <w:pPr>
        <w:pStyle w:val="just"/>
      </w:pPr>
      <w:r>
        <w:t>31) информационная, рекламно-издательская и полиграфическая деятельность;</w:t>
      </w:r>
    </w:p>
    <w:p w:rsidR="00000000" w:rsidRDefault="00715B80">
      <w:pPr>
        <w:pStyle w:val="just"/>
      </w:pPr>
      <w:r>
        <w:t>32) оказание услуг по воспроизведению аудиовизуальных произведений и фонограмм на любых видах носителей;</w:t>
      </w:r>
    </w:p>
    <w:p w:rsidR="00000000" w:rsidRDefault="00715B80">
      <w:pPr>
        <w:pStyle w:val="just"/>
      </w:pPr>
      <w:r>
        <w:t>33) оказание консультационных услуг, в том числе связанных с ком</w:t>
      </w:r>
      <w:r>
        <w:t>пьютерными комплексами технических средств, программным, информационным обеспечением и обработкой данных;</w:t>
      </w:r>
    </w:p>
    <w:p w:rsidR="00000000" w:rsidRDefault="00715B80">
      <w:pPr>
        <w:pStyle w:val="just"/>
      </w:pPr>
      <w:r>
        <w:t>34) перевозка грузов и пассажиров автомобильным транспортом;</w:t>
      </w:r>
    </w:p>
    <w:p w:rsidR="00000000" w:rsidRDefault="00715B80">
      <w:pPr>
        <w:pStyle w:val="just"/>
      </w:pPr>
      <w:r>
        <w:t>35) выполнение работ по обеспечению промышленной безопасности опасных производственных об</w:t>
      </w:r>
      <w:r>
        <w:t>ъектов, эксплуатация и ремонт котлов и сосудов, работающих под давлением, трубопроводов, грузоподъемных средств и других технических средств;</w:t>
      </w:r>
    </w:p>
    <w:p w:rsidR="00000000" w:rsidRDefault="00715B80">
      <w:pPr>
        <w:pStyle w:val="just"/>
      </w:pPr>
      <w:r>
        <w:t>36) оказание испытательными лабораториями общества услуг в области сертификации;</w:t>
      </w:r>
    </w:p>
    <w:p w:rsidR="00000000" w:rsidRDefault="00715B80">
      <w:pPr>
        <w:pStyle w:val="just"/>
      </w:pPr>
      <w:r>
        <w:t>37) организация и эксплуатация ло</w:t>
      </w:r>
      <w:r>
        <w:t>гистических центров, а также создание интегрированной логистической документации и ее реализация на рынке транспортных услуг;</w:t>
      </w:r>
    </w:p>
    <w:p w:rsidR="00000000" w:rsidRDefault="00715B80">
      <w:pPr>
        <w:pStyle w:val="just"/>
      </w:pPr>
      <w:r>
        <w:t>38) организация работы детских железных дорог и проведение профессионально-ориентационной работы среди молодежи;</w:t>
      </w:r>
    </w:p>
    <w:p w:rsidR="00000000" w:rsidRDefault="00715B80">
      <w:pPr>
        <w:pStyle w:val="just"/>
      </w:pPr>
      <w:r>
        <w:t xml:space="preserve">39) деятельность </w:t>
      </w:r>
      <w:r>
        <w:t>по распространению лекарственных средств и изделий медицинского назначения;</w:t>
      </w:r>
    </w:p>
    <w:p w:rsidR="00000000" w:rsidRDefault="00715B80">
      <w:pPr>
        <w:pStyle w:val="just"/>
      </w:pPr>
      <w:r>
        <w:t>40) медицинская деятельность;</w:t>
      </w:r>
    </w:p>
    <w:p w:rsidR="00000000" w:rsidRDefault="00715B80">
      <w:pPr>
        <w:pStyle w:val="just"/>
      </w:pPr>
      <w:r>
        <w:t>41) фармацевтическая деятельность;</w:t>
      </w:r>
    </w:p>
    <w:p w:rsidR="00000000" w:rsidRDefault="00715B80">
      <w:pPr>
        <w:pStyle w:val="just"/>
      </w:pPr>
      <w:r>
        <w:t>42) образовательная деятельность;</w:t>
      </w:r>
    </w:p>
    <w:p w:rsidR="00000000" w:rsidRDefault="00715B80">
      <w:pPr>
        <w:pStyle w:val="just"/>
      </w:pPr>
      <w:r>
        <w:t>43) строительство, эксплуатация, технический надзор и ремонт объектов социально-к</w:t>
      </w:r>
      <w:r>
        <w:t>ультурного, спортивно-оздоровительного и коммунально-бытового назначения, проведение образовательной, культурно-массовой и спортивно-оздоровительной работы, осуществление экскурсионно-туристического и гостиничного обслуживания, организация отдыха и санатор</w:t>
      </w:r>
      <w:r>
        <w:t>но-курортного лечения;</w:t>
      </w:r>
    </w:p>
    <w:p w:rsidR="00000000" w:rsidRDefault="00715B80">
      <w:pPr>
        <w:pStyle w:val="just"/>
      </w:pPr>
      <w:r>
        <w:t>44) предоставление коммунально-бытовых услуг;</w:t>
      </w:r>
    </w:p>
    <w:p w:rsidR="00000000" w:rsidRDefault="00715B80">
      <w:pPr>
        <w:pStyle w:val="just"/>
      </w:pPr>
      <w:r>
        <w:t>45) производство и реализация строительных конструкций и изделий, нерудных строительных материалов, лесозаготовка, деревообработка, заготовка, переработка и реализация металлолома;</w:t>
      </w:r>
    </w:p>
    <w:p w:rsidR="00000000" w:rsidRDefault="00715B80">
      <w:pPr>
        <w:pStyle w:val="just"/>
      </w:pPr>
      <w:r>
        <w:t>46) эк</w:t>
      </w:r>
      <w:r>
        <w:t>сплуатация горных производств и объектов;</w:t>
      </w:r>
    </w:p>
    <w:p w:rsidR="00000000" w:rsidRDefault="00715B80">
      <w:pPr>
        <w:pStyle w:val="just"/>
      </w:pPr>
      <w:r>
        <w:t>47) производство маркшейдерских работ;</w:t>
      </w:r>
    </w:p>
    <w:p w:rsidR="00000000" w:rsidRDefault="00715B80">
      <w:pPr>
        <w:pStyle w:val="just"/>
      </w:pPr>
      <w:r>
        <w:t>48) хранение и применение взрывчатых материалов промышленного назначения;</w:t>
      </w:r>
    </w:p>
    <w:p w:rsidR="00000000" w:rsidRDefault="00715B80">
      <w:pPr>
        <w:pStyle w:val="just"/>
      </w:pPr>
      <w:r>
        <w:t>49) оказание инжиниринговых услуг;</w:t>
      </w:r>
    </w:p>
    <w:p w:rsidR="00000000" w:rsidRDefault="00715B80">
      <w:pPr>
        <w:pStyle w:val="just"/>
      </w:pPr>
      <w:r>
        <w:t>50) проведение выставок и презентаций;</w:t>
      </w:r>
    </w:p>
    <w:p w:rsidR="00000000" w:rsidRDefault="00715B80">
      <w:pPr>
        <w:pStyle w:val="just"/>
      </w:pPr>
      <w:r>
        <w:t xml:space="preserve">51) внешнеэкономическая деятельность, в том числе оказание услуг на железнодорожном транспорте общего пользования в международном сообщении, осуществление сотрудничества с иностранными организациями железнодорожного транспорта, привлечение в установленном </w:t>
      </w:r>
      <w:r>
        <w:t>порядке к сооружению объектов железнодорожного транспорта иностранных организаций.</w:t>
      </w:r>
    </w:p>
    <w:p w:rsidR="00000000" w:rsidRDefault="00715B80">
      <w:pPr>
        <w:pStyle w:val="just"/>
      </w:pPr>
      <w:r>
        <w:t>12. Общество вправе осуществлять помимо перечисленных в пункте 11 настоящего устава также другие не запрещенные законодательством Российской Федерации виды деятельности.</w:t>
      </w:r>
    </w:p>
    <w:p w:rsidR="00000000" w:rsidRDefault="00715B80">
      <w:pPr>
        <w:pStyle w:val="just"/>
      </w:pPr>
      <w:r>
        <w:t>13.</w:t>
      </w:r>
      <w:r>
        <w:t xml:space="preserve"> Виды деятельности, которые в соответствии с законодательством Российской Федерации подлежат лицензированию, осуществляются обществом при наличии соответствующей лицензии.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III. Правовое положение общества</w:t>
      </w:r>
    </w:p>
    <w:p w:rsidR="00000000" w:rsidRDefault="00715B80">
      <w:pPr>
        <w:pStyle w:val="just"/>
      </w:pPr>
      <w:r>
        <w:t>14. Права и обязанности юридического лица общество</w:t>
      </w:r>
      <w:r>
        <w:t xml:space="preserve"> приобретает с момента его государственной регистрации.</w:t>
      </w:r>
    </w:p>
    <w:p w:rsidR="00000000" w:rsidRDefault="00715B80">
      <w:pPr>
        <w:pStyle w:val="just"/>
      </w:pPr>
      <w:r>
        <w:t xml:space="preserve">15. Общество вправе от своего имени совершать сделки и действия, не запрещенные законодательством Российской Федерации, приобретать имущественные и иные права, выступать от своего имени в судах общей </w:t>
      </w:r>
      <w:r>
        <w:t>юрисдикции, арбитражных судах и третейских судах.</w:t>
      </w:r>
    </w:p>
    <w:p w:rsidR="00000000" w:rsidRDefault="00715B80">
      <w:pPr>
        <w:pStyle w:val="just"/>
      </w:pPr>
      <w:r>
        <w:t>16. Общество имеет в собственности обособленное имущество, учитываемое на его самостоятельном балансе, осуществляет владение, пользование и распоряжение своим имуществом в соответствии с целями своей деятел</w:t>
      </w:r>
      <w:r>
        <w:t>ьности и с учетом ограничений, установленных Федеральным законом "Об особенностях управления и распоряжения имуществом железнодорожного транспорта" и иными нормативными правовыми актами Российской Федерации.</w:t>
      </w:r>
    </w:p>
    <w:p w:rsidR="00000000" w:rsidRDefault="00715B80">
      <w:pPr>
        <w:pStyle w:val="just"/>
      </w:pPr>
      <w:r>
        <w:t>17. Общество несет ответственность по своим обяз</w:t>
      </w:r>
      <w:r>
        <w:t xml:space="preserve">ательствам всем принадлежащим ему имуществом, за исключением имущества, ограниченного в обороте. Общество не несет ответственности по обязательствам государства и его органов, равно как и государство и его органы не несут ответственности по обязательствам </w:t>
      </w:r>
      <w:r>
        <w:t>общества.</w:t>
      </w:r>
    </w:p>
    <w:p w:rsidR="00000000" w:rsidRDefault="00715B80">
      <w:pPr>
        <w:pStyle w:val="just"/>
      </w:pPr>
      <w:r>
        <w:t>18. Общество вправе иметь дочерние и зависимые общества. Создание и деятельность дочерних и зависимых обществ на территории Российской Федерации регулируются законодательством Российской Федерации, а за пределами территории Российской Федерации -</w:t>
      </w:r>
      <w:r>
        <w:t xml:space="preserve"> в соответствии с законодательством государства по месту нахождения дочернего или зависимого общества, если иное не предусмотрено международными договорами Российской Федерации.</w:t>
      </w:r>
    </w:p>
    <w:p w:rsidR="00000000" w:rsidRDefault="00715B80">
      <w:pPr>
        <w:pStyle w:val="just"/>
      </w:pPr>
      <w:r>
        <w:t>19. Общество не отвечает по обязательствам дочерних и зависимых обществ, а они</w:t>
      </w:r>
      <w:r>
        <w:t xml:space="preserve"> - по обязательствам общества, кроме случаев, предусмотренных законодательством Российской Федерации или договором.</w:t>
      </w:r>
    </w:p>
    <w:p w:rsidR="00000000" w:rsidRDefault="00715B80">
      <w:pPr>
        <w:pStyle w:val="just"/>
      </w:pPr>
      <w:r>
        <w:t>20. Общество вправе создавать (учреждать) и иметь в собственности учреждения. Имущество общества передается этим учреждениям в оперативное у</w:t>
      </w:r>
      <w:r>
        <w:t>правление.</w:t>
      </w:r>
    </w:p>
    <w:p w:rsidR="00000000" w:rsidRDefault="00715B80">
      <w:pPr>
        <w:pStyle w:val="just"/>
      </w:pPr>
      <w:r>
        <w:t>21. Решения об учреждении дочерних и зависимых обществ, а также о создании (учреждении), реорганизации и ликвидации учреждений принимаются советом директоров общества по представлению правления общества или президента общества.</w:t>
      </w:r>
    </w:p>
    <w:p w:rsidR="00000000" w:rsidRDefault="00715B80">
      <w:pPr>
        <w:pStyle w:val="just"/>
      </w:pPr>
      <w:r>
        <w:t>22. Решения об уч</w:t>
      </w:r>
      <w:r>
        <w:t>астии и о прекращении участия в других организациях (за исключением организаций, указанных в подпункте 12 пункта 62 настоящего устава) принимаются советом директоров общества по представлению правления общества или президента общества.Общество вправе участ</w:t>
      </w:r>
      <w:r>
        <w:t>вовать в деятельности и создавать другие организации (включая некоммерческие) по решению совета директоров, принимаемому по представлению правления общества или президента общества.</w:t>
      </w:r>
    </w:p>
    <w:p w:rsidR="00000000" w:rsidRDefault="00715B80">
      <w:pPr>
        <w:pStyle w:val="just"/>
      </w:pPr>
      <w:r>
        <w:t>23. Общество может в установленном порядке создавать как в Российской Феде</w:t>
      </w:r>
      <w:r>
        <w:t>рации, так и на территории других государств филиалы и открывать представительства. Создание филиалов и открытие представительств (кроме предусмотренных в приложении к настоящему уставу), а также ликвидация всех без исключения филиалов и представительств о</w:t>
      </w:r>
      <w:r>
        <w:t>бщества осуществляется по решению совета директоров общества на основании представления правления общества или президента общества. Филиалы и представительства действуют в соответствии с утвержденными президентом общества положениями об указанных подраздел</w:t>
      </w:r>
      <w:r>
        <w:t>ениях.</w:t>
      </w:r>
    </w:p>
    <w:p w:rsidR="00000000" w:rsidRDefault="00715B80">
      <w:pPr>
        <w:pStyle w:val="just"/>
      </w:pPr>
      <w:r>
        <w:t>24. Создание обществом филиалов и открытие представительств на территории Российской Федерации осуществляются в порядке, установленном законодательством Российской Федерации, а на территории других государств - в соответствии с законодательством ука</w:t>
      </w:r>
      <w:r>
        <w:t>занных государств, если иное не предусмотрено международными договорами Российской Федерации.</w:t>
      </w:r>
    </w:p>
    <w:p w:rsidR="00000000" w:rsidRDefault="00715B80">
      <w:pPr>
        <w:pStyle w:val="just"/>
      </w:pPr>
      <w:r>
        <w:t>25. Филиалы и представительства, создаваемые (открываемые) обществом, не являются юридическими лицами и наделяются имуществом, принадлежащим обществу.</w:t>
      </w:r>
    </w:p>
    <w:p w:rsidR="00000000" w:rsidRDefault="00715B80">
      <w:pPr>
        <w:pStyle w:val="just"/>
      </w:pPr>
      <w:r>
        <w:t>Имущество у</w:t>
      </w:r>
      <w:r>
        <w:t>казанных филиалов и представительств учитывается на их балансах, а также на балансе общества.</w:t>
      </w:r>
    </w:p>
    <w:p w:rsidR="00000000" w:rsidRDefault="00715B80">
      <w:pPr>
        <w:pStyle w:val="just"/>
      </w:pPr>
      <w:r>
        <w:t>26. Филиалы и представительства, создаваемые (открываемые) обществом, осуществляют свою деятельность от имени общества. Общество несет ответственность за деятельн</w:t>
      </w:r>
      <w:r>
        <w:t>ость своих филиалов и представительств.</w:t>
      </w:r>
    </w:p>
    <w:p w:rsidR="00000000" w:rsidRDefault="00715B80">
      <w:pPr>
        <w:pStyle w:val="just"/>
      </w:pPr>
      <w:r>
        <w:t>Руководители филиалов и представительств назначаются президентом общества и действуют на основании выданных обществом доверенностей. Доверенности руководителям филиалов и представительств от имени общества выдает пре</w:t>
      </w:r>
      <w:r>
        <w:t>зидент общества или лицо, исполняющее его обязанности.</w:t>
      </w:r>
    </w:p>
    <w:p w:rsidR="00000000" w:rsidRDefault="00715B80">
      <w:pPr>
        <w:pStyle w:val="just"/>
      </w:pPr>
      <w:r>
        <w:t>Руководители филиалов и представительств, а также уполномоченные ими лица осуществляют права и обязанности работодателя в трудовых отношениях с работниками этих филиалов и представительств.</w:t>
      </w:r>
    </w:p>
    <w:p w:rsidR="00000000" w:rsidRDefault="00715B80">
      <w:pPr>
        <w:pStyle w:val="just"/>
      </w:pPr>
      <w:r>
        <w:t>Лица, уполн</w:t>
      </w:r>
      <w:r>
        <w:t>омоченные президентом общества, руководители филиалов и уполномоченные ими лица осуществляют функции законных представителей общества в производстве по делам об административных правонарушениях.</w:t>
      </w:r>
    </w:p>
    <w:p w:rsidR="00000000" w:rsidRDefault="00715B80">
      <w:pPr>
        <w:pStyle w:val="just"/>
      </w:pPr>
      <w:r>
        <w:t xml:space="preserve">27. Для реализации целей и задач, стоящих перед обществом, и </w:t>
      </w:r>
      <w:r>
        <w:t>осуществления хозяйственной деятельности общество принимает внутренние документы, обязательные для исполнения всеми работниками и подразделениями общества.</w:t>
      </w:r>
    </w:p>
    <w:p w:rsidR="00000000" w:rsidRDefault="00715B80">
      <w:pPr>
        <w:pStyle w:val="just"/>
      </w:pPr>
      <w:r>
        <w:t>28. Общество вправе вносить на рассмотрение федеральных органов исполнительной власти и иных государ</w:t>
      </w:r>
      <w:r>
        <w:t>ственных органов предложения по совершенствованию функционирования железнодорожного транспорта, в том числе принимать участие в подготовке соответствующих нормативных правовых и иных актов, а также вносить предложения по открытию и закрытию железнодорожных</w:t>
      </w:r>
      <w:r>
        <w:t xml:space="preserve"> станций для выполнения всех или некоторых операций, связанных с приемом и отправлением поездов, приемом, выдачей, погрузкой, выгрузкой, сортировкой, хранением грузов (в том числе в контейнерах), багажа и грузобагажа, и железнодорожных линий (участков).</w:t>
      </w:r>
    </w:p>
    <w:p w:rsidR="00000000" w:rsidRDefault="00715B80">
      <w:pPr>
        <w:pStyle w:val="just"/>
      </w:pPr>
      <w:r>
        <w:t>29</w:t>
      </w:r>
      <w:r>
        <w:t xml:space="preserve">. Общество в целях своевременного и качественного осуществления перевозок пассажиров, грузов, багажа и грузобагажа осуществляет взаимодействие с организациями других видов транспорта, а также с таможенными, пограничными и другими органами, осуществляющими </w:t>
      </w:r>
      <w:r>
        <w:t>государственный контроль при перевозках железнодорожным транспортом.</w:t>
      </w:r>
    </w:p>
    <w:p w:rsidR="00000000" w:rsidRDefault="00715B80">
      <w:pPr>
        <w:pStyle w:val="just"/>
      </w:pPr>
      <w:r>
        <w:t>30. Общество создается без ограничения срока деятельности.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IV. Уставный капитал и акции общества</w:t>
      </w:r>
    </w:p>
    <w:p w:rsidR="00000000" w:rsidRDefault="00715B80">
      <w:pPr>
        <w:pStyle w:val="just"/>
      </w:pPr>
      <w:r>
        <w:t>31. Размер уставного капитала общества составляет 1786,715588 млрд. рублей.</w:t>
      </w:r>
    </w:p>
    <w:p w:rsidR="00000000" w:rsidRDefault="00715B80">
      <w:pPr>
        <w:pStyle w:val="just"/>
      </w:pPr>
      <w:r>
        <w:t>32. Уставный капитал общества составляется из 1786715588 обыкновенных именных акций номинальной стоимостью 1000 рублей каждая.</w:t>
      </w:r>
    </w:p>
    <w:p w:rsidR="00000000" w:rsidRDefault="00715B80">
      <w:pPr>
        <w:pStyle w:val="just"/>
      </w:pPr>
      <w:r>
        <w:t>Все акции общества выпущены в бездокументарной форме.</w:t>
      </w:r>
    </w:p>
    <w:p w:rsidR="00000000" w:rsidRDefault="00715B80">
      <w:pPr>
        <w:pStyle w:val="just"/>
      </w:pPr>
      <w:r>
        <w:t>Акционер имеет право голоса при рассмотрении вопросов, отнесенных настоящим уставом к компетенции общего собрания акционеров, независимо от оплаты им акций общества.</w:t>
      </w:r>
    </w:p>
    <w:p w:rsidR="00000000" w:rsidRDefault="00715B80">
      <w:pPr>
        <w:pStyle w:val="just"/>
      </w:pPr>
      <w:r>
        <w:t>33. Стоимость имущества, вносимого в оплату акций при учреждении общества, определяется с</w:t>
      </w:r>
      <w:r>
        <w:t xml:space="preserve"> учетом особенностей, установленных Федеральными законами "Об особенностях управления и распоряжения имуществом железнодорожного транспорта" и "Об оценочной деятельности в Российской Федерации", без осуществления независимой оценки указанного имущества.</w:t>
      </w:r>
    </w:p>
    <w:p w:rsidR="00000000" w:rsidRDefault="00715B80">
      <w:pPr>
        <w:pStyle w:val="just"/>
      </w:pPr>
      <w:r>
        <w:t>34</w:t>
      </w:r>
      <w:r>
        <w:t>. Все акции общества находятся в собственности Российской Федерации. Продажа и иные способы отчуждения акций, передача их в залог, а также иное распоряжение указанными акциями осуществляются на основании соответствующего федерального закона.</w:t>
      </w:r>
    </w:p>
    <w:p w:rsidR="00000000" w:rsidRDefault="00715B80">
      <w:pPr>
        <w:pStyle w:val="just"/>
      </w:pPr>
      <w:r>
        <w:t>35. Уставный к</w:t>
      </w:r>
      <w:r>
        <w:t>апитал общества может быть увеличен путем увеличения номинальной стоимости акций или размещения дополнительных акций. Решение об увеличении уставного капитала общества принимается общим собранием акционеров. Увеличение уставного капитала общества осуществл</w:t>
      </w:r>
      <w:r>
        <w:t>яется в порядке, установленном Федеральным законом "Об акционерных обществах".</w:t>
      </w:r>
    </w:p>
    <w:p w:rsidR="00000000" w:rsidRDefault="00715B80">
      <w:pPr>
        <w:pStyle w:val="just"/>
      </w:pPr>
      <w:r>
        <w:t>Абзац исключен. - Постановление Правительства РФ от 12.09.2008 N 675.</w:t>
      </w:r>
    </w:p>
    <w:p w:rsidR="00000000" w:rsidRDefault="00715B80">
      <w:pPr>
        <w:pStyle w:val="just"/>
      </w:pPr>
      <w:r>
        <w:t>Общество вправе разместить дополнительно к размещенным акциям 40460952 обыкновенные именные акции номинальн</w:t>
      </w:r>
      <w:r>
        <w:t>ой стоимостью 1000 рублей каждая на общую номинальную стоимость 40,460952 млрд. рублей, предоставляющих после их размещения те же права, что и обыкновенные именные акции, размещенные при учреждении.</w:t>
      </w:r>
    </w:p>
    <w:p w:rsidR="00000000" w:rsidRDefault="00715B80">
      <w:pPr>
        <w:pStyle w:val="just"/>
      </w:pPr>
      <w:r>
        <w:t>36. Общество вправе, а в случаях, предусмотренных Федерал</w:t>
      </w:r>
      <w:r>
        <w:t>ьным законом "Об акционерных обществах", обязано уменьшить свой уставный капитал.</w:t>
      </w:r>
    </w:p>
    <w:p w:rsidR="00000000" w:rsidRDefault="00715B80">
      <w:pPr>
        <w:pStyle w:val="just"/>
      </w:pPr>
      <w:r>
        <w:t>Уставный капитал общества может быть уменьшен путем уменьшения номинальной стоимости акций или сокращения их общего количества. Решение об уменьшении уставного капитала общес</w:t>
      </w:r>
      <w:r>
        <w:t>тва принимается общим собранием акционеров.</w:t>
      </w:r>
    </w:p>
    <w:p w:rsidR="00000000" w:rsidRDefault="00715B80">
      <w:pPr>
        <w:pStyle w:val="just"/>
      </w:pPr>
      <w:r>
        <w:t>Общество в течение 30 дней с даты принятия решения об уменьшении своего уставного капитала обязано письменно уведомить об этом уменьшении и о новом размере уставного капитала кредиторов общества, а также опублико</w:t>
      </w:r>
      <w:r>
        <w:t xml:space="preserve">вать в печатном издании, предназначенном для публикации данных о государственной регистрации юридических лиц, сообщение о принятом решении. При этом кредиторы общества вправе в течение 30 дней с даты направления им уведомления или в течение 30 дней с даты </w:t>
      </w:r>
      <w:r>
        <w:t>опубликования сообщения о принятом решении письменно потребовать досрочного прекращения или исполнения соответствующих обязательств общества и возмещения им связанных с этим убытков.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V. Акционер, его права и обязанности, реестр акционеров</w:t>
      </w:r>
    </w:p>
    <w:p w:rsidR="00000000" w:rsidRDefault="00715B80">
      <w:pPr>
        <w:pStyle w:val="just"/>
      </w:pPr>
      <w:r>
        <w:t>37. Единственным</w:t>
      </w:r>
      <w:r>
        <w:t xml:space="preserve"> акционером общества является Российская Федерация.</w:t>
      </w:r>
    </w:p>
    <w:p w:rsidR="00000000" w:rsidRDefault="00715B80">
      <w:pPr>
        <w:pStyle w:val="just"/>
      </w:pPr>
      <w:r>
        <w:t>От имени Российской Федерации полномочия акционера осуществляются Правительством Российской Федерации.</w:t>
      </w:r>
    </w:p>
    <w:p w:rsidR="00000000" w:rsidRDefault="00715B80">
      <w:pPr>
        <w:pStyle w:val="just"/>
      </w:pPr>
      <w:r>
        <w:t>38. Общество обеспечивает ведение и хранение реестра акционеров в соответствии с законодательством Ро</w:t>
      </w:r>
      <w:r>
        <w:t>ссийской Федерации. По решению совета директоров общество вправе поручить ведение реестра акционеров профессиональному участнику рынка ценных бумаг, осуществляющему деятельность по ведению реестра владельцев именных ценных бумаг (далее именуется - регистра</w:t>
      </w:r>
      <w:r>
        <w:t>тор).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VI. Имущество, прибыль и фонды общества</w:t>
      </w:r>
    </w:p>
    <w:p w:rsidR="00000000" w:rsidRDefault="00715B80">
      <w:pPr>
        <w:pStyle w:val="just"/>
      </w:pPr>
      <w:r>
        <w:t>39. Имущество общества составляют основные средства, оборотные средства, иные материальные и нематериальные активы, ценные бумаги и любое другое имущество, которое в соответствии с законодательством Российской</w:t>
      </w:r>
      <w:r>
        <w:t xml:space="preserve"> Федерации может быть объектом права собственности.</w:t>
      </w:r>
    </w:p>
    <w:p w:rsidR="00000000" w:rsidRDefault="00715B80">
      <w:pPr>
        <w:pStyle w:val="just"/>
      </w:pPr>
      <w:r>
        <w:t>40. Имущество общества образуется за счет:</w:t>
      </w:r>
    </w:p>
    <w:p w:rsidR="00000000" w:rsidRDefault="00715B80">
      <w:pPr>
        <w:pStyle w:val="just"/>
      </w:pPr>
      <w:r>
        <w:t>1) имущества, внесенного в уставный капитал общества;</w:t>
      </w:r>
    </w:p>
    <w:p w:rsidR="00000000" w:rsidRDefault="00715B80">
      <w:pPr>
        <w:pStyle w:val="just"/>
      </w:pPr>
      <w:r>
        <w:t>2) доходов от оказания услуг, выполнения работ и реализации продукции, а также от осуществления обществом д</w:t>
      </w:r>
      <w:r>
        <w:t>ругих видов деятельности;</w:t>
      </w:r>
    </w:p>
    <w:p w:rsidR="00000000" w:rsidRDefault="00715B80">
      <w:pPr>
        <w:pStyle w:val="just"/>
      </w:pPr>
      <w:r>
        <w:t>3) доходов от ценных бумаг;</w:t>
      </w:r>
    </w:p>
    <w:p w:rsidR="00000000" w:rsidRDefault="00715B80">
      <w:pPr>
        <w:pStyle w:val="just"/>
      </w:pPr>
      <w:r>
        <w:t>4) доходов от интеллектуальной собственности;</w:t>
      </w:r>
    </w:p>
    <w:p w:rsidR="00000000" w:rsidRDefault="00715B80">
      <w:pPr>
        <w:pStyle w:val="just"/>
      </w:pPr>
      <w:r>
        <w:t>5) иных не запрещенных законодательством Российской Федерации источников.</w:t>
      </w:r>
    </w:p>
    <w:p w:rsidR="00000000" w:rsidRDefault="00715B80">
      <w:pPr>
        <w:pStyle w:val="just"/>
      </w:pPr>
      <w:r>
        <w:t>41. Чистая прибыль общества поступает в его распоряжение и распределяется в соотве</w:t>
      </w:r>
      <w:r>
        <w:t>тствии с решением общего собрания акционеров.</w:t>
      </w:r>
    </w:p>
    <w:p w:rsidR="00000000" w:rsidRDefault="00715B80">
      <w:pPr>
        <w:pStyle w:val="just"/>
      </w:pPr>
      <w:r>
        <w:t>42. В обществе создается резервный фонд, составляющий 5 процентов его уставного капитала. Резервный фонд формируется путем ежегодных отчислений в размере 5 процентов чистой прибыли до достижения им размера, сос</w:t>
      </w:r>
      <w:r>
        <w:t>тавляющего 5 процентов уставного капитала общества.</w:t>
      </w:r>
    </w:p>
    <w:p w:rsidR="00000000" w:rsidRDefault="00715B80">
      <w:pPr>
        <w:pStyle w:val="just"/>
      </w:pPr>
      <w:r>
        <w:t xml:space="preserve">43. Резервный фонд общества предназначен для покрытия его убытков, </w:t>
      </w:r>
      <w:r>
        <w:t>а также для погашения облигаций общества и выкупа акций общества в случае отсутствия иных средств. Резервный фонд не может быть использован для иных целей.</w:t>
      </w:r>
    </w:p>
    <w:p w:rsidR="00000000" w:rsidRDefault="00715B80">
      <w:pPr>
        <w:pStyle w:val="just"/>
      </w:pPr>
      <w:r>
        <w:t>44. Кроме резервного фонда в обществе могут создаваться другие фонды, включая фонды социального стра</w:t>
      </w:r>
      <w:r>
        <w:t>хования и социального обеспечения работников общества, фонды, предназначенные для поддержки образовательных учреждений железнодорожного транспорта, проведения научно-исследовательских, опытно-конструкторских и проектных работ.</w:t>
      </w:r>
    </w:p>
    <w:p w:rsidR="00000000" w:rsidRDefault="00715B80">
      <w:pPr>
        <w:pStyle w:val="just"/>
      </w:pPr>
      <w:r>
        <w:t>45. Общество вправе размещать</w:t>
      </w:r>
      <w:r>
        <w:t xml:space="preserve"> облигации, а также иные ценные бумаги в соответствии с законодательством Российской Федерации.</w:t>
      </w:r>
    </w:p>
    <w:p w:rsidR="00000000" w:rsidRDefault="00715B80">
      <w:pPr>
        <w:pStyle w:val="just"/>
      </w:pPr>
      <w:r>
        <w:t>Размещение обществом облигаций и иных ценных бумаг осуществляется по решению совета директоров общества.</w:t>
      </w:r>
    </w:p>
    <w:p w:rsidR="00000000" w:rsidRDefault="00715B80">
      <w:pPr>
        <w:pStyle w:val="just"/>
      </w:pPr>
      <w:r>
        <w:t>Облигация должна иметь номинальную стоимость. Номинальн</w:t>
      </w:r>
      <w:r>
        <w:t>ая стоимость всех выпущенных обществом облигаций не должна превышать размер уставного капитала общества либо величину обеспечения, предоставленного обществу третьими лицами для выпуска облигаций. Размещение облигаций обществом допускается после полной опла</w:t>
      </w:r>
      <w:r>
        <w:t>ты уставного капитала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VII. Ведение учета и отчетности в обществе</w:t>
      </w:r>
    </w:p>
    <w:p w:rsidR="00000000" w:rsidRDefault="00715B80">
      <w:pPr>
        <w:pStyle w:val="just"/>
      </w:pPr>
      <w:r>
        <w:t>46. Общество имеет самостоятельный баланс, а также составляет сводную (консолидированную) отчетность, включая балансы, по филиалам и представительствам общества.</w:t>
      </w:r>
    </w:p>
    <w:p w:rsidR="00000000" w:rsidRDefault="00715B80">
      <w:pPr>
        <w:pStyle w:val="just"/>
      </w:pPr>
      <w:r>
        <w:t>47. Баланс, отчеты</w:t>
      </w:r>
      <w:r>
        <w:t xml:space="preserve"> о прибылях и об убытках (счета прибылей и убытков) общества составляются в рублях.</w:t>
      </w:r>
    </w:p>
    <w:p w:rsidR="00000000" w:rsidRDefault="00715B80">
      <w:pPr>
        <w:pStyle w:val="just"/>
      </w:pPr>
      <w:r>
        <w:t>48. Баланс, отчеты о прибылях и об убытках (счета прибылей и убытков), а также иные финансовые и статистические отчетные документы составляются в соответствии с законодател</w:t>
      </w:r>
      <w:r>
        <w:t>ьством Российской Федерации.</w:t>
      </w:r>
    </w:p>
    <w:p w:rsidR="00000000" w:rsidRDefault="00715B80">
      <w:pPr>
        <w:pStyle w:val="just"/>
      </w:pPr>
      <w:r>
        <w:t>49. Первый финансовый год общества начинается с даты его государственной регистрации и завершается 31 декабря года государственной регистрации общества. Последующие финансовые годы совпадают с календарными годами.</w:t>
      </w:r>
    </w:p>
    <w:p w:rsidR="00000000" w:rsidRDefault="00715B80">
      <w:pPr>
        <w:pStyle w:val="just"/>
      </w:pPr>
      <w:r>
        <w:t xml:space="preserve">50. Общество </w:t>
      </w:r>
      <w:r>
        <w:t>осуществляет учет результатов своей деятельности, ведет оперативный, бухгалтерский, налоговый и статистический учет в соответствии с законодательством Российской Федерации.</w:t>
      </w:r>
    </w:p>
    <w:p w:rsidR="00000000" w:rsidRDefault="00715B80">
      <w:pPr>
        <w:pStyle w:val="just"/>
      </w:pPr>
      <w:r>
        <w:t>Ответственность за организацию, состояние и достоверность бухгалтерского учета в об</w:t>
      </w:r>
      <w:r>
        <w:t>ществе, своевременное представление ежегодного отчета и другой финансовой отчетности в соответствующие органы, а также сведений о деятельности общества, представляемых акционеру, кредиторам и в средства массовой информации, несет президент общества в соотв</w:t>
      </w:r>
      <w:r>
        <w:t>етствии с Федеральным законом "Об акционерных обществах" и иными нормативными правовыми актами Российской Федерации.</w:t>
      </w:r>
    </w:p>
    <w:p w:rsidR="00000000" w:rsidRDefault="00715B80">
      <w:pPr>
        <w:pStyle w:val="just"/>
      </w:pPr>
      <w:r>
        <w:t>51. Общество обязано хранить следующие документы:</w:t>
      </w:r>
    </w:p>
    <w:p w:rsidR="00000000" w:rsidRDefault="00715B80">
      <w:pPr>
        <w:pStyle w:val="just"/>
      </w:pPr>
      <w:r>
        <w:t>1) устав общества, изменения и дополнения, внесенные в устав общества, зарегистрированные</w:t>
      </w:r>
      <w:r>
        <w:t xml:space="preserve"> в установленном порядке, решение о создании общества, документ о государственной регистрации общества;</w:t>
      </w:r>
    </w:p>
    <w:p w:rsidR="00000000" w:rsidRDefault="00715B80">
      <w:pPr>
        <w:pStyle w:val="just"/>
      </w:pPr>
      <w:r>
        <w:t>2) документы, подтверждающие права общества на имущество, находящееся на его балансе;</w:t>
      </w:r>
    </w:p>
    <w:p w:rsidR="00000000" w:rsidRDefault="00715B80">
      <w:pPr>
        <w:pStyle w:val="just"/>
      </w:pPr>
      <w:r>
        <w:t>3) внутренние документы общества;</w:t>
      </w:r>
    </w:p>
    <w:p w:rsidR="00000000" w:rsidRDefault="00715B80">
      <w:pPr>
        <w:pStyle w:val="just"/>
      </w:pPr>
      <w:r>
        <w:t>4) положения о филиалах и предст</w:t>
      </w:r>
      <w:r>
        <w:t>авительствах общества;</w:t>
      </w:r>
    </w:p>
    <w:p w:rsidR="00000000" w:rsidRDefault="00715B80">
      <w:pPr>
        <w:pStyle w:val="just"/>
      </w:pPr>
      <w:r>
        <w:t>5) годовые отчеты;</w:t>
      </w:r>
    </w:p>
    <w:p w:rsidR="00000000" w:rsidRDefault="00715B80">
      <w:pPr>
        <w:pStyle w:val="just"/>
      </w:pPr>
      <w:r>
        <w:t>6) документы бухгалтерского учета;</w:t>
      </w:r>
    </w:p>
    <w:p w:rsidR="00000000" w:rsidRDefault="00715B80">
      <w:pPr>
        <w:pStyle w:val="just"/>
      </w:pPr>
      <w:r>
        <w:t>7) документы бухгалтерской отчетности;</w:t>
      </w:r>
    </w:p>
    <w:p w:rsidR="00000000" w:rsidRDefault="00715B80">
      <w:pPr>
        <w:pStyle w:val="just"/>
      </w:pPr>
      <w:r>
        <w:t>8) протоколы общих собраний акционеров, заседаний совета директоров общества, ревизионной комиссии общества и правления общества;</w:t>
      </w:r>
    </w:p>
    <w:p w:rsidR="00000000" w:rsidRDefault="00715B80">
      <w:pPr>
        <w:pStyle w:val="just"/>
      </w:pPr>
      <w:r>
        <w:t xml:space="preserve">9) отчеты </w:t>
      </w:r>
      <w:r>
        <w:t>независимых оценщиков;</w:t>
      </w:r>
    </w:p>
    <w:p w:rsidR="00000000" w:rsidRDefault="00715B80">
      <w:pPr>
        <w:pStyle w:val="just"/>
      </w:pPr>
      <w:r>
        <w:t>10) списки аффилированных лиц общества;</w:t>
      </w:r>
    </w:p>
    <w:p w:rsidR="00000000" w:rsidRDefault="00715B80">
      <w:pPr>
        <w:pStyle w:val="just"/>
      </w:pPr>
      <w:r>
        <w:t>11)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715B80">
      <w:pPr>
        <w:pStyle w:val="just"/>
      </w:pPr>
      <w:r>
        <w:t>12) перечень лиц, имеющих доверенность на представительство интере</w:t>
      </w:r>
      <w:r>
        <w:t>сов от имени общества;</w:t>
      </w:r>
    </w:p>
    <w:p w:rsidR="00000000" w:rsidRDefault="00715B80">
      <w:pPr>
        <w:pStyle w:val="just"/>
      </w:pPr>
      <w:r>
        <w:t>13) иные документы, предусмотренные Федеральным законом "Об акционерных обществах", законодательством Российской Федерации и внутренними документами общества.</w:t>
      </w:r>
    </w:p>
    <w:p w:rsidR="00000000" w:rsidRDefault="00715B80">
      <w:pPr>
        <w:pStyle w:val="just"/>
      </w:pPr>
      <w:r>
        <w:t>Общество хранит указанные документы по месту нахождения его исполнительног</w:t>
      </w:r>
      <w:r>
        <w:t>о органа в порядке и в течение сроков, которые установлены федеральным органом исполнительной власти по рынку ценных бумаг.</w:t>
      </w:r>
    </w:p>
    <w:p w:rsidR="00000000" w:rsidRDefault="00715B80">
      <w:pPr>
        <w:pStyle w:val="just"/>
      </w:pPr>
      <w:r>
        <w:t xml:space="preserve">В случаях, установленных законодательством Российской Федерации, </w:t>
      </w:r>
      <w:r>
        <w:t>общество обеспечивает передачу указанных документов на государственное хранение.</w:t>
      </w:r>
    </w:p>
    <w:p w:rsidR="00000000" w:rsidRDefault="00715B80">
      <w:pPr>
        <w:pStyle w:val="just"/>
      </w:pPr>
      <w:r>
        <w:t>52. Общество обязано обеспечить раскрытие информации, предусмотренной Федеральным законом "Об акционерных обществах" и иными нормативными правовыми актами.</w:t>
      </w:r>
    </w:p>
    <w:p w:rsidR="00000000" w:rsidRDefault="00715B80">
      <w:pPr>
        <w:pStyle w:val="just"/>
      </w:pPr>
      <w:r>
        <w:t>53. Организация док</w:t>
      </w:r>
      <w:r>
        <w:t>ументооборота в обществе осуществляется в порядке, установленном президентом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VIII. Дивиденды общества</w:t>
      </w:r>
    </w:p>
    <w:p w:rsidR="00000000" w:rsidRDefault="00715B80">
      <w:pPr>
        <w:pStyle w:val="just"/>
      </w:pPr>
      <w:r>
        <w:t>54. Общество вправе по результатам первого квартала, полугодия, 9 месяцев финансового года и (или) по результатам финансового года принимать ре</w:t>
      </w:r>
      <w:r>
        <w:t>шения (объявлять) о выплате дивидендов по размещенным акциям, если иное не установлено Федеральным законом "Об акционерных обществах". Решение (объявление) о выплате дивидендов по результатам первого квартала, полугодия и 9 месяцев финансового года может б</w:t>
      </w:r>
      <w:r>
        <w:t>ыть принято в течение 3 месяцев после окончания соответствующего периода.</w:t>
      </w:r>
    </w:p>
    <w:p w:rsidR="00000000" w:rsidRDefault="00715B80">
      <w:pPr>
        <w:pStyle w:val="just"/>
      </w:pPr>
      <w:r>
        <w:t>55. Решения (объявления) о выплате дивидендов, в том числе решения о размере дивидендов, порядке, форме и сроках их выплаты, принимаются общим собранием акционеров. Размер дивидендов</w:t>
      </w:r>
      <w:r>
        <w:t xml:space="preserve"> не может быть больше рекомендованного советом директоров общества.</w:t>
      </w:r>
    </w:p>
    <w:p w:rsidR="00000000" w:rsidRDefault="00715B80">
      <w:pPr>
        <w:pStyle w:val="just"/>
      </w:pPr>
      <w:r>
        <w:t>Срок выплаты дивидендов не должен превышать 60 дней со дня принятия решения (объявления) о выплате дивидендов.</w:t>
      </w:r>
    </w:p>
    <w:p w:rsidR="00000000" w:rsidRDefault="00715B80">
      <w:pPr>
        <w:pStyle w:val="just"/>
      </w:pPr>
      <w:r>
        <w:t>56. Дивиденды выплачиваются в денежной форме из чистой прибыли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IX.</w:t>
      </w:r>
      <w:r>
        <w:rPr>
          <w:rFonts w:eastAsia="Times New Roman"/>
        </w:rPr>
        <w:t xml:space="preserve"> Органы управления и контроля общества</w:t>
      </w:r>
    </w:p>
    <w:p w:rsidR="00000000" w:rsidRDefault="00715B80">
      <w:pPr>
        <w:pStyle w:val="just"/>
      </w:pPr>
      <w:r>
        <w:t>57. Для обеспечения функционирования общества создаются органы управления и контроля общества, а также аппарат управления общества.</w:t>
      </w:r>
    </w:p>
    <w:p w:rsidR="00000000" w:rsidRDefault="00715B80">
      <w:pPr>
        <w:pStyle w:val="just"/>
      </w:pPr>
      <w:r>
        <w:t>58. Органами управления общества являются:</w:t>
      </w:r>
    </w:p>
    <w:p w:rsidR="00000000" w:rsidRDefault="00715B80">
      <w:pPr>
        <w:pStyle w:val="just"/>
      </w:pPr>
      <w:r>
        <w:t>общее собрание акционеров;</w:t>
      </w:r>
    </w:p>
    <w:p w:rsidR="00000000" w:rsidRDefault="00715B80">
      <w:pPr>
        <w:pStyle w:val="just"/>
      </w:pPr>
      <w:r>
        <w:t>совет директоро</w:t>
      </w:r>
      <w:r>
        <w:t>в общества;</w:t>
      </w:r>
    </w:p>
    <w:p w:rsidR="00000000" w:rsidRDefault="00715B80">
      <w:pPr>
        <w:pStyle w:val="just"/>
      </w:pPr>
      <w:r>
        <w:t>президент общества;</w:t>
      </w:r>
    </w:p>
    <w:p w:rsidR="00000000" w:rsidRDefault="00715B80">
      <w:pPr>
        <w:pStyle w:val="just"/>
      </w:pPr>
      <w:r>
        <w:t>правление общества.</w:t>
      </w:r>
    </w:p>
    <w:p w:rsidR="00000000" w:rsidRDefault="00715B80">
      <w:pPr>
        <w:pStyle w:val="just"/>
      </w:pPr>
      <w:r>
        <w:t>59. Органом контроля общества является ревизионная комиссия общества.</w:t>
      </w:r>
    </w:p>
    <w:p w:rsidR="00000000" w:rsidRDefault="00715B80">
      <w:pPr>
        <w:pStyle w:val="just"/>
      </w:pPr>
      <w:r>
        <w:t>60. Члены совета директоров общества, президент общества и члены правления общества несут ответственность перед обществом за убытки, п</w:t>
      </w:r>
      <w:r>
        <w:t>ричиненные обществу их виновными действиями (бездействием), если иные основания и размер ответственности не установлены федеральными законами.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X. Общее собрание акционеров</w:t>
      </w:r>
    </w:p>
    <w:p w:rsidR="00000000" w:rsidRDefault="00715B80">
      <w:pPr>
        <w:pStyle w:val="just"/>
      </w:pPr>
      <w:r>
        <w:t>61. Высшим органом управления общества является общее собрание акционеров.</w:t>
      </w:r>
    </w:p>
    <w:p w:rsidR="00000000" w:rsidRDefault="00715B80">
      <w:pPr>
        <w:pStyle w:val="just"/>
      </w:pPr>
      <w:r>
        <w:t>62. К ко</w:t>
      </w:r>
      <w:r>
        <w:t>мпетенции общего собрания акционеров относятся:</w:t>
      </w:r>
    </w:p>
    <w:p w:rsidR="00000000" w:rsidRDefault="00715B80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715B80">
      <w:pPr>
        <w:pStyle w:val="just"/>
      </w:pPr>
      <w:r>
        <w:t>2) реорганизация общества;</w:t>
      </w:r>
    </w:p>
    <w:p w:rsidR="00000000" w:rsidRDefault="00715B80">
      <w:pPr>
        <w:pStyle w:val="just"/>
      </w:pPr>
      <w:r>
        <w:t>3) ликвидация общества, назначение ликвидационной комиссии и утверждение промеж</w:t>
      </w:r>
      <w:r>
        <w:t>уточного и окончательного ликвидационных балансов;</w:t>
      </w:r>
    </w:p>
    <w:p w:rsidR="00000000" w:rsidRDefault="00715B80">
      <w:pPr>
        <w:pStyle w:val="just"/>
      </w:pPr>
      <w:r>
        <w:t>4) определение количественного состава, избрание членов совета директоров общества и досрочное прекращение их полномочий;</w:t>
      </w:r>
    </w:p>
    <w:p w:rsidR="00000000" w:rsidRDefault="00715B80">
      <w:pPr>
        <w:pStyle w:val="just"/>
      </w:pPr>
      <w:r>
        <w:t>5) определение количественного состава правления общества;</w:t>
      </w:r>
    </w:p>
    <w:p w:rsidR="00000000" w:rsidRDefault="00715B80">
      <w:pPr>
        <w:pStyle w:val="just"/>
      </w:pPr>
      <w:r>
        <w:t>6) избрание членов ревизионной комиссии общества и досрочное прекращение их полномочий;</w:t>
      </w:r>
    </w:p>
    <w:p w:rsidR="00000000" w:rsidRDefault="00715B80">
      <w:pPr>
        <w:pStyle w:val="just"/>
      </w:pPr>
      <w:r>
        <w:t>7) утверждение аудитора общества;</w:t>
      </w:r>
    </w:p>
    <w:p w:rsidR="00000000" w:rsidRDefault="00715B80">
      <w:pPr>
        <w:pStyle w:val="just"/>
      </w:pPr>
      <w:r>
        <w:t>8) увеличение и уменьшение в установленном порядке уставного капитала общества;</w:t>
      </w:r>
    </w:p>
    <w:p w:rsidR="00000000" w:rsidRDefault="00715B80">
      <w:pPr>
        <w:pStyle w:val="just"/>
      </w:pPr>
      <w:r>
        <w:t xml:space="preserve">9) утверждение годовых отчетов, годовой бухгалтерской </w:t>
      </w:r>
      <w:r>
        <w:t>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 первого кв</w:t>
      </w:r>
      <w:r>
        <w:t>артала, полугодия, 9 месяцев финансового года) и убытков общества по результатам финансового года;</w:t>
      </w:r>
    </w:p>
    <w:p w:rsidR="00000000" w:rsidRDefault="00715B80">
      <w:pPr>
        <w:pStyle w:val="just"/>
      </w:pPr>
      <w:r>
        <w:t>10) определение порядка ведения общего собрания акционеров;</w:t>
      </w:r>
    </w:p>
    <w:p w:rsidR="00000000" w:rsidRDefault="00715B80">
      <w:pPr>
        <w:pStyle w:val="just"/>
      </w:pPr>
      <w:r>
        <w:t>11) принятие решений об одобрении крупных сделок и сделок, в совершении которых имеется заинтерес</w:t>
      </w:r>
      <w:r>
        <w:t>ованность, в том числе с имуществом, ограниченным в обороте, в случаях, предусмотренных статьями 79 и 83 Федерального закона "Об акционерных обществах" и отнесенных этим Федеральным законом к компетенции общего собрания акционеров;</w:t>
      </w:r>
    </w:p>
    <w:p w:rsidR="00000000" w:rsidRDefault="00715B80">
      <w:pPr>
        <w:pStyle w:val="just"/>
      </w:pPr>
      <w:r>
        <w:t xml:space="preserve">12) принятие решений об </w:t>
      </w:r>
      <w:r>
        <w:t>участии общества в финансово-промышленных группах, ассоциациях и иных объединениях коммерческих организаций;</w:t>
      </w:r>
    </w:p>
    <w:p w:rsidR="00000000" w:rsidRDefault="00715B80">
      <w:pPr>
        <w:pStyle w:val="just"/>
      </w:pPr>
      <w:r>
        <w:t>13) утверждение внутренних документов, регулирующих деятельность органов общества (положений об общем собрании акционеров, совете директоров общест</w:t>
      </w:r>
      <w:r>
        <w:t>ва, правлении общества, ревизионной комиссии общества);</w:t>
      </w:r>
    </w:p>
    <w:p w:rsidR="00000000" w:rsidRDefault="00715B80">
      <w:pPr>
        <w:pStyle w:val="just"/>
      </w:pPr>
      <w:r>
        <w:t>14) решение иных вопросов, предусмотренных Федеральным законом "Об акционерных обществах".</w:t>
      </w:r>
    </w:p>
    <w:p w:rsidR="00000000" w:rsidRDefault="00715B80">
      <w:pPr>
        <w:pStyle w:val="just"/>
      </w:pPr>
      <w:r>
        <w:t xml:space="preserve">Вопросы, отнесенные к компетенции общего собрания акционеров, не могут быть переданы на решение иным органам </w:t>
      </w:r>
      <w:r>
        <w:t>управления общества.</w:t>
      </w:r>
    </w:p>
    <w:p w:rsidR="00000000" w:rsidRDefault="00715B80">
      <w:pPr>
        <w:pStyle w:val="just"/>
      </w:pPr>
      <w:r>
        <w:t>Общее собрание акционеров не вправе рассматривать и принимать решения по вопросам, не отнесенным Федеральным законом "Об акционерных обществах" к его компетенции.</w:t>
      </w:r>
    </w:p>
    <w:p w:rsidR="00000000" w:rsidRDefault="00715B80">
      <w:pPr>
        <w:pStyle w:val="just"/>
      </w:pPr>
      <w:r>
        <w:t>63. Общие собрания акционеров могут быть годовыми и внеочередными. Годов</w:t>
      </w:r>
      <w:r>
        <w:t>ое общее собрание акционеров проводится не ранее чем через 2 месяца и не позднее чем через 6 месяцев после окончания финансового года. На годовом общем собрании акционеров решается вопрос о назначении совета директоров общества, ревизионной комиссии общест</w:t>
      </w:r>
      <w:r>
        <w:t>ва, утверждении аудитора общества, а также утверждаются годовые отчеты, годовая бухгалтерская отчетность, в том числе отчеты о прибылях и убытках (счета прибылей и убытков) общества, и распределение прибыли (в том числе выплата (объявление) дивидендов) и у</w:t>
      </w:r>
      <w:r>
        <w:t>бытков общества по результатам финансового года.</w:t>
      </w:r>
    </w:p>
    <w:p w:rsidR="00000000" w:rsidRDefault="00715B80">
      <w:pPr>
        <w:pStyle w:val="just"/>
      </w:pPr>
      <w:r>
        <w:t>64. В повестку дня годового общего собрания акционеров включаются вопросы, предложенные советом директоров общества, а также вопросы, внесенные акционером.</w:t>
      </w:r>
    </w:p>
    <w:p w:rsidR="00000000" w:rsidRDefault="00715B80">
      <w:pPr>
        <w:pStyle w:val="just"/>
      </w:pPr>
      <w:r>
        <w:t>65. Помимо годового общего собрания акционеров могу</w:t>
      </w:r>
      <w:r>
        <w:t>т проводиться внеочередные общие собрания акционеров.</w:t>
      </w:r>
    </w:p>
    <w:p w:rsidR="00000000" w:rsidRDefault="00715B80">
      <w:pPr>
        <w:pStyle w:val="just"/>
      </w:pPr>
      <w:r>
        <w:t>Внеочередное общее собрание акционеров созывается советом директоров общества по его инициативе, на основании требований ревизионной комиссии общества, аудитора общества, а также акционера.</w:t>
      </w:r>
    </w:p>
    <w:p w:rsidR="00000000" w:rsidRDefault="00715B80">
      <w:pPr>
        <w:pStyle w:val="just"/>
      </w:pPr>
      <w:r>
        <w:t>66. Внеочере</w:t>
      </w:r>
      <w:r>
        <w:t>дное общее собрание акционеров, созываемое по требованию ревизионной комиссии общества, аудитора общества или акционера, должно быть проведено в течение 40 дней с даты представления требования о проведении внеочередного общего собрания акционеров.</w:t>
      </w:r>
    </w:p>
    <w:p w:rsidR="00000000" w:rsidRDefault="00715B80">
      <w:pPr>
        <w:pStyle w:val="just"/>
      </w:pPr>
      <w:r>
        <w:t>В требов</w:t>
      </w:r>
      <w:r>
        <w:t>ании о проведении внеочередного общего собрания акционеров должны быть сформулированы вопросы, подлежащие внесению в повестку дня собрания. В этом требовании могут содержаться формулировки решений по каждому из таких вопросов, а также предложение о форме п</w:t>
      </w:r>
      <w:r>
        <w:t>роведения общего собрания акционеров.</w:t>
      </w:r>
    </w:p>
    <w:p w:rsidR="00000000" w:rsidRDefault="00715B80">
      <w:pPr>
        <w:pStyle w:val="just"/>
      </w:pPr>
      <w:r>
        <w:t>Совет директоров общества не вправе вносить изменения в формулировки вопросов повестки дня, формулировки решений по таким вопросам и изменять предложенную форму проведения внеочередного общего собрания акционеров, созы</w:t>
      </w:r>
      <w:r>
        <w:t>ваемого по требованию ревизионной комиссии общества, аудитора общества или акционера.</w:t>
      </w:r>
    </w:p>
    <w:p w:rsidR="00000000" w:rsidRDefault="00715B80">
      <w:pPr>
        <w:pStyle w:val="just"/>
      </w:pPr>
      <w:r>
        <w:t>В течение 5 дней с даты предъявления требования ревизионной комиссии общества, аудитора общества или акционера о созыве внеочередного общего собрания акционеров советом д</w:t>
      </w:r>
      <w:r>
        <w:t>иректоров общества должно быть принято решение о созыве внеочередного общего собрания акционеров либо об отказе в его созыве.</w:t>
      </w:r>
    </w:p>
    <w:p w:rsidR="00000000" w:rsidRDefault="00715B80">
      <w:pPr>
        <w:pStyle w:val="just"/>
      </w:pPr>
      <w:r>
        <w:t>Решение об отказе в созыве внеочередного общего собрания акционеров может быть принято в случае, если:</w:t>
      </w:r>
    </w:p>
    <w:p w:rsidR="00000000" w:rsidRDefault="00715B80">
      <w:pPr>
        <w:pStyle w:val="just"/>
      </w:pPr>
      <w:r>
        <w:t>не соблюден порядок предъяв</w:t>
      </w:r>
      <w:r>
        <w:t>ления требования о созыве внеочередного общего собрания акционеров;</w:t>
      </w:r>
    </w:p>
    <w:p w:rsidR="00000000" w:rsidRDefault="00715B80">
      <w:pPr>
        <w:pStyle w:val="just"/>
      </w:pPr>
      <w:r>
        <w:t>ни один из вопросов, предложенных для внесения в повестку дня внеочередного общего собрания акционеров, не отнесен к его компетенции и (или) не соответствует требованиям законодательства Р</w:t>
      </w:r>
      <w:r>
        <w:t>оссийской Федерации.</w:t>
      </w:r>
    </w:p>
    <w:p w:rsidR="00000000" w:rsidRDefault="00715B80">
      <w:pPr>
        <w:pStyle w:val="just"/>
      </w:pPr>
      <w:r>
        <w:t>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лицам, требующим его созыва, не позднее 3 дней с даты принятия такого решения.</w:t>
      </w:r>
    </w:p>
    <w:p w:rsidR="00000000" w:rsidRDefault="00715B80">
      <w:pPr>
        <w:pStyle w:val="just"/>
      </w:pPr>
      <w:r>
        <w:t>В случае</w:t>
      </w:r>
      <w:r>
        <w:t xml:space="preserve"> если в течение указанного срока советом директоров общества не принято решение о созыве внеочередного общего собрания акционеров или принято решение об отказе в его созыве, внеочередное общее собрание акционеров может быть созвано органами и лицами, требу</w:t>
      </w:r>
      <w:r>
        <w:t>ющими его созыва. При этом органы и лица, созывающие внеочередное общее собрание акционеров, обладают предусмотренными Федеральным законом "Об акционерных обществах" полномочиями, необходимыми для созыва и проведения общего собрания акционеров.</w:t>
      </w:r>
    </w:p>
    <w:p w:rsidR="00000000" w:rsidRDefault="00715B80">
      <w:pPr>
        <w:pStyle w:val="just"/>
      </w:pPr>
      <w:r>
        <w:t>В этом случ</w:t>
      </w:r>
      <w:r>
        <w:t>ае расходы на подготовку и проведение общего собрания акционеров могут быть возмещены по решению общего собрания акционеров за счет средств общества.</w:t>
      </w:r>
    </w:p>
    <w:p w:rsidR="00000000" w:rsidRDefault="00715B80">
      <w:pPr>
        <w:pStyle w:val="just"/>
      </w:pPr>
      <w:r>
        <w:t>67. Решения по вопросам, относящимся к компетенции общего собрания акционеров, принимаются акционером един</w:t>
      </w:r>
      <w:r>
        <w:t>олично и оформляются письменно.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XI. Совет директоров общества</w:t>
      </w:r>
    </w:p>
    <w:p w:rsidR="00000000" w:rsidRDefault="00715B80">
      <w:pPr>
        <w:pStyle w:val="just"/>
      </w:pPr>
      <w:r>
        <w:t xml:space="preserve">68. Совет директоров общества осуществляет общее руководство </w:t>
      </w:r>
      <w:r>
        <w:t>деятельностью общества, за исключением решения вопросов, отнесенных Федеральным законом "Об акционерных обществах" к компетенции общего собрания акционеров.</w:t>
      </w:r>
    </w:p>
    <w:p w:rsidR="00000000" w:rsidRDefault="00715B80">
      <w:pPr>
        <w:pStyle w:val="just"/>
      </w:pPr>
      <w:r>
        <w:t>69. Совет директоров общества назначается общим собранием акционеров на срок до следующего годового</w:t>
      </w:r>
      <w:r>
        <w:t xml:space="preserve"> общего собрания акционеров.</w:t>
      </w:r>
    </w:p>
    <w:p w:rsidR="00000000" w:rsidRDefault="00715B80">
      <w:pPr>
        <w:pStyle w:val="just"/>
      </w:pPr>
      <w:r>
        <w:t>Лица, избранные в состав совета директоров общества, могут переизбираться неограниченное количество раз.</w:t>
      </w:r>
    </w:p>
    <w:p w:rsidR="00000000" w:rsidRDefault="00715B80">
      <w:pPr>
        <w:pStyle w:val="just"/>
      </w:pPr>
      <w:r>
        <w:t>70. Основной задачей совета директоров общества является проведение политики, обеспечивающей динамичное развитие общества,</w:t>
      </w:r>
      <w:r>
        <w:t xml:space="preserve"> повышение устойчивости его работы, а также увеличение прибыльности общества.</w:t>
      </w:r>
    </w:p>
    <w:p w:rsidR="00000000" w:rsidRDefault="00715B80">
      <w:pPr>
        <w:pStyle w:val="just"/>
      </w:pPr>
      <w:r>
        <w:t>71. К компетенции совета директоров общества относятся следующие вопросы:</w:t>
      </w:r>
    </w:p>
    <w:p w:rsidR="00000000" w:rsidRDefault="00715B80">
      <w:pPr>
        <w:pStyle w:val="just"/>
      </w:pPr>
      <w:r>
        <w:t>1) определение приоритетных направлений деятельности общества, утверждение перспективных планов и основн</w:t>
      </w:r>
      <w:r>
        <w:t>ых программ деятельности общества, в том числе годовых бюджетов и инвестиционной программы общества;</w:t>
      </w:r>
    </w:p>
    <w:p w:rsidR="00000000" w:rsidRDefault="00715B80">
      <w:pPr>
        <w:pStyle w:val="just"/>
      </w:pPr>
      <w:r>
        <w:t>2) созыв годового и внеочередного общих собраний акционеров, за исключением случаев, предусмотренных пунктом 8 статьи 55 Федерального закона "Об акционерны</w:t>
      </w:r>
      <w:r>
        <w:t>х обществах";</w:t>
      </w:r>
    </w:p>
    <w:p w:rsidR="00000000" w:rsidRDefault="00715B80">
      <w:pPr>
        <w:pStyle w:val="just"/>
      </w:pPr>
      <w:r>
        <w:t>3) утверждение повестки дня общего собрания акционеров и иные вопросы организации общего собрания акционеров, предусмотренные Федеральным законом "Об акционерных обществах" и настоящим уставом;</w:t>
      </w:r>
    </w:p>
    <w:p w:rsidR="00000000" w:rsidRDefault="00715B80">
      <w:pPr>
        <w:pStyle w:val="just"/>
      </w:pPr>
      <w:r>
        <w:t>4) размещение обществом облигаций и иных эмиссио</w:t>
      </w:r>
      <w:r>
        <w:t>нных ценных бумаг в случаях, предусмотренных Федеральным законом "Об акционерных обществах";</w:t>
      </w:r>
    </w:p>
    <w:p w:rsidR="00000000" w:rsidRDefault="00715B80">
      <w:pPr>
        <w:pStyle w:val="just"/>
      </w:pPr>
      <w:r>
        <w:t>5) определение цены (денежной оценки) имущества, цены размещения и выкупа эмиссионных ценных бумаг в случаях, предусмотренных Федеральным законом "Об акционерных о</w:t>
      </w:r>
      <w:r>
        <w:t>бществах";</w:t>
      </w:r>
    </w:p>
    <w:p w:rsidR="00000000" w:rsidRDefault="00715B80">
      <w:pPr>
        <w:pStyle w:val="just"/>
      </w:pPr>
      <w:r>
        <w:t>6) приобретение размещенных обществом эмиссионных ценных бумаг (кроме акций общества) в случаях, предусмотренных Федеральным законом "Об акционерных обществах";</w:t>
      </w:r>
    </w:p>
    <w:p w:rsidR="00000000" w:rsidRDefault="00715B80">
      <w:pPr>
        <w:pStyle w:val="just"/>
      </w:pPr>
      <w:r>
        <w:t>7) образование правления общества и досрочное прекращение полномочий членов правлени</w:t>
      </w:r>
      <w:r>
        <w:t>я общества (за исключением председателя правления общества), определение существенных условий труда председателя правления общества и членов правления общества, установление размера вознаграждений и компенсаций председателю правления общества и членам прав</w:t>
      </w:r>
      <w:r>
        <w:t>ления общества, согласование вопроса о совмещении ими должностей в органах управления других организаций;</w:t>
      </w:r>
    </w:p>
    <w:p w:rsidR="00000000" w:rsidRDefault="00715B80">
      <w:pPr>
        <w:pStyle w:val="just"/>
      </w:pPr>
      <w:r>
        <w:t xml:space="preserve">8) разработка для общего собрания акционеров рекомендаций по размеру выплачиваемых членам ревизионной комиссии общества вознаграждений и компенсаций, </w:t>
      </w:r>
      <w:r>
        <w:t>а также определение размера оплаты услуг аудитора общества;</w:t>
      </w:r>
    </w:p>
    <w:p w:rsidR="00000000" w:rsidRDefault="00715B80">
      <w:pPr>
        <w:pStyle w:val="just"/>
      </w:pPr>
      <w:r>
        <w:t>9) разработка для общего собрания акционеров рекомендаций по максимальному размеру дивидендов по акциям и порядку их выплаты;</w:t>
      </w:r>
    </w:p>
    <w:p w:rsidR="00000000" w:rsidRDefault="00715B80">
      <w:pPr>
        <w:pStyle w:val="just"/>
      </w:pPr>
      <w:r>
        <w:t>10) использование резервного и иных фондов общества;</w:t>
      </w:r>
    </w:p>
    <w:p w:rsidR="00000000" w:rsidRDefault="00715B80">
      <w:pPr>
        <w:pStyle w:val="just"/>
      </w:pPr>
      <w:r>
        <w:t>11) утверждение в</w:t>
      </w:r>
      <w:r>
        <w:t>нутренних документов общества по вопросам, находящимся в компетенции совета директоров общества;</w:t>
      </w:r>
    </w:p>
    <w:p w:rsidR="00000000" w:rsidRDefault="00715B80">
      <w:pPr>
        <w:pStyle w:val="just"/>
      </w:pPr>
      <w:r>
        <w:t>12) назначение первых вице-президентов, старших вице-президентов и вице-президентов общества и прекращение их полномочий;</w:t>
      </w:r>
    </w:p>
    <w:p w:rsidR="00000000" w:rsidRDefault="00715B80">
      <w:pPr>
        <w:pStyle w:val="just"/>
      </w:pPr>
      <w:r>
        <w:t>13) принятие решений об участии и о п</w:t>
      </w:r>
      <w:r>
        <w:t>рекращении участия общества в других организациях (за исключением организаций, указанных в подпункте 12 пункта 62 настоящего устава);</w:t>
      </w:r>
    </w:p>
    <w:p w:rsidR="00000000" w:rsidRDefault="00715B80">
      <w:pPr>
        <w:pStyle w:val="just"/>
      </w:pPr>
      <w:r>
        <w:t>14) принятие решений об одобрении крупных сделок и сделок, в совершении которых имеется заинтересованность, в случаях, уст</w:t>
      </w:r>
      <w:r>
        <w:t>ановленных соответственно статьями 79 и 83 Федерального закона "Об акционерных обществах" и отнесенных этим Федеральным законом к компетенции совета директоров общества;</w:t>
      </w:r>
    </w:p>
    <w:p w:rsidR="00000000" w:rsidRDefault="00715B80">
      <w:pPr>
        <w:pStyle w:val="just"/>
      </w:pPr>
      <w:r>
        <w:t>15) принятие в порядке, установленном Федеральным законом "Об акционерных обществах" в</w:t>
      </w:r>
      <w:r>
        <w:t xml:space="preserve"> отношении крупных сделок, решений об одобрении сделки или нескольких взаимосвязанных сделок, связанных с приобретением, отчуждением или возможностью отчуждения обществом прямо либо косвенно имущества, стоимость которого составляет более 3 млрд. рублей, но</w:t>
      </w:r>
      <w:r>
        <w:t xml:space="preserve"> не превышает 25 процентов балансовой стоимости активов общества, определенной по данным его бухгалтерского учета на последнюю отчетную дату, за исключением сделок, совершаемых в процессе обычной хозяйственной деятельности общества;</w:t>
      </w:r>
    </w:p>
    <w:p w:rsidR="00000000" w:rsidRDefault="00715B80">
      <w:pPr>
        <w:pStyle w:val="just"/>
      </w:pPr>
      <w:r>
        <w:t>16) предварительное одо</w:t>
      </w:r>
      <w:r>
        <w:t>брение сделок с имуществом общества, ограниченным в обороте, за исключением сделок, одобрение которых подпунктом 11 пункта 62 настоящего устава отнесено к компетенции общего собрания акционеров;</w:t>
      </w:r>
    </w:p>
    <w:p w:rsidR="00000000" w:rsidRDefault="00715B80">
      <w:pPr>
        <w:pStyle w:val="just"/>
      </w:pPr>
      <w:r>
        <w:t>17) согласование сделок, следствием которых является отчужден</w:t>
      </w:r>
      <w:r>
        <w:t>ие акций дочерних и зависимых обществ вне зависимости от их стоимости, иных ценных бумаг, если они подпадают под понятие крупной сделки, а также имущественных комплексов организаций, созданных обществом, вне зависимости от стоимости этих имущественных комп</w:t>
      </w:r>
      <w:r>
        <w:t>лексов;</w:t>
      </w:r>
    </w:p>
    <w:p w:rsidR="00000000" w:rsidRDefault="00715B80">
      <w:pPr>
        <w:pStyle w:val="just"/>
      </w:pPr>
      <w:r>
        <w:t>18) принятие решения о передаче функций держателя реестра акционеров общества регистратору, утверждение регистратора общества и условий договора с ним, а также расторжение договора с ним;</w:t>
      </w:r>
    </w:p>
    <w:p w:rsidR="00000000" w:rsidRDefault="00715B80">
      <w:pPr>
        <w:pStyle w:val="just"/>
      </w:pPr>
      <w:r>
        <w:t>19) исключен;</w:t>
      </w:r>
    </w:p>
    <w:p w:rsidR="00000000" w:rsidRDefault="00715B80">
      <w:pPr>
        <w:pStyle w:val="just"/>
      </w:pPr>
      <w:r>
        <w:t>20) выработка оптимальных методов работы, расп</w:t>
      </w:r>
      <w:r>
        <w:t>ространение передового опыта и совершенствование организации управления, обеспечение эффективного взаимодействия общества с субъектами Российской Федерации и органами местного самоуправления;</w:t>
      </w:r>
    </w:p>
    <w:p w:rsidR="00000000" w:rsidRDefault="00715B80">
      <w:pPr>
        <w:pStyle w:val="just"/>
      </w:pPr>
      <w:r>
        <w:t>21) образование комитетов и комиссий совета директоров общества,</w:t>
      </w:r>
      <w:r>
        <w:t xml:space="preserve"> утверждение положений о них и их составов;</w:t>
      </w:r>
    </w:p>
    <w:p w:rsidR="00000000" w:rsidRDefault="00715B80">
      <w:pPr>
        <w:pStyle w:val="just"/>
      </w:pPr>
      <w:r>
        <w:t>21.1) назначение и освобождение от должности корпоративного секретаря общества, определение порядка вознаграждения корпоративного секретаря общества и условий его трудового договора, утверждение положения о корпо</w:t>
      </w:r>
      <w:r>
        <w:t>ративном секретаре и аппарате корпоративного секретаря общества;</w:t>
      </w:r>
    </w:p>
    <w:p w:rsidR="00000000" w:rsidRDefault="00715B80">
      <w:pPr>
        <w:pStyle w:val="just"/>
      </w:pPr>
      <w:r>
        <w:t>22) назначение представителей общества для участия в общих собраниях акционеров дочерних и зависимых обществ;</w:t>
      </w:r>
    </w:p>
    <w:p w:rsidR="00000000" w:rsidRDefault="00715B80">
      <w:pPr>
        <w:pStyle w:val="just"/>
      </w:pPr>
      <w:r>
        <w:t>23) определение позиции общества (представителей общества) при рассмотрении орган</w:t>
      </w:r>
      <w:r>
        <w:t>ами управления дочерних и зависимых обществ, включенных в ежегодно утверждаемый советом директоров открытого акционерного общества "Российские железные дороги" перечень, следующих вопросов повестки дня общего собрания акционеров и заседания совета директор</w:t>
      </w:r>
      <w:r>
        <w:t>ов этих обществ:</w:t>
      </w:r>
    </w:p>
    <w:p w:rsidR="00000000" w:rsidRDefault="00715B80">
      <w:pPr>
        <w:pStyle w:val="just"/>
      </w:pPr>
      <w:r>
        <w:t>утверждение повестки дня общего собрания акционеров;</w:t>
      </w:r>
    </w:p>
    <w:p w:rsidR="00000000" w:rsidRDefault="00715B80">
      <w:pPr>
        <w:pStyle w:val="just"/>
      </w:pPr>
      <w:r>
        <w:t>ликвидация или реорганизация дочерних и зависимых обществ;</w:t>
      </w:r>
    </w:p>
    <w:p w:rsidR="00000000" w:rsidRDefault="00715B80">
      <w:pPr>
        <w:pStyle w:val="just"/>
      </w:pPr>
      <w:r>
        <w:t>определение количественного состава совета директоров, избрание и досрочное прекращение полномочий членов совета директоров дочерних и зависимых обществ, принятие решения по кандидатурам руководителей органов управления и членов органов контроля дочерних и</w:t>
      </w:r>
      <w:r>
        <w:t xml:space="preserve"> зависимых обществ;</w:t>
      </w:r>
    </w:p>
    <w:p w:rsidR="00000000" w:rsidRDefault="00715B80">
      <w:pPr>
        <w:pStyle w:val="just"/>
      </w:pPr>
      <w:r>
        <w:t>определение количества, номинальной стоимости, предельного размера и категории (типа) объявленных акций дочерних и зависимых обществ и прав, предоставляемых этими акциями, дробление и консолидация указанных акций;</w:t>
      </w:r>
    </w:p>
    <w:p w:rsidR="00000000" w:rsidRDefault="00715B80">
      <w:pPr>
        <w:pStyle w:val="just"/>
      </w:pPr>
      <w:r>
        <w:t>увеличение уставного к</w:t>
      </w:r>
      <w:r>
        <w:t>апитала дочерних и зависимых обществ путем увеличения номинальной стоимости акций или путем размещения дополнительных акций;</w:t>
      </w:r>
    </w:p>
    <w:p w:rsidR="00000000" w:rsidRDefault="00715B80">
      <w:pPr>
        <w:pStyle w:val="just"/>
      </w:pPr>
      <w:r>
        <w:t>совершение крупных сделок дочерними и зависимыми обществами;</w:t>
      </w:r>
    </w:p>
    <w:p w:rsidR="00000000" w:rsidRDefault="00715B80">
      <w:pPr>
        <w:pStyle w:val="just"/>
      </w:pPr>
      <w:r>
        <w:t>принятие решений об участии дочерних и зависимых обществ в других орга</w:t>
      </w:r>
      <w:r>
        <w:t>низациях (о вступлении в действующую организацию или создании новой организации), в том числе о приобретении и об отчуждении долей участия дочерних и зависимых обществ в уставном капитале других организаций;</w:t>
      </w:r>
    </w:p>
    <w:p w:rsidR="00000000" w:rsidRDefault="00715B80">
      <w:pPr>
        <w:pStyle w:val="just"/>
      </w:pPr>
      <w:r>
        <w:t>совершение сделок залога недвижимого имущества д</w:t>
      </w:r>
      <w:r>
        <w:t>очерних и зависимых обществ;</w:t>
      </w:r>
    </w:p>
    <w:p w:rsidR="00000000" w:rsidRDefault="00715B80">
      <w:pPr>
        <w:pStyle w:val="just"/>
      </w:pPr>
      <w:r>
        <w:t>выдача дочерними и зависимыми обществами поручительств за исполнение обязательств юридических лиц, не входящих в одну группу лиц с обществом;</w:t>
      </w:r>
    </w:p>
    <w:p w:rsidR="00000000" w:rsidRDefault="00715B80">
      <w:pPr>
        <w:pStyle w:val="just"/>
      </w:pPr>
      <w:r>
        <w:t>утверждение годового бюджета дочерних и зависимых обществ и отчета о его выполнении;</w:t>
      </w:r>
    </w:p>
    <w:p w:rsidR="00000000" w:rsidRDefault="00715B80">
      <w:pPr>
        <w:pStyle w:val="just"/>
      </w:pPr>
      <w:r>
        <w:t>совершение дочерними и зависимыми обществами сделок с ценными бумагами;</w:t>
      </w:r>
    </w:p>
    <w:p w:rsidR="00000000" w:rsidRDefault="00715B80">
      <w:pPr>
        <w:pStyle w:val="just"/>
      </w:pPr>
      <w:r>
        <w:t>24) принятие решения по вопросам, отнесенным к компетенции общего собрания акционеров дочерних и зависимых обществ, когда 100 процентов их голосующих акций принадлежит обществу;</w:t>
      </w:r>
    </w:p>
    <w:p w:rsidR="00000000" w:rsidRDefault="00715B80">
      <w:pPr>
        <w:pStyle w:val="just"/>
      </w:pPr>
      <w:r>
        <w:t>25) ин</w:t>
      </w:r>
      <w:r>
        <w:t>ые вопросы, предусмотренные Федеральным законом "Об акционерных обществах" и настоящим уставом.</w:t>
      </w:r>
    </w:p>
    <w:p w:rsidR="00000000" w:rsidRDefault="00715B80">
      <w:pPr>
        <w:pStyle w:val="just"/>
      </w:pPr>
      <w:r>
        <w:t>72. Вопросы, отнесенные к компетенции совета директоров общества, не могут быть переданы на решение президенту общества и правлению общества.</w:t>
      </w:r>
    </w:p>
    <w:p w:rsidR="00000000" w:rsidRDefault="00715B80">
      <w:pPr>
        <w:pStyle w:val="just"/>
      </w:pPr>
      <w:r>
        <w:t>73. Президент обще</w:t>
      </w:r>
      <w:r>
        <w:t>ства не может быть одновременно председателем совета директоров общества.</w:t>
      </w:r>
    </w:p>
    <w:p w:rsidR="00000000" w:rsidRDefault="00715B80">
      <w:pPr>
        <w:pStyle w:val="just"/>
      </w:pPr>
      <w:r>
        <w:t>Члены правления не могут составлять более одной четвертой состава совета директоров общества.</w:t>
      </w:r>
    </w:p>
    <w:p w:rsidR="00000000" w:rsidRDefault="00715B80">
      <w:pPr>
        <w:pStyle w:val="just"/>
      </w:pPr>
      <w:r>
        <w:t>74. Председатель совета директоров общества избирается членами совета директоров обществ</w:t>
      </w:r>
      <w:r>
        <w:t>а из их числа большинством голосов от общего числа членов совета директоров общества.</w:t>
      </w:r>
    </w:p>
    <w:p w:rsidR="00000000" w:rsidRDefault="00715B80">
      <w:pPr>
        <w:pStyle w:val="just"/>
      </w:pPr>
      <w:r>
        <w:t>Совет директоров общества вправе в любое время переизбрать своего председателя большинством голосов от общего числа членов совета директоров общества.</w:t>
      </w:r>
    </w:p>
    <w:p w:rsidR="00000000" w:rsidRDefault="00715B80">
      <w:pPr>
        <w:pStyle w:val="just"/>
      </w:pPr>
      <w:r>
        <w:t>Член совета директо</w:t>
      </w:r>
      <w:r>
        <w:t>ров общества может быть избран на должность председателя совета директоров общества неограниченное количество раз.</w:t>
      </w:r>
    </w:p>
    <w:p w:rsidR="00000000" w:rsidRDefault="00715B80">
      <w:pPr>
        <w:pStyle w:val="just"/>
      </w:pPr>
      <w:r>
        <w:t>При необходимости совет директоров общества может избрать одного или нескольких заместителей председателя совета директоров общества в порядк</w:t>
      </w:r>
      <w:r>
        <w:t>е, установленном в отношении председателя совета директоров общества.</w:t>
      </w:r>
    </w:p>
    <w:p w:rsidR="00000000" w:rsidRDefault="00715B80">
      <w:pPr>
        <w:pStyle w:val="just"/>
      </w:pPr>
      <w:r>
        <w:t xml:space="preserve">75. Председатель совета директоров общества организует его работу, созывает заседания совета директоров общества и председательствует на них, организует на заседаниях ведение протокола, </w:t>
      </w:r>
      <w:r>
        <w:t>подписывает от имени общества трудовой договор с президентом общества.</w:t>
      </w:r>
    </w:p>
    <w:p w:rsidR="00000000" w:rsidRDefault="00715B80">
      <w:pPr>
        <w:pStyle w:val="just"/>
      </w:pPr>
      <w:r>
        <w:t>76. Заседания совета директоров общества созываются председателем совета директоров общества по его собственной инициативе, по требованию любого члена совета директоров общества, ревизи</w:t>
      </w:r>
      <w:r>
        <w:t>онной комиссии общества, аудитора общества или президента общества, а также акционера. К уведомлению о созыве заседания прикладываются все материалы, связанные с повесткой дня.</w:t>
      </w:r>
    </w:p>
    <w:p w:rsidR="00000000" w:rsidRDefault="00715B80">
      <w:pPr>
        <w:pStyle w:val="just"/>
      </w:pPr>
      <w:r>
        <w:t>Решение совета директоров общества принимается путем голосования.</w:t>
      </w:r>
    </w:p>
    <w:p w:rsidR="00000000" w:rsidRDefault="00715B80">
      <w:pPr>
        <w:pStyle w:val="just"/>
      </w:pPr>
      <w:r>
        <w:t>Передача прав</w:t>
      </w:r>
      <w:r>
        <w:t>а голоса членом совета директоров общества иному лицу, в том числе другому члену совета директоров общества, не допускается.</w:t>
      </w:r>
    </w:p>
    <w:p w:rsidR="00000000" w:rsidRDefault="00715B80">
      <w:pPr>
        <w:pStyle w:val="just"/>
      </w:pPr>
      <w:r>
        <w:t>Решение совета директоров общества может быть принято путем заочного голосования.</w:t>
      </w:r>
    </w:p>
    <w:p w:rsidR="00000000" w:rsidRDefault="00715B80">
      <w:pPr>
        <w:pStyle w:val="just"/>
      </w:pPr>
      <w:r>
        <w:t xml:space="preserve">77. По решению общего собрания акционеров членам </w:t>
      </w:r>
      <w:r>
        <w:t>совета директоров общества в период исполнения ими своих обязанностей могут выплачиваться вознаграждение и (или) компенсироваться расходы, связанные с исполнением ими функций членов совета директоров общества, если иное не установлено законодательством Рос</w:t>
      </w:r>
      <w:r>
        <w:t>сийской Федерации. Размеры таких вознаграждений и компенсаций устанавливаются решением общего собрания акционеров.</w:t>
      </w:r>
    </w:p>
    <w:p w:rsidR="00000000" w:rsidRDefault="00715B80">
      <w:pPr>
        <w:pStyle w:val="just"/>
      </w:pPr>
      <w:r>
        <w:t xml:space="preserve">78. Совет директоров общества для осуществления своей деятельности создает при необходимости соответствующие комитеты и комиссии, утверждает </w:t>
      </w:r>
      <w:r>
        <w:t>положения о них и их составы.</w:t>
      </w:r>
    </w:p>
    <w:p w:rsidR="00000000" w:rsidRDefault="00715B80">
      <w:pPr>
        <w:pStyle w:val="just"/>
      </w:pPr>
      <w:r>
        <w:t xml:space="preserve">Обеспечение деятельности совета директоров общества, его комитетов и комиссий осуществляют корпоративный секретарь и аппарат корпоративного секретаря общества в порядке, определенном в положении о совете директоров общества и </w:t>
      </w:r>
      <w:r>
        <w:t>положении о корпоративном секретаре и аппарате корпоративного секретаря общества.</w:t>
      </w:r>
    </w:p>
    <w:p w:rsidR="00000000" w:rsidRDefault="00715B80">
      <w:pPr>
        <w:pStyle w:val="just"/>
      </w:pPr>
      <w:r>
        <w:t>79. Порядок организации работы совета директоров общества определяется в соответствии с положением о совете директоров общества, утверждаемым общим собранием акционеров.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XII. Президент общества</w:t>
      </w:r>
    </w:p>
    <w:p w:rsidR="00000000" w:rsidRDefault="00715B80">
      <w:pPr>
        <w:pStyle w:val="just"/>
      </w:pPr>
      <w:r>
        <w:t>80. Президент общества назначается на должность и освобождается от должности Правительством Российской Федерации.</w:t>
      </w:r>
    </w:p>
    <w:p w:rsidR="00000000" w:rsidRDefault="00715B80">
      <w:pPr>
        <w:pStyle w:val="just"/>
      </w:pPr>
      <w:r>
        <w:t>Срок полномочий президента общества составляет 3 года.</w:t>
      </w:r>
    </w:p>
    <w:p w:rsidR="00000000" w:rsidRDefault="00715B80">
      <w:pPr>
        <w:pStyle w:val="just"/>
      </w:pPr>
      <w:r>
        <w:t>Президент общества может быть переназначен неограниченное колич</w:t>
      </w:r>
      <w:r>
        <w:t>ество раз.</w:t>
      </w:r>
    </w:p>
    <w:p w:rsidR="00000000" w:rsidRDefault="00715B80">
      <w:pPr>
        <w:pStyle w:val="just"/>
      </w:pPr>
      <w:r>
        <w:t>Президент общества является единоличным исполнительным органом общества.</w:t>
      </w:r>
    </w:p>
    <w:p w:rsidR="00000000" w:rsidRDefault="00715B80">
      <w:pPr>
        <w:pStyle w:val="just"/>
      </w:pPr>
      <w:r>
        <w:t>Президент общества осуществляет функции председателя правления общества.</w:t>
      </w:r>
    </w:p>
    <w:p w:rsidR="00000000" w:rsidRDefault="00715B80">
      <w:pPr>
        <w:pStyle w:val="just"/>
      </w:pPr>
      <w:r>
        <w:t>81. Президент общества в своей деятельности подотчетен общему собранию акционеров и совету директор</w:t>
      </w:r>
      <w:r>
        <w:t>ов общества.</w:t>
      </w:r>
    </w:p>
    <w:p w:rsidR="00000000" w:rsidRDefault="00715B80">
      <w:pPr>
        <w:pStyle w:val="just"/>
      </w:pPr>
      <w:r>
        <w:t>82. Президент общества осуществляет руководство текущей деятельностью общества, за исключением вопросов, отнесенных к компетенции общего собрания акционеров и совета директоров общества.</w:t>
      </w:r>
    </w:p>
    <w:p w:rsidR="00000000" w:rsidRDefault="00715B80">
      <w:pPr>
        <w:pStyle w:val="just"/>
      </w:pPr>
      <w:r>
        <w:t>Президент общества без доверенности действует от имени о</w:t>
      </w:r>
      <w:r>
        <w:t>бщества по вопросам, отнесенным законодательством Российской Федерации и настоящим уставом к компетенции исполнительных органов общества.</w:t>
      </w:r>
    </w:p>
    <w:p w:rsidR="00000000" w:rsidRDefault="00715B80">
      <w:pPr>
        <w:pStyle w:val="just"/>
      </w:pPr>
      <w:r>
        <w:t>83. Президент общества:</w:t>
      </w:r>
    </w:p>
    <w:p w:rsidR="00000000" w:rsidRDefault="00715B80">
      <w:pPr>
        <w:pStyle w:val="just"/>
      </w:pPr>
      <w:r>
        <w:t>1) организует выполнение решений общего собрания акционеров и совета директоров общества;</w:t>
      </w:r>
    </w:p>
    <w:p w:rsidR="00000000" w:rsidRDefault="00715B80">
      <w:pPr>
        <w:pStyle w:val="just"/>
      </w:pPr>
      <w:r>
        <w:t>2) и</w:t>
      </w:r>
      <w:r>
        <w:t>меет право первой подписи финансовых документов;</w:t>
      </w:r>
    </w:p>
    <w:p w:rsidR="00000000" w:rsidRDefault="00715B80">
      <w:pPr>
        <w:pStyle w:val="just"/>
      </w:pPr>
      <w:r>
        <w:t>3) распоряжается имуществом общества для обеспечения его текущей деятельности в пределах, установленных законодательством Российской Федерации и настоящим уставом;</w:t>
      </w:r>
    </w:p>
    <w:p w:rsidR="00000000" w:rsidRDefault="00715B80">
      <w:pPr>
        <w:pStyle w:val="just"/>
      </w:pPr>
      <w:r>
        <w:t>4) представляет интересы общества как в Рос</w:t>
      </w:r>
      <w:r>
        <w:t>сийской Федерации, так и за ее пределами;</w:t>
      </w:r>
    </w:p>
    <w:p w:rsidR="00000000" w:rsidRDefault="00715B80">
      <w:pPr>
        <w:pStyle w:val="just"/>
      </w:pPr>
      <w:r>
        <w:t xml:space="preserve">5) заключает (расторгает) трудовые договоры с назначаемыми на должность (освобождаемыми от должности) советом директоров общества первыми вице-президентами, старшими вице-президентами и вице-президентами общества, </w:t>
      </w:r>
      <w:r>
        <w:t>распределяет обязанности между ними, определяет их полномочия, применяет к ним меры поощрения и налагает на них дисциплинарные взыскания;</w:t>
      </w:r>
    </w:p>
    <w:p w:rsidR="00000000" w:rsidRDefault="00715B80">
      <w:pPr>
        <w:pStyle w:val="just"/>
      </w:pPr>
      <w:r>
        <w:t>6) утверждает положения о подразделениях аппарата управления общества;</w:t>
      </w:r>
    </w:p>
    <w:p w:rsidR="00000000" w:rsidRDefault="00715B80">
      <w:pPr>
        <w:pStyle w:val="just"/>
      </w:pPr>
      <w:r>
        <w:t>7) утверждает штатное расписание, принимает и у</w:t>
      </w:r>
      <w:r>
        <w:t>вольняет работников аппарата управления общества, заключает с ними трудовые договоры, применяет меры поощрения и налагает на них дисциплинарные взыскания;</w:t>
      </w:r>
    </w:p>
    <w:p w:rsidR="00000000" w:rsidRDefault="00715B80">
      <w:pPr>
        <w:pStyle w:val="just"/>
      </w:pPr>
      <w:r>
        <w:t>8) согласовывает штатные расписания филиалов и представительств общества, назначает на должность и ос</w:t>
      </w:r>
      <w:r>
        <w:t>вобождает от должности их руководителей, заключает и расторгает с ними трудовые договоры, устанавливает им размеры денежного содержания и компенсаций, применяет к ним меры поощрения и налагает на них дисциплинарные взыскания;</w:t>
      </w:r>
    </w:p>
    <w:p w:rsidR="00000000" w:rsidRDefault="00715B80">
      <w:pPr>
        <w:pStyle w:val="just"/>
      </w:pPr>
      <w:r>
        <w:t xml:space="preserve">8.1) назначает на должность и </w:t>
      </w:r>
      <w:r>
        <w:t>освобождает от должности руководителей учреждений общества, устанавливает порядок заключения и расторжения с ними трудовых договоров;</w:t>
      </w:r>
    </w:p>
    <w:p w:rsidR="00000000" w:rsidRDefault="00715B80">
      <w:pPr>
        <w:pStyle w:val="just"/>
      </w:pPr>
      <w:r>
        <w:t>9) самостоятельно совершает сделки от имени общества, за исключением сделок, по которым настоящим уставом предусмотрено со</w:t>
      </w:r>
      <w:r>
        <w:t>гласование с советом директоров общества или которые отнесены к компетенции общего собрания акционеров;</w:t>
      </w:r>
    </w:p>
    <w:p w:rsidR="00000000" w:rsidRDefault="00715B80">
      <w:pPr>
        <w:pStyle w:val="just"/>
      </w:pPr>
      <w:r>
        <w:t>10) выдает доверенности от имени общества, а также отзывает их;</w:t>
      </w:r>
    </w:p>
    <w:p w:rsidR="00000000" w:rsidRDefault="00715B80">
      <w:pPr>
        <w:pStyle w:val="just"/>
      </w:pPr>
      <w:r>
        <w:t>11) открывает и закрывает в учреждениях банков счета общества;</w:t>
      </w:r>
    </w:p>
    <w:p w:rsidR="00000000" w:rsidRDefault="00715B80">
      <w:pPr>
        <w:pStyle w:val="just"/>
      </w:pPr>
      <w:r>
        <w:t>12) организует ведение бу</w:t>
      </w:r>
      <w:r>
        <w:t>хгалтерского, налогового, статистического и оперативного учета и составление отчетности общества;</w:t>
      </w:r>
    </w:p>
    <w:p w:rsidR="00000000" w:rsidRDefault="00715B80">
      <w:pPr>
        <w:pStyle w:val="just"/>
      </w:pPr>
      <w:r>
        <w:t>13) издает приказы и дает указания, утверждает в пределах своей компетенции технические, технологические и иные нормативные документы, обязательные для исполн</w:t>
      </w:r>
      <w:r>
        <w:t>ения всеми работниками общества;</w:t>
      </w:r>
    </w:p>
    <w:p w:rsidR="00000000" w:rsidRDefault="00715B80">
      <w:pPr>
        <w:pStyle w:val="just"/>
      </w:pPr>
      <w:r>
        <w:t>14) руководит разработкой и представлением совету директоров общества проектов годового отчета и годового баланса;</w:t>
      </w:r>
    </w:p>
    <w:p w:rsidR="00000000" w:rsidRDefault="00715B80">
      <w:pPr>
        <w:pStyle w:val="just"/>
      </w:pPr>
      <w:r>
        <w:t>15) обеспечивает подготовку и проведение общего собрания акционеров;</w:t>
      </w:r>
    </w:p>
    <w:p w:rsidR="00000000" w:rsidRDefault="00715B80">
      <w:pPr>
        <w:pStyle w:val="just"/>
      </w:pPr>
      <w:r>
        <w:t>16) участвует в подготовке, подписывает</w:t>
      </w:r>
      <w:r>
        <w:t xml:space="preserve"> и обеспечивает исполнение коллективного договора в обществе, участвует в подготовке, подписании и исполнении отраслевого тарифного соглашения по железнодорожному транспорту в качестве одного из работодателей;</w:t>
      </w:r>
    </w:p>
    <w:p w:rsidR="00000000" w:rsidRDefault="00715B80">
      <w:pPr>
        <w:pStyle w:val="just"/>
      </w:pPr>
      <w:r>
        <w:t>17) обеспечивает выполнение обязательств общества перед бюджетами всех уровней бюджетной системы Российской Федерации и контрагентами по хозяйственным договорам;</w:t>
      </w:r>
    </w:p>
    <w:p w:rsidR="00000000" w:rsidRDefault="00715B80">
      <w:pPr>
        <w:pStyle w:val="just"/>
      </w:pPr>
      <w:r>
        <w:t xml:space="preserve">18) организует получение сертификатов, лицензий и иных специальных разрешений для обеспечения </w:t>
      </w:r>
      <w:r>
        <w:t>деятельности общества;</w:t>
      </w:r>
    </w:p>
    <w:p w:rsidR="00000000" w:rsidRDefault="00715B80">
      <w:pPr>
        <w:pStyle w:val="just"/>
      </w:pPr>
      <w:r>
        <w:t>19) осуществляет координацию деятельности учреждений, в оперативном управлении которых находится имущество общества;</w:t>
      </w:r>
    </w:p>
    <w:p w:rsidR="00000000" w:rsidRDefault="00715B80">
      <w:pPr>
        <w:pStyle w:val="just"/>
      </w:pPr>
      <w:r>
        <w:t>20) организует защиту сведений, составляющих государственную тайну, а также работу в области противодействия иностра</w:t>
      </w:r>
      <w:r>
        <w:t>нным техническим разведкам и технической защиты информации в соответствии с нормативными правовыми актами Российской Федерации в структурных подразделениях общества, его учреждениях, дочерних и зависимых обществах;</w:t>
      </w:r>
    </w:p>
    <w:p w:rsidR="00000000" w:rsidRDefault="00715B80">
      <w:pPr>
        <w:pStyle w:val="just"/>
      </w:pPr>
      <w:r>
        <w:t>21) организует защиту конфиденциальной ин</w:t>
      </w:r>
      <w:r>
        <w:t>формации общества;</w:t>
      </w:r>
    </w:p>
    <w:p w:rsidR="00000000" w:rsidRDefault="00715B80">
      <w:pPr>
        <w:pStyle w:val="just"/>
      </w:pPr>
      <w:r>
        <w:t>22) организует выполнение работ по обеспечению информационной безопасности информационно-вычислительных и телекоммуникационных систем общества;</w:t>
      </w:r>
    </w:p>
    <w:p w:rsidR="00000000" w:rsidRDefault="00715B80">
      <w:pPr>
        <w:pStyle w:val="just"/>
      </w:pPr>
      <w:r>
        <w:t>23) обеспечивает в установленном законодательством Российской Федерации порядке осуществление</w:t>
      </w:r>
      <w:r>
        <w:t xml:space="preserve"> мероприятий по мобилизационной подготовке, в том числе техническому прикрытию объектов железнодорожного транспорта, гражданской обороне в соответствии с установленным заданием;</w:t>
      </w:r>
    </w:p>
    <w:p w:rsidR="00000000" w:rsidRDefault="00715B80">
      <w:pPr>
        <w:pStyle w:val="just"/>
      </w:pPr>
      <w:r>
        <w:t xml:space="preserve">24) организует проведение мероприятий по защите объектов, работников общества </w:t>
      </w:r>
      <w:r>
        <w:t>и пассажиров железнодорожного транспорта от террористических актов и осуществляет контроль за этой работой;</w:t>
      </w:r>
    </w:p>
    <w:p w:rsidR="00000000" w:rsidRDefault="00715B80">
      <w:pPr>
        <w:pStyle w:val="just"/>
      </w:pPr>
      <w:r>
        <w:t>25) организует и контролирует выполнение в обществе работ по обеспечению экологической безопасности, охране окружающей среды, рациональному использо</w:t>
      </w:r>
      <w:r>
        <w:t>ванию природных ресурсов, а также по обеспечению промышленной безопасности опасных производственных объектов;</w:t>
      </w:r>
    </w:p>
    <w:p w:rsidR="00000000" w:rsidRDefault="00715B80">
      <w:pPr>
        <w:pStyle w:val="just"/>
      </w:pPr>
      <w:r>
        <w:t>26) обеспечивает участие работников общества в проведении аттестации образовательных учреждений и педагогических работников образовательных учрежд</w:t>
      </w:r>
      <w:r>
        <w:t>ений, подведомственных обществу;</w:t>
      </w:r>
    </w:p>
    <w:p w:rsidR="00000000" w:rsidRDefault="00715B80">
      <w:pPr>
        <w:pStyle w:val="just"/>
      </w:pPr>
      <w:r>
        <w:t>27) представляет интересы общества в судах общей юрисдикции, арбитражных и третейских судах и осуществляет соответствующие полномочия, предусмотренные законодательством Российской Федерации;</w:t>
      </w:r>
    </w:p>
    <w:p w:rsidR="00000000" w:rsidRDefault="00715B80">
      <w:pPr>
        <w:pStyle w:val="just"/>
      </w:pPr>
      <w:r>
        <w:t>28) выполняет другие функции, не</w:t>
      </w:r>
      <w:r>
        <w:t>обходимые для достижения целей деятельности общества и обеспечения его текущей деятельности, за исключением вопросов, решение которых законодательством Российской Федерации и настоящим уставом отнесено к компетенции общего собрания акционеров и совета дире</w:t>
      </w:r>
      <w:r>
        <w:t>кторов общества.</w:t>
      </w:r>
    </w:p>
    <w:p w:rsidR="00000000" w:rsidRDefault="00715B80">
      <w:pPr>
        <w:pStyle w:val="just"/>
      </w:pPr>
      <w:r>
        <w:t>84. В случае отсутствия президента общества или невозможности исполнения им своих обязанностей полномочия президента общества осуществляются одним из первых вице-президентов в соответствии с распределением обязанностей между ними, утвержде</w:t>
      </w:r>
      <w:r>
        <w:t>нным президентом общества.</w:t>
      </w:r>
    </w:p>
    <w:p w:rsidR="00000000" w:rsidRDefault="00715B80">
      <w:pPr>
        <w:pStyle w:val="just"/>
      </w:pPr>
      <w:r>
        <w:t>85. Совмещение президентом общества или лицом, исполняющим его обязанности, должностей в органах управления других организаций допускается только с согласия совета директоров общества.</w:t>
      </w:r>
    </w:p>
    <w:p w:rsidR="00000000" w:rsidRDefault="00715B80">
      <w:pPr>
        <w:pStyle w:val="just"/>
      </w:pPr>
      <w:r>
        <w:t>86. Отдельные полномочия президента общества</w:t>
      </w:r>
      <w:r>
        <w:t xml:space="preserve"> могут быть переданы иным работникам общества на основании доверенности, выдаваемой президентом общества, а также на основании внутренних документов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XIII. Правление общества</w:t>
      </w:r>
    </w:p>
    <w:p w:rsidR="00000000" w:rsidRDefault="00715B80">
      <w:pPr>
        <w:pStyle w:val="just"/>
      </w:pPr>
      <w:r>
        <w:t>87. Правление общества является коллегиальным исполнительным органом об</w:t>
      </w:r>
      <w:r>
        <w:t>щества.</w:t>
      </w:r>
    </w:p>
    <w:p w:rsidR="00000000" w:rsidRDefault="00715B80">
      <w:pPr>
        <w:pStyle w:val="just"/>
      </w:pPr>
      <w:r>
        <w:t>88. К компетенции правления общества относятся следующие вопросы:</w:t>
      </w:r>
    </w:p>
    <w:p w:rsidR="00000000" w:rsidRDefault="00715B80">
      <w:pPr>
        <w:pStyle w:val="just"/>
      </w:pPr>
      <w:r>
        <w:t>1) разработка и представление совету директоров общества приоритетных направлений деятельности общества и перспективных планов их реализации, в том числе годовых бюджетов и инвестици</w:t>
      </w:r>
      <w:r>
        <w:t>онной программы общества, подготовка для совета директоров общества отчетов об их выполнении, а также разработка и утверждение текущих планов деятельности общества;</w:t>
      </w:r>
    </w:p>
    <w:p w:rsidR="00000000" w:rsidRDefault="00715B80">
      <w:pPr>
        <w:pStyle w:val="just"/>
      </w:pPr>
      <w:r>
        <w:t>2) утверждение внутренних расчетных тарифов, сборов и платы за работы (услуги), выполняемые</w:t>
      </w:r>
      <w:r>
        <w:t xml:space="preserve"> (оказываемые) обществом, не относящиеся к сфере естественной монополии;</w:t>
      </w:r>
    </w:p>
    <w:p w:rsidR="00000000" w:rsidRDefault="00715B80">
      <w:pPr>
        <w:pStyle w:val="just"/>
      </w:pPr>
      <w:r>
        <w:t>3) утверждение правил, обеспечивающих надлежащую организацию и достоверность бухгалтерского учета в обществе, и своевременное представление ежегодного отчета и другой финансовой отчет</w:t>
      </w:r>
      <w:r>
        <w:t>ности в соответствующие органы, а также сведений о деятельности общества акционерам, кредиторам и в средства массовой информации;</w:t>
      </w:r>
    </w:p>
    <w:p w:rsidR="00000000" w:rsidRDefault="00715B80">
      <w:pPr>
        <w:pStyle w:val="just"/>
      </w:pPr>
      <w:r>
        <w:t>4) представление совету директоров общества проспектов эмиссий ценных бумаг и иных документов, связанных с выпуском ценных бум</w:t>
      </w:r>
      <w:r>
        <w:t>аг общества;</w:t>
      </w:r>
    </w:p>
    <w:p w:rsidR="00000000" w:rsidRDefault="00715B80">
      <w:pPr>
        <w:pStyle w:val="just"/>
      </w:pPr>
      <w:r>
        <w:t>5) организация выполнения перспективных и текущих планов общества, реализации инвестиционных, финансовых и иных проектов общества;</w:t>
      </w:r>
    </w:p>
    <w:p w:rsidR="00000000" w:rsidRDefault="00715B80">
      <w:pPr>
        <w:pStyle w:val="just"/>
      </w:pPr>
      <w:r>
        <w:t>6) установление порядка учета аффилированных лиц общества;</w:t>
      </w:r>
    </w:p>
    <w:p w:rsidR="00000000" w:rsidRDefault="00715B80">
      <w:pPr>
        <w:pStyle w:val="just"/>
      </w:pPr>
      <w:r>
        <w:t>7) рассмотрение и согласование проектов коллективного</w:t>
      </w:r>
      <w:r>
        <w:t xml:space="preserve"> договора в обществе, положений об отраслевом негосударственном пенсионном обеспечении, обязательном пенсионном страховании, профессиональном пенсионном страховании и отраслевого тарифного соглашения по железнодорожному транспорту, а также их представление</w:t>
      </w:r>
      <w:r>
        <w:t xml:space="preserve"> для подписания президенту общества;</w:t>
      </w:r>
    </w:p>
    <w:p w:rsidR="00000000" w:rsidRDefault="00715B80">
      <w:pPr>
        <w:pStyle w:val="just"/>
      </w:pPr>
      <w:r>
        <w:t>8) установление порядка ознакомления акционеров с информацией об обществе;</w:t>
      </w:r>
    </w:p>
    <w:p w:rsidR="00000000" w:rsidRDefault="00715B80">
      <w:pPr>
        <w:pStyle w:val="just"/>
      </w:pPr>
      <w:r>
        <w:t>9) исключен;</w:t>
      </w:r>
    </w:p>
    <w:p w:rsidR="00000000" w:rsidRDefault="00715B80">
      <w:pPr>
        <w:pStyle w:val="just"/>
      </w:pPr>
      <w:r>
        <w:t>10) установление системы оплаты труда и определение мер мотивации труда работников общества;</w:t>
      </w:r>
    </w:p>
    <w:p w:rsidR="00000000" w:rsidRDefault="00715B80">
      <w:pPr>
        <w:pStyle w:val="just"/>
      </w:pPr>
      <w:r>
        <w:t>11) утверждение внутренних документов общества по вопросам, относящимся к компетенции правления;</w:t>
      </w:r>
    </w:p>
    <w:p w:rsidR="00000000" w:rsidRDefault="00715B80">
      <w:pPr>
        <w:pStyle w:val="just"/>
      </w:pPr>
      <w:r>
        <w:t>12) решение иных вопросов, связанных с текущей деятельностью общества, внесенных на его рассмотрение председателем правления общества, советом директоров общес</w:t>
      </w:r>
      <w:r>
        <w:t>тва или акционером.</w:t>
      </w:r>
    </w:p>
    <w:p w:rsidR="00000000" w:rsidRDefault="00715B80">
      <w:pPr>
        <w:pStyle w:val="just"/>
      </w:pPr>
      <w:r>
        <w:t>89. Правление общества состоит из:</w:t>
      </w:r>
    </w:p>
    <w:p w:rsidR="00000000" w:rsidRDefault="00715B80">
      <w:pPr>
        <w:pStyle w:val="just"/>
      </w:pPr>
      <w:r>
        <w:t>председателя правления общества - президента общества по должности;</w:t>
      </w:r>
    </w:p>
    <w:p w:rsidR="00000000" w:rsidRDefault="00715B80">
      <w:pPr>
        <w:pStyle w:val="just"/>
      </w:pPr>
      <w:r>
        <w:t>первых вице-президентов, старших вице-президентов и вице-президентов общества по должности;</w:t>
      </w:r>
    </w:p>
    <w:p w:rsidR="00000000" w:rsidRDefault="00715B80">
      <w:pPr>
        <w:pStyle w:val="just"/>
      </w:pPr>
      <w:r>
        <w:t>руководителей филиалов общества - железны</w:t>
      </w:r>
      <w:r>
        <w:t>х дорог;</w:t>
      </w:r>
    </w:p>
    <w:p w:rsidR="00000000" w:rsidRDefault="00715B80">
      <w:pPr>
        <w:pStyle w:val="just"/>
      </w:pPr>
      <w:r>
        <w:t>руководителей подразделений аппарата управления общества и других работников общества.</w:t>
      </w:r>
    </w:p>
    <w:p w:rsidR="00000000" w:rsidRDefault="00715B80">
      <w:pPr>
        <w:pStyle w:val="just"/>
      </w:pPr>
      <w:r>
        <w:t>Персональный состав правления общества определяется решением совета директоров общества, за исключением должности председателя правления общества - президента о</w:t>
      </w:r>
      <w:r>
        <w:t>бщества.</w:t>
      </w:r>
    </w:p>
    <w:p w:rsidR="00000000" w:rsidRDefault="00715B80">
      <w:pPr>
        <w:pStyle w:val="just"/>
      </w:pPr>
      <w:r>
        <w:t>90. Прекращение полномочий члена правления общества не влечет за собой его увольнения с соответствующей должности, за исключением должностей президента общества, первых вице-президентов, старших вице-президентов и вице-президентов общества.</w:t>
      </w:r>
    </w:p>
    <w:p w:rsidR="00000000" w:rsidRDefault="00715B80">
      <w:pPr>
        <w:pStyle w:val="just"/>
      </w:pPr>
      <w:r>
        <w:t>91. Пр</w:t>
      </w:r>
      <w:r>
        <w:t>авление действует на основании настоящего устава и утверждаемого общим собранием акционеров положения о правлении общества, в котором устанавливаются сроки, порядок созыва и проведения его заседаний, порядок принятия решений, а также определяются другие во</w:t>
      </w:r>
      <w:r>
        <w:t>просы организации деятельности правления.</w:t>
      </w:r>
    </w:p>
    <w:p w:rsidR="00000000" w:rsidRDefault="00715B80">
      <w:pPr>
        <w:pStyle w:val="just"/>
      </w:pPr>
      <w:r>
        <w:t>По вопросам, решение по которым принимается путем голосования, члены правления не вправе передавать право голоса иному лицу, в том числе другому члену правления общества.</w:t>
      </w:r>
    </w:p>
    <w:p w:rsidR="00000000" w:rsidRDefault="00715B80">
      <w:pPr>
        <w:pStyle w:val="just"/>
      </w:pPr>
      <w:r>
        <w:t>92. Проведение заседаний правления общества</w:t>
      </w:r>
      <w:r>
        <w:t xml:space="preserve"> организует председатель правления общества, который подписывает все документы, утвержденные правлением общества.</w:t>
      </w:r>
    </w:p>
    <w:p w:rsidR="00000000" w:rsidRDefault="00715B80">
      <w:pPr>
        <w:pStyle w:val="just"/>
      </w:pPr>
      <w:r>
        <w:t xml:space="preserve">93. На заседании правления общества ведется протокол. Протокол заседания правления общества представляется членам совета директоров общества, </w:t>
      </w:r>
      <w:r>
        <w:t>ревизионной комиссии общества, аудитору общества по их требованию.</w:t>
      </w:r>
    </w:p>
    <w:p w:rsidR="00000000" w:rsidRDefault="00715B80">
      <w:pPr>
        <w:pStyle w:val="just"/>
      </w:pPr>
      <w:r>
        <w:t>94. Члены правления общества могут получать вознаграждение и компенсации в размерах и порядке, установленных советом директоров.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XIII.1. Корпоративный секретарь и аппарат корпоративного се</w:t>
      </w:r>
      <w:r>
        <w:rPr>
          <w:rFonts w:eastAsia="Times New Roman"/>
        </w:rPr>
        <w:t>кретаря общества</w:t>
      </w:r>
    </w:p>
    <w:p w:rsidR="00000000" w:rsidRDefault="00715B80">
      <w:pPr>
        <w:pStyle w:val="just"/>
      </w:pPr>
      <w:r>
        <w:t>94.1. По решению совета директоров общества назначается корпоративный секретарь общества.</w:t>
      </w:r>
    </w:p>
    <w:p w:rsidR="00000000" w:rsidRDefault="00715B80">
      <w:pPr>
        <w:pStyle w:val="just"/>
      </w:pPr>
      <w:r>
        <w:t>94.2. Права, обязанности, размер и порядок вознаграждения, ответственность корпоративного секретаря общества определяются советом директоров общества</w:t>
      </w:r>
      <w:r>
        <w:t xml:space="preserve"> и трудовым договором, который заключается обществом с его корпоративным секретарем и подписывается президентом общества.</w:t>
      </w:r>
    </w:p>
    <w:p w:rsidR="00000000" w:rsidRDefault="00715B80">
      <w:pPr>
        <w:pStyle w:val="just"/>
      </w:pPr>
      <w:r>
        <w:t>94.3. В целях обеспечения эффективного исполнения корпоративным секретарем общества своих обязанностей создается аппарат корпоративног</w:t>
      </w:r>
      <w:r>
        <w:t>о секретаря общества, состав, численность, структура, размер и порядок вознаграждения работников которого определяются советом директоров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XIV. Ревизионная комиссия общества</w:t>
      </w:r>
    </w:p>
    <w:p w:rsidR="00000000" w:rsidRDefault="00715B80">
      <w:pPr>
        <w:pStyle w:val="just"/>
      </w:pPr>
      <w:r>
        <w:t>95. Ревизионная комиссия общества создается для контроля за финансово-хо</w:t>
      </w:r>
      <w:r>
        <w:t>зяйственной деятельностью общества.</w:t>
      </w:r>
    </w:p>
    <w:p w:rsidR="00000000" w:rsidRDefault="00715B80">
      <w:pPr>
        <w:pStyle w:val="just"/>
      </w:pPr>
      <w:r>
        <w:t>96. Члены ревизионной комиссии общества назначаются общим собранием акционеров.</w:t>
      </w:r>
    </w:p>
    <w:p w:rsidR="00000000" w:rsidRDefault="00715B80">
      <w:pPr>
        <w:pStyle w:val="just"/>
      </w:pPr>
      <w:r>
        <w:t>Срок полномочий ревизионной комиссии общества - до следующего годового общего собрания акционеров.</w:t>
      </w:r>
    </w:p>
    <w:p w:rsidR="00000000" w:rsidRDefault="00715B80">
      <w:pPr>
        <w:pStyle w:val="just"/>
      </w:pPr>
      <w:r>
        <w:t>97. Члены ревизионной комиссии общества н</w:t>
      </w:r>
      <w:r>
        <w:t>е могут одновременно занимать какие-либо должности в органах управления общества. Члены ревизионной комиссии общества могут быть переизбраны неограниченное количество раз.</w:t>
      </w:r>
    </w:p>
    <w:p w:rsidR="00000000" w:rsidRDefault="00715B80">
      <w:pPr>
        <w:pStyle w:val="just"/>
      </w:pPr>
      <w:r>
        <w:t>98. К компетенции ревизионной комиссии общества относятся:</w:t>
      </w:r>
    </w:p>
    <w:p w:rsidR="00000000" w:rsidRDefault="00715B80">
      <w:pPr>
        <w:pStyle w:val="just"/>
      </w:pPr>
      <w:r>
        <w:t>1) осуществление проверки</w:t>
      </w:r>
      <w:r>
        <w:t xml:space="preserve"> (ревизии) финансово-хозяйственной деятельности общества по итогам деятельности за год, а также в любое время по своей инициативе, решению общего собрания акционеров, совета директоров общества или по требованию акционера общества;</w:t>
      </w:r>
    </w:p>
    <w:p w:rsidR="00000000" w:rsidRDefault="00715B80">
      <w:pPr>
        <w:pStyle w:val="just"/>
      </w:pPr>
      <w:r>
        <w:t>2) проверка и анализ финансового состояния общества, его платежеспособности, функционирования системы внутреннего контроля и системы управления финансовыми и операционными рисками, ликвидности активов, соотношения собственных и заемных средств;</w:t>
      </w:r>
    </w:p>
    <w:p w:rsidR="00000000" w:rsidRDefault="00715B80">
      <w:pPr>
        <w:pStyle w:val="just"/>
      </w:pPr>
      <w:r>
        <w:t>3) подтверж</w:t>
      </w:r>
      <w:r>
        <w:t>дение достоверности данных, содержащихся в годовом отчете общества, годовой бухгалтерской отчетности и иных отчетах, а также других финансовых документах общества;</w:t>
      </w:r>
    </w:p>
    <w:p w:rsidR="00000000" w:rsidRDefault="00715B80">
      <w:pPr>
        <w:pStyle w:val="just"/>
      </w:pPr>
      <w:r>
        <w:t>4) проверка порядка ведения бухгалтерского учета и представления финансовой отчетности при о</w:t>
      </w:r>
      <w:r>
        <w:t>существлении финансово-хозяйственной деятельности общества;</w:t>
      </w:r>
    </w:p>
    <w:p w:rsidR="00000000" w:rsidRDefault="00715B80">
      <w:pPr>
        <w:pStyle w:val="just"/>
      </w:pPr>
      <w:r>
        <w:t>5) проверка своевременности и правильности ведения расчетных операций с контрагентами, бюджетом, а также расчетных операций по оплате труда, социальному страхованию, начислению и выплате дивидендо</w:t>
      </w:r>
      <w:r>
        <w:t>в;</w:t>
      </w:r>
    </w:p>
    <w:p w:rsidR="00000000" w:rsidRDefault="00715B80">
      <w:pPr>
        <w:pStyle w:val="just"/>
      </w:pPr>
      <w:r>
        <w:t>6) проверка законности хозяйственных операций, осуществляемых обществом по заключенным от имени общества сделкам;</w:t>
      </w:r>
    </w:p>
    <w:p w:rsidR="00000000" w:rsidRDefault="00715B80">
      <w:pPr>
        <w:pStyle w:val="just"/>
      </w:pPr>
      <w:r>
        <w:t>7) проверка эффективности использования активов и иных ресурсов общества, выявление причин непроизводительных потерь и расходов;</w:t>
      </w:r>
    </w:p>
    <w:p w:rsidR="00000000" w:rsidRDefault="00715B80">
      <w:pPr>
        <w:pStyle w:val="just"/>
      </w:pPr>
      <w:r>
        <w:t>8) проверк</w:t>
      </w:r>
      <w:r>
        <w:t>а выполнения предписаний по устранению нарушений и недостатков, ранее выявленных ревизионной комиссией общества;</w:t>
      </w:r>
    </w:p>
    <w:p w:rsidR="00000000" w:rsidRDefault="00715B80">
      <w:pPr>
        <w:pStyle w:val="just"/>
      </w:pPr>
      <w:r>
        <w:t>9) проверка соответствия решений по вопросам финансово-хозяйственной деятельности, принимаемых правлением общества, президентом общества и сове</w:t>
      </w:r>
      <w:r>
        <w:t>том директоров общества, настоящему уставу и решениям общего собрания акционеров;</w:t>
      </w:r>
    </w:p>
    <w:p w:rsidR="00000000" w:rsidRDefault="00715B80">
      <w:pPr>
        <w:pStyle w:val="just"/>
      </w:pPr>
      <w:r>
        <w:t>10) разработка для совета директоров общества и правления общества рекомендаций по формированию бюджетов общества и их корректировке;</w:t>
      </w:r>
    </w:p>
    <w:p w:rsidR="00000000" w:rsidRDefault="00715B80">
      <w:pPr>
        <w:pStyle w:val="just"/>
      </w:pPr>
      <w:r>
        <w:t>11) иные вопросы, отнесенные к компетенц</w:t>
      </w:r>
      <w:r>
        <w:t>ии ревизионной комиссии общества Федеральным законом "Об акционерных обществах" и положением о ревизионной комиссии общества, утверждаемым общим собранием акционеров.</w:t>
      </w:r>
    </w:p>
    <w:p w:rsidR="00000000" w:rsidRDefault="00715B80">
      <w:pPr>
        <w:pStyle w:val="just"/>
      </w:pPr>
      <w:r>
        <w:t>99. Порядок деятельности ревизионной комиссии общества определяется законодательством Рос</w:t>
      </w:r>
      <w:r>
        <w:t>сийской Федерации, настоящим уставом и положением о ревизионной комиссии общества, утверждаемым общим собранием акционеров.</w:t>
      </w:r>
    </w:p>
    <w:p w:rsidR="00000000" w:rsidRDefault="00715B80">
      <w:pPr>
        <w:pStyle w:val="just"/>
      </w:pPr>
      <w:r>
        <w:t>100. Проверки (ревизии) финансово-хозяйственной деятельности осуществляются ревизионной комиссией общества по итогам деятельности об</w:t>
      </w:r>
      <w:r>
        <w:t>щества за год, а также в случаях, предусмотренных законодательством Российской Федерации, по собственной инициативе, по решению совета директоров общества или по требованию акционера в соответствии с установленными правилами и порядком ведения финансовой о</w:t>
      </w:r>
      <w:r>
        <w:t>тчетности и бухгалтерского учета.</w:t>
      </w:r>
    </w:p>
    <w:p w:rsidR="00000000" w:rsidRDefault="00715B80">
      <w:pPr>
        <w:pStyle w:val="just"/>
      </w:pPr>
      <w:r>
        <w:t>101. Ревизионная комиссия общества принимает решения большинством голосов своих членов.</w:t>
      </w:r>
    </w:p>
    <w:p w:rsidR="00000000" w:rsidRDefault="00715B80">
      <w:pPr>
        <w:pStyle w:val="just"/>
      </w:pPr>
      <w:r>
        <w:t>102. Ревизионная комиссия общества докладывает о результатах проверок общему собранию акционеров.</w:t>
      </w:r>
    </w:p>
    <w:p w:rsidR="00000000" w:rsidRDefault="00715B80">
      <w:pPr>
        <w:pStyle w:val="just"/>
      </w:pPr>
      <w:r>
        <w:t>Заключение ревизионной комиссии обще</w:t>
      </w:r>
      <w:r>
        <w:t>ства по годовому отчету и балансу общества представляется в обязательном порядке совету директоров общества и президенту общества до даты предварительного утверждения годового отчета.</w:t>
      </w:r>
    </w:p>
    <w:p w:rsidR="00000000" w:rsidRDefault="00715B80">
      <w:pPr>
        <w:pStyle w:val="just"/>
      </w:pPr>
      <w:r>
        <w:t xml:space="preserve">103. Члены ревизионной комиссии общества вправе требовать от работников </w:t>
      </w:r>
      <w:r>
        <w:t>общества представления всех необходимых документов и пояснений по вопросам финансово-хозяйственной деятельности общества.</w:t>
      </w:r>
    </w:p>
    <w:p w:rsidR="00000000" w:rsidRDefault="00715B80">
      <w:pPr>
        <w:pStyle w:val="just"/>
      </w:pPr>
      <w:r>
        <w:t>104. Ревизионная комиссия общества может потребовать созыва внеочередного общего собрания акционеров в случае возникновения угрозы эко</w:t>
      </w:r>
      <w:r>
        <w:t>номическим интересам общества или выявления злоупотреблений, допущенных его работниками.</w:t>
      </w:r>
    </w:p>
    <w:p w:rsidR="00000000" w:rsidRDefault="00715B80">
      <w:pPr>
        <w:pStyle w:val="just"/>
      </w:pPr>
      <w:r>
        <w:t>105.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(или) к</w:t>
      </w:r>
      <w:r>
        <w:t>омпенсироваться расходы, связанные с исполнением ими своих обязанностей. Размеры таких вознаграждений и компенсаций устанавливаются решением общего собрания акционеров с учетом рекомендаций совета директоров общества по максимальному размеру указанных возн</w:t>
      </w:r>
      <w:r>
        <w:t>аграждений и компенсаций.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XV. Аудитор общества</w:t>
      </w:r>
    </w:p>
    <w:p w:rsidR="00000000" w:rsidRDefault="00715B80">
      <w:pPr>
        <w:pStyle w:val="just"/>
      </w:pPr>
      <w:r>
        <w:t>106. Для проведения в соответствии с законодательством Российской Федерации обязательного аудита бухгалтерской (финансовой) отчетности общество привлекает аудитора в соответствии с итогами конкурсного отбора.</w:t>
      </w:r>
    </w:p>
    <w:p w:rsidR="00000000" w:rsidRDefault="00715B80">
      <w:pPr>
        <w:pStyle w:val="just"/>
      </w:pPr>
      <w:r>
        <w:t>Аудитором общества должна быть аудиторская организация. Аудитор общества проводит обязательный аудит бухгалтерской (финансовой) отчетности общества в соответствии с нормативными правовыми актами Российской Федерации на основании договора оказания аудиторс</w:t>
      </w:r>
      <w:r>
        <w:t>ких услуг.</w:t>
      </w:r>
    </w:p>
    <w:p w:rsidR="00000000" w:rsidRDefault="00715B80">
      <w:pPr>
        <w:pStyle w:val="just"/>
      </w:pPr>
      <w:r>
        <w:t>107. Аудитор общества утверждается общим собранием акционеров. Размер оплаты услуг аудитора общества определяется советом директоров общества.</w:t>
      </w:r>
    </w:p>
    <w:p w:rsidR="00000000" w:rsidRDefault="00715B80">
      <w:pPr>
        <w:pStyle w:val="just"/>
      </w:pPr>
      <w:r>
        <w:t>108. Внеочередной аудит бухгалтерской (финансовой) отчетности общества проводится по требованию акцион</w:t>
      </w:r>
      <w:r>
        <w:t>ера. Расходы по его проведению несет общество.</w:t>
      </w:r>
    </w:p>
    <w:p w:rsidR="00000000" w:rsidRDefault="00715B80">
      <w:pPr>
        <w:pStyle w:val="just"/>
      </w:pPr>
      <w:r>
        <w:t>109. По итогам аудита аудитор общества составляет аудиторское заключение.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XVI. Научно-технический совет общества</w:t>
      </w:r>
    </w:p>
    <w:p w:rsidR="00000000" w:rsidRDefault="00715B80">
      <w:pPr>
        <w:pStyle w:val="just"/>
      </w:pPr>
      <w:r>
        <w:t>110. Для рассмотрения основных вопросов научной и научно-технической деятельности общества, опр</w:t>
      </w:r>
      <w:r>
        <w:t>еделения приоритетных направлений и обеспечения научно-технического развития отрасли создается научно-технический совет, возглавляемый президентом общества.</w:t>
      </w:r>
    </w:p>
    <w:p w:rsidR="00000000" w:rsidRDefault="00715B80">
      <w:pPr>
        <w:pStyle w:val="just"/>
      </w:pPr>
      <w:r>
        <w:t>111. Состав научно-технического совета утверждается президентом общества.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3"/>
        <w:rPr>
          <w:rFonts w:eastAsia="Times New Roman"/>
        </w:rPr>
      </w:pPr>
      <w:r>
        <w:rPr>
          <w:rFonts w:eastAsia="Times New Roman"/>
        </w:rPr>
        <w:t>XVII. Реорганизация и ликвидация общества</w:t>
      </w:r>
    </w:p>
    <w:p w:rsidR="00000000" w:rsidRDefault="00715B80">
      <w:pPr>
        <w:pStyle w:val="just"/>
      </w:pPr>
      <w:r>
        <w:t xml:space="preserve">112. Реорганизация общества осуществляется в порядке, предусмотренном Федеральным законом "Об акционерных обществах", Гражданским кодексом </w:t>
      </w:r>
      <w:r>
        <w:t>Российской Федерации и иными федеральными законами.</w:t>
      </w:r>
    </w:p>
    <w:p w:rsidR="00000000" w:rsidRDefault="00715B80">
      <w:pPr>
        <w:pStyle w:val="just"/>
      </w:pPr>
      <w:r>
        <w:t>Реорганизация общества может быть осуществлена в форме слияния, присоединения, разделения, выделения и преобразования.</w:t>
      </w:r>
    </w:p>
    <w:p w:rsidR="00000000" w:rsidRDefault="00715B80">
      <w:pPr>
        <w:pStyle w:val="just"/>
      </w:pPr>
      <w:r>
        <w:t>113. При реорганизации общества все документы (управленческие, финансово-хозяйственны</w:t>
      </w:r>
      <w:r>
        <w:t>е, по личному составу и др.) передаются в соответствии с установленными правилами организации - правопреемнику общества.</w:t>
      </w:r>
    </w:p>
    <w:p w:rsidR="00000000" w:rsidRDefault="00715B80">
      <w:pPr>
        <w:pStyle w:val="just"/>
      </w:pPr>
      <w:r>
        <w:t>При отсутствии правопреемника документы постоянного хранения, имеющие научно-историческое значение, передаются на государственное хране</w:t>
      </w:r>
      <w:r>
        <w:t>ние в соответствующие архивы; документы по личному составу (приказы, личные дела, лицевые счета и др.) передаются на хранение в соответствующие архивы по месту нахождения общества и его обособленных подразделений.</w:t>
      </w:r>
    </w:p>
    <w:p w:rsidR="00000000" w:rsidRDefault="00715B80">
      <w:pPr>
        <w:pStyle w:val="just"/>
      </w:pPr>
      <w:r>
        <w:t>114. Общество может быть ликвидировано доб</w:t>
      </w:r>
      <w:r>
        <w:t>ровольно в порядке, установленном Гражданским кодексом Российской Федерации, Федеральным законом "Об акционерных обществах" и настоящим уставом.</w:t>
      </w:r>
    </w:p>
    <w:p w:rsidR="00000000" w:rsidRDefault="00715B80">
      <w:pPr>
        <w:pStyle w:val="just"/>
      </w:pPr>
      <w:r>
        <w:t>Общество может быть ликвидировано по решению суда по основаниям, предусмотренным Гражданским кодексом Российско</w:t>
      </w:r>
      <w:r>
        <w:t>й Федерации, с учетом положений о банкротстве стратегических организаций, установленных Федеральным законом "О несостоятельности (банкротстве)".</w:t>
      </w:r>
    </w:p>
    <w:p w:rsidR="00000000" w:rsidRDefault="00715B80">
      <w:pPr>
        <w:pStyle w:val="just"/>
      </w:pPr>
      <w:r>
        <w:t>115. В случае принятия решения о ликвидации общества общее собрание акционеров принимает решение о назначении л</w:t>
      </w:r>
      <w:r>
        <w:t>иквидационной комиссии. В состав ликвидационной комиссии включается представитель федерального органа исполнительной власти по управлению имуществом.</w:t>
      </w:r>
    </w:p>
    <w:p w:rsidR="00000000" w:rsidRDefault="00715B80">
      <w:pPr>
        <w:pStyle w:val="just"/>
      </w:pPr>
      <w:r>
        <w:t>116. С момента назначения ликвидационной комиссии к ней переходят все полномочия по управлению делами обще</w:t>
      </w:r>
      <w:r>
        <w:t>ства. Ликвидационная комиссия выступает в суде от имени общества.</w:t>
      </w:r>
    </w:p>
    <w:p w:rsidR="00000000" w:rsidRDefault="00715B80">
      <w:pPr>
        <w:pStyle w:val="just"/>
      </w:pPr>
      <w:r>
        <w:t xml:space="preserve">117. Ликвидационная комиссия помещает в органах печати, в которых публикуются данные о регистрации юридических лиц, сообщение о ликвидации общества, порядке и сроках предъявления требований </w:t>
      </w:r>
      <w:r>
        <w:t>его кредиторами. Срок для предъявления требований кредиторами не может быть менее 2 месяцев с даты опубликования сообщения о ликвидации общества.</w:t>
      </w:r>
    </w:p>
    <w:p w:rsidR="00000000" w:rsidRDefault="00715B80">
      <w:pPr>
        <w:pStyle w:val="just"/>
      </w:pPr>
      <w:r>
        <w:t>118. По окончании срока предъявления требований кредиторами ликвидационная комиссия составляет промежуточный л</w:t>
      </w:r>
      <w:r>
        <w:t>иквидационный баланс, который содержит сведения о составе имущества ликвидируемого общества, предъявленных кредиторами требованиях, а также о результатах их рассмотрения. Промежуточный ликвидационный баланс утверждается общим собранием акционеров.</w:t>
      </w:r>
    </w:p>
    <w:p w:rsidR="00000000" w:rsidRDefault="00715B80">
      <w:pPr>
        <w:pStyle w:val="just"/>
      </w:pPr>
      <w:r>
        <w:t>119. Вып</w:t>
      </w:r>
      <w:r>
        <w:t>латы кредиторам ликвидируемого общества денежных сумм производятся ликвидационной комиссией в порядке, установленном Гражданским кодексом Российской Федерации, в соответствии с промежуточным ликвидационным балансом, начиная со дня его утверждения, за исклю</w:t>
      </w:r>
      <w:r>
        <w:t>чением кредиторов пятой очереди, выплаты которым производятся по истечении месяца с даты утверждения промежуточного ликвидационного баланса.</w:t>
      </w:r>
    </w:p>
    <w:p w:rsidR="00000000" w:rsidRDefault="00715B80">
      <w:pPr>
        <w:pStyle w:val="just"/>
      </w:pPr>
      <w:r>
        <w:t>120. Если имеющихся у общества денежных средств недостаточно для удовлетворения требований кредиторов, ликвидационн</w:t>
      </w:r>
      <w:r>
        <w:t>ая комиссия осуществляет продажу имущества общества на публичных и закрытых торгах в порядке, установленном Федеральными законами "О несостоятельности (банкротстве)" и "Об исполнительном производстве", и с учетом ограничений в отношении имущества, установл</w:t>
      </w:r>
      <w:r>
        <w:t>енных Федеральным законом "Об особенностях управления и распоряжения имуществом железнодорожного транспорта".</w:t>
      </w:r>
    </w:p>
    <w:p w:rsidR="00000000" w:rsidRDefault="00715B80">
      <w:pPr>
        <w:pStyle w:val="just"/>
      </w:pPr>
      <w:r>
        <w:t>121. После завершения расчетов с кредиторами ликвидационная комиссия составляет ликвидационный баланс, который утверждается общим собранием акцион</w:t>
      </w:r>
      <w:r>
        <w:t>еров.</w:t>
      </w:r>
    </w:p>
    <w:p w:rsidR="00000000" w:rsidRDefault="00715B80">
      <w:pPr>
        <w:pStyle w:val="just"/>
      </w:pPr>
      <w:r>
        <w:t>Предложения в отношении имущества, оставшегося после завершения расчетов с кредиторами, ликвидационная комиссия вносит в Правительство Российской Федерации.</w:t>
      </w:r>
    </w:p>
    <w:p w:rsidR="00000000" w:rsidRDefault="00715B80">
      <w:pPr>
        <w:pStyle w:val="just"/>
      </w:pPr>
      <w:r>
        <w:t>122. Общество считается ликвидированным с даты внесения органом, осуществляющим государственн</w:t>
      </w:r>
      <w:r>
        <w:t>ую регистрацию юридических лиц, соответствующей записи в Единый государственный реестр юридических лиц.</w:t>
      </w:r>
    </w:p>
    <w:p w:rsidR="00000000" w:rsidRDefault="0071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80">
      <w:pPr>
        <w:pStyle w:val="right"/>
      </w:pPr>
      <w:r>
        <w:t>Источник - Постановление Правительства РФ от 18.09.2003 № 585 (с изменениями и дополнениями на 2012 год)</w:t>
      </w:r>
    </w:p>
    <w:p w:rsidR="00000000" w:rsidRDefault="00715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https://порядокправа.рф/obrazecy/ustav_otkrytogo_akcionernogo_obshhestva_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80"/>
    <w:rsid w:val="0071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E505F-0B68-42E6-BAE7-8232D3B5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9513</Words>
  <Characters>54225</Characters>
  <Application>Microsoft Office Word</Application>
  <DocSecurity>0</DocSecurity>
  <Lines>451</Lines>
  <Paragraphs>127</Paragraphs>
  <ScaleCrop>false</ScaleCrop>
  <Company/>
  <LinksUpToDate>false</LinksUpToDate>
  <CharactersWithSpaces>63611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2022-08-25T03:58:00Z</dcterms:created>
  <dcterms:modified xsi:type="dcterms:W3CDTF">2022-08-25T03:58:00Z</dcterms:modified>
</cp:coreProperties>
</file>