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5FB1">
      <w:pPr>
        <w:pStyle w:val="1"/>
        <w:rPr>
          <w:rFonts w:eastAsia="Times New Roman"/>
        </w:rPr>
      </w:pPr>
      <w:r>
        <w:rPr>
          <w:rFonts w:eastAsia="Times New Roman"/>
        </w:rPr>
        <w:t>Устав открытого акционерного общества "Атомный энергопромышленный комплекс"</w:t>
      </w:r>
    </w:p>
    <w:p w:rsidR="00000000" w:rsidRDefault="00145FB1">
      <w:pPr>
        <w:pStyle w:val="right"/>
      </w:pPr>
      <w:r>
        <w:t xml:space="preserve">Утвержден Постановлением Правительства Российской Федерации от 6 </w:t>
      </w:r>
      <w:r>
        <w:t xml:space="preserve">июля 2007 г. N 432 (в ред. Постановления Правительства РФ от 21.12.2007 N 915) </w:t>
      </w:r>
    </w:p>
    <w:p w:rsidR="00000000" w:rsidRDefault="00145FB1">
      <w:pPr>
        <w:pStyle w:val="3"/>
        <w:rPr>
          <w:rFonts w:eastAsia="Times New Roman"/>
        </w:rPr>
      </w:pPr>
      <w:r>
        <w:rPr>
          <w:rFonts w:eastAsia="Times New Roman"/>
        </w:rPr>
        <w:t>УСТАВ ОТКРЫТОГО АКЦИОНЕРНОГО ОБЩЕСТВА "АТОМНЫЙ ЭНЕРГОПРОМЫШЛЕННЫЙ КОМПЛЕКС"</w:t>
      </w:r>
    </w:p>
    <w:p w:rsidR="00000000" w:rsidRDefault="00145FB1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145FB1">
      <w:pPr>
        <w:pStyle w:val="just"/>
      </w:pPr>
      <w:r>
        <w:t>1. Открытое акционерное общество "Атомный энергопромышленный комплекс" (далее - о</w:t>
      </w:r>
      <w:r>
        <w:t>бщество) создано в соответствии с Федеральными законами "О приватизации государственного и муниципального имущества", "Об акционерных обществах" и "Об особенностях управления и распоряжения имуществом и акциями организаций, осуществляющих деятельность в об</w:t>
      </w:r>
      <w:r>
        <w:t>ласти использования атомной энергии, и о внесении изменений в отдельные законодательные акты Российской Федерации", Указом Президента Российской Федерации от 27 апреля 2007 г. N 556 "О реструктуризации атомного энергопромышленного комплекса Российской Феде</w:t>
      </w:r>
      <w:r>
        <w:t>рации" и Постановлением Правительства Российской Федерации от 26 мая 2007 г. N 319 "О мерах по созданию открытого акционерного общества "Атомный энергопромышленный комплекс".</w:t>
      </w:r>
    </w:p>
    <w:p w:rsidR="00000000" w:rsidRDefault="00145FB1">
      <w:pPr>
        <w:pStyle w:val="just"/>
      </w:pPr>
      <w:r>
        <w:t>2. Общество учреждено на неограниченный срок.</w:t>
      </w:r>
    </w:p>
    <w:p w:rsidR="00000000" w:rsidRDefault="00145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FB1">
      <w:pPr>
        <w:pStyle w:val="3"/>
        <w:rPr>
          <w:rFonts w:eastAsia="Times New Roman"/>
        </w:rPr>
      </w:pPr>
      <w:r>
        <w:rPr>
          <w:rFonts w:eastAsia="Times New Roman"/>
        </w:rPr>
        <w:t>II. Фирменное наименование и место</w:t>
      </w:r>
      <w:r>
        <w:rPr>
          <w:rFonts w:eastAsia="Times New Roman"/>
        </w:rPr>
        <w:t xml:space="preserve"> нахождения общества</w:t>
      </w:r>
    </w:p>
    <w:p w:rsidR="00000000" w:rsidRDefault="00145FB1">
      <w:pPr>
        <w:pStyle w:val="just"/>
      </w:pPr>
      <w:r>
        <w:t>3. Фирменное наименование общества:</w:t>
      </w:r>
    </w:p>
    <w:p w:rsidR="00000000" w:rsidRDefault="00145FB1">
      <w:pPr>
        <w:pStyle w:val="just"/>
      </w:pPr>
      <w:r>
        <w:t>1) на русском языке:</w:t>
      </w:r>
    </w:p>
    <w:p w:rsidR="00000000" w:rsidRDefault="00145FB1">
      <w:pPr>
        <w:pStyle w:val="just"/>
      </w:pPr>
      <w:r>
        <w:t>полное - открытое акционерное общество "Атомный энергопромышленный комплекс";</w:t>
      </w:r>
    </w:p>
    <w:p w:rsidR="00000000" w:rsidRDefault="00145FB1">
      <w:pPr>
        <w:pStyle w:val="just"/>
      </w:pPr>
      <w:r>
        <w:t>сокращенное - ОАО "Атомэнергопром";</w:t>
      </w:r>
    </w:p>
    <w:p w:rsidR="00000000" w:rsidRDefault="00145FB1">
      <w:pPr>
        <w:pStyle w:val="just"/>
      </w:pPr>
      <w:r>
        <w:t>2) на английском языке:</w:t>
      </w:r>
    </w:p>
    <w:p w:rsidR="00000000" w:rsidRDefault="00145FB1">
      <w:pPr>
        <w:pStyle w:val="just"/>
      </w:pPr>
      <w:r>
        <w:t>полное - Joint Stock Company "Atomic Ene</w:t>
      </w:r>
      <w:r>
        <w:t>rgy Power Corporation";</w:t>
      </w:r>
    </w:p>
    <w:p w:rsidR="00000000" w:rsidRDefault="00145FB1">
      <w:pPr>
        <w:pStyle w:val="just"/>
      </w:pPr>
      <w:r>
        <w:t>сокращенное - JSC "AEP".</w:t>
      </w:r>
    </w:p>
    <w:p w:rsidR="00000000" w:rsidRDefault="00145FB1">
      <w:pPr>
        <w:pStyle w:val="just"/>
      </w:pPr>
      <w:r>
        <w:t>4. Место нахождения общества: 119017, г. Москва, ул. Большая Ордынка, дом 24/26.</w:t>
      </w:r>
    </w:p>
    <w:p w:rsidR="00000000" w:rsidRDefault="00145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FB1">
      <w:pPr>
        <w:pStyle w:val="3"/>
        <w:rPr>
          <w:rFonts w:eastAsia="Times New Roman"/>
        </w:rPr>
      </w:pPr>
      <w:r>
        <w:rPr>
          <w:rFonts w:eastAsia="Times New Roman"/>
        </w:rPr>
        <w:t>III. Правовой статус общества</w:t>
      </w:r>
    </w:p>
    <w:p w:rsidR="00000000" w:rsidRDefault="00145FB1">
      <w:pPr>
        <w:pStyle w:val="just"/>
      </w:pPr>
      <w:r>
        <w:lastRenderedPageBreak/>
        <w:t>5. Общество является юридическим лицом, обладает гражданскими правами и несет обязанности, необ</w:t>
      </w:r>
      <w:r>
        <w:t>ходимые для осуществления любых видов деятельности, не запрещенных федеральными законами и определенных настоящим уставом.</w:t>
      </w:r>
    </w:p>
    <w:p w:rsidR="00000000" w:rsidRDefault="00145FB1">
      <w:pPr>
        <w:pStyle w:val="just"/>
      </w:pPr>
      <w:r>
        <w:t>Отдельными видами деятельности, перечень которых определяется федеральными законами, общество может заниматься только на основании сп</w:t>
      </w:r>
      <w:r>
        <w:t>ециального разрешения (лицензии).</w:t>
      </w:r>
    </w:p>
    <w:p w:rsidR="00000000" w:rsidRDefault="00145FB1">
      <w:pPr>
        <w:pStyle w:val="just"/>
      </w:pPr>
      <w:r>
        <w:t>6. Общество имеет круглую печать, содержащую его полное фирменное наименование на русском языке и указание на место нахождения, штампы и бланки со своим полным и (или) сокращенным фирменным наименованием, собственную эмбле</w:t>
      </w:r>
      <w:r>
        <w:t>му с указанием на место его нахождения, а также может иметь товарные знаки (знаки обслуживания), регистрируемые в установленном порядке, и другие средства визуальной идентификации.</w:t>
      </w:r>
    </w:p>
    <w:p w:rsidR="00000000" w:rsidRDefault="00145FB1">
      <w:pPr>
        <w:pStyle w:val="just"/>
      </w:pPr>
      <w:r>
        <w:t>Печать общества, помимо обязательных в соответствии с законодательством Рос</w:t>
      </w:r>
      <w:r>
        <w:t>сийской Федерации реквизитов, может содержать указание на целевой характер их использования.</w:t>
      </w:r>
    </w:p>
    <w:p w:rsidR="00000000" w:rsidRDefault="00145FB1">
      <w:pPr>
        <w:pStyle w:val="just"/>
      </w:pPr>
      <w:r>
        <w:t>7. Общество имеет в собственности обособленное имущество, учитываемое на его самостоятельном балансе.</w:t>
      </w:r>
    </w:p>
    <w:p w:rsidR="00000000" w:rsidRDefault="00145FB1">
      <w:pPr>
        <w:pStyle w:val="just"/>
      </w:pPr>
      <w:r>
        <w:t>8. Общество может от своего имени приобретать и реализовывать</w:t>
      </w:r>
      <w:r>
        <w:t xml:space="preserve"> имущественные и личные неимущественные права, нести обязанности, быть истцом и ответчиком в суде.</w:t>
      </w:r>
    </w:p>
    <w:p w:rsidR="00000000" w:rsidRDefault="00145FB1">
      <w:pPr>
        <w:pStyle w:val="just"/>
      </w:pPr>
      <w:r>
        <w:t>9. Общество вправе в установленном порядке открывать банковские счета на территории Российской Федерации и за ее пределами.</w:t>
      </w:r>
    </w:p>
    <w:p w:rsidR="00000000" w:rsidRDefault="00145FB1">
      <w:pPr>
        <w:pStyle w:val="just"/>
      </w:pPr>
      <w:r>
        <w:t>10. Общество вправе размещать обл</w:t>
      </w:r>
      <w:r>
        <w:t>игации, а также иные ценные бумаги в соответствии с законодательством Российской Федерации.</w:t>
      </w:r>
    </w:p>
    <w:p w:rsidR="00000000" w:rsidRDefault="00145FB1">
      <w:pPr>
        <w:pStyle w:val="just"/>
      </w:pPr>
      <w:r>
        <w:t>Размещение обществом облигаций и иных ценных бумаг осуществляется по решению совета директоров общества.</w:t>
      </w:r>
    </w:p>
    <w:p w:rsidR="00000000" w:rsidRDefault="00145FB1">
      <w:pPr>
        <w:pStyle w:val="just"/>
      </w:pPr>
      <w:r>
        <w:t>11. Общество имеет право учреждать или участвовать в учрежд</w:t>
      </w:r>
      <w:r>
        <w:t>ении юридических лиц (в том числе учреждений) в Российской Федерации или за ее пределами, а также приобретать доли (акции, паи) юридических лиц.</w:t>
      </w:r>
    </w:p>
    <w:p w:rsidR="00000000" w:rsidRDefault="00145FB1">
      <w:pPr>
        <w:pStyle w:val="just"/>
      </w:pPr>
      <w:r>
        <w:t>12. Общество вправе иметь дочерние и зависимые общества. Назначение лиц, представляющих общество на собраниях акционеров (участников) и в органах управления этих обществ, осуществляется в соответствии с положениями об органах управления общества.</w:t>
      </w:r>
    </w:p>
    <w:p w:rsidR="00000000" w:rsidRDefault="00145FB1">
      <w:pPr>
        <w:pStyle w:val="just"/>
      </w:pPr>
      <w:r>
        <w:t xml:space="preserve">Общество </w:t>
      </w:r>
      <w:r>
        <w:t>не отвечает по обязательствам своих дочерних и зависимых обществ, а дочерние и зависимые общества не отвечают по обязательствам общества, кроме случаев, предусмотренных законодательством Российской Федерации.</w:t>
      </w:r>
    </w:p>
    <w:p w:rsidR="00000000" w:rsidRDefault="00145FB1">
      <w:pPr>
        <w:pStyle w:val="just"/>
      </w:pPr>
      <w:r>
        <w:t>13. Общество может в установленном порядке созд</w:t>
      </w:r>
      <w:r>
        <w:t>авать в Российской Федерации или за ее пределами свои филиалы и представительства, которые действуют на основании положений о них.</w:t>
      </w:r>
    </w:p>
    <w:p w:rsidR="00000000" w:rsidRDefault="00145FB1">
      <w:pPr>
        <w:pStyle w:val="just"/>
      </w:pPr>
      <w:r>
        <w:t>14. Общество самостоятельно планирует и осуществляет свою деятельность, определяет размер оплаты труда своих работников, цены</w:t>
      </w:r>
      <w:r>
        <w:t xml:space="preserve"> на продукцию и оказываемые услуги, порядок и форму расчетов по сделкам, если иное не предусмотрено законодательством Российской Федерации.</w:t>
      </w:r>
    </w:p>
    <w:p w:rsidR="00000000" w:rsidRDefault="00145FB1">
      <w:pPr>
        <w:pStyle w:val="just"/>
      </w:pPr>
      <w:r>
        <w:t xml:space="preserve">15. При обращении взыскания на принадлежащие обществу акции (доли в уставных капиталах) юридических лиц, включенных </w:t>
      </w:r>
      <w:r>
        <w:t>в предусмотренные Федеральным законом "Об использовании атомной энергии" перечни российских юридических лиц, в собственности которых могут находиться ядерные материалы, ядерные установки, в том числе в случае признания в установленном порядке несостоятельн</w:t>
      </w:r>
      <w:r>
        <w:t>ыми (банкротами) акционеров (владельцев долей в уставных капиталах) таких юридических лиц, Российская Федерация имеет преимущественное право приобретения указанных акций (долей в уставных капиталах) по начальной цене, определяемой в соответствии с законода</w:t>
      </w:r>
      <w:r>
        <w:t>тельством Российской Федерации. Порядок реализации Российской Федерацией преимущественного права приобретения указанных акций определяется Правительством Российской Федерации.</w:t>
      </w:r>
    </w:p>
    <w:p w:rsidR="00000000" w:rsidRDefault="00145FB1">
      <w:pPr>
        <w:pStyle w:val="just"/>
      </w:pPr>
      <w:r>
        <w:t>16. Общество, а также его дочерние и зависимые общества совершают сделки, связан</w:t>
      </w:r>
      <w:r>
        <w:t>ные с отчуждением, возможностью отчуждения или передачей в доверительное управление принадлежащих им:</w:t>
      </w:r>
    </w:p>
    <w:p w:rsidR="00000000" w:rsidRDefault="00145FB1">
      <w:pPr>
        <w:pStyle w:val="just"/>
      </w:pPr>
      <w:r>
        <w:t>акций акционерных обществ, включенных в утвержденные Президентом Российской Федерации в соответствии с Федеральным законом "Об использовании атомной энерг</w:t>
      </w:r>
      <w:r>
        <w:t>ии" перечни российских юридических лиц, в собственности которых могут находиться ядерные материалы, ядерные установки, - только с согласия Президента Российской Федерации;</w:t>
      </w:r>
    </w:p>
    <w:p w:rsidR="00000000" w:rsidRDefault="00145FB1">
      <w:pPr>
        <w:pStyle w:val="just"/>
      </w:pPr>
      <w:r>
        <w:t>акций, внесенных в соответствии с решением Правительства Российской Федерации в уста</w:t>
      </w:r>
      <w:r>
        <w:t>вный капитал общества, - только с согласия Правительства Российской Федерации.</w:t>
      </w:r>
    </w:p>
    <w:p w:rsidR="00000000" w:rsidRDefault="00145FB1">
      <w:pPr>
        <w:pStyle w:val="just"/>
      </w:pPr>
      <w:r>
        <w:t>Сделки, совершенные без такого согласия, ничтожны.</w:t>
      </w:r>
    </w:p>
    <w:p w:rsidR="00000000" w:rsidRDefault="00145FB1">
      <w:pPr>
        <w:pStyle w:val="just"/>
      </w:pPr>
      <w:r>
        <w:t>17. Общество вправе на добровольных началах вступать в союзы, ассоциации, межотраслевые, региональные и иные объединения в пор</w:t>
      </w:r>
      <w:r>
        <w:t>ядке и на условиях, которые предусмотрены законодательством Российской Федерации и настоящим уставом.</w:t>
      </w:r>
    </w:p>
    <w:p w:rsidR="00000000" w:rsidRDefault="00145FB1">
      <w:pPr>
        <w:pStyle w:val="just"/>
      </w:pPr>
      <w:r>
        <w:t>18. Общество проводит работы, связанные с использованием сведений, составляющих государственную тайну.</w:t>
      </w:r>
    </w:p>
    <w:p w:rsidR="00000000" w:rsidRDefault="00145FB1">
      <w:pPr>
        <w:pStyle w:val="just"/>
      </w:pPr>
      <w:r>
        <w:t>При проведении или прекращении таких работ общество</w:t>
      </w:r>
      <w:r>
        <w:t xml:space="preserve"> обязано обеспечить сохранность сведений, составляющих государственную тайну, и их носителей путем разработки и осуществления системы мер защиты информации, обеспечения режима секретности и противодействия технической разведке, охраны и пожарной безопаснос</w:t>
      </w:r>
      <w:r>
        <w:t>ти, а также других мер.</w:t>
      </w:r>
    </w:p>
    <w:p w:rsidR="00000000" w:rsidRDefault="00145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FB1">
      <w:pPr>
        <w:pStyle w:val="3"/>
        <w:rPr>
          <w:rFonts w:eastAsia="Times New Roman"/>
        </w:rPr>
      </w:pPr>
      <w:r>
        <w:rPr>
          <w:rFonts w:eastAsia="Times New Roman"/>
        </w:rPr>
        <w:t>IV. Цели и виды деятельности общества</w:t>
      </w:r>
    </w:p>
    <w:p w:rsidR="00000000" w:rsidRDefault="00145FB1">
      <w:pPr>
        <w:pStyle w:val="just"/>
      </w:pPr>
      <w:r>
        <w:t>19. Общество осуществляет свою деятельность в целях:</w:t>
      </w:r>
    </w:p>
    <w:p w:rsidR="00000000" w:rsidRDefault="00145FB1">
      <w:pPr>
        <w:pStyle w:val="just"/>
      </w:pPr>
      <w:r>
        <w:t>1) интеграции организаций атомного энергопромышленного комплекса в единый комплекс и централизованного управления этим комплексом;</w:t>
      </w:r>
    </w:p>
    <w:p w:rsidR="00000000" w:rsidRDefault="00145FB1">
      <w:pPr>
        <w:pStyle w:val="just"/>
      </w:pPr>
      <w:r>
        <w:t>2) вырабо</w:t>
      </w:r>
      <w:r>
        <w:t>тки и реализации общей стратегии развития атомного энергопромышленного комплекса;</w:t>
      </w:r>
    </w:p>
    <w:p w:rsidR="00000000" w:rsidRDefault="00145FB1">
      <w:pPr>
        <w:pStyle w:val="just"/>
      </w:pPr>
      <w:r>
        <w:t>3) сохранения и развития научно-производственного потенциала атомного энергопромышленного комплекса Российской Федерации;</w:t>
      </w:r>
    </w:p>
    <w:p w:rsidR="00000000" w:rsidRDefault="00145FB1">
      <w:pPr>
        <w:pStyle w:val="just"/>
      </w:pPr>
      <w:r>
        <w:t>4) привлечения и концентрации интеллектуальных, прои</w:t>
      </w:r>
      <w:r>
        <w:t>зводственных и финансовых ресурсов с целью реализации перспективных программ повышения конкурентоспособности продукции (работ, услуг);</w:t>
      </w:r>
    </w:p>
    <w:p w:rsidR="00000000" w:rsidRDefault="00145FB1">
      <w:pPr>
        <w:pStyle w:val="just"/>
      </w:pPr>
      <w:r>
        <w:t>5) получения прибыли, в том числе в виде дивидендов (части прибыли) по акциям (долям, паям) дочерних и зависимых обществ,</w:t>
      </w:r>
      <w:r>
        <w:t xml:space="preserve"> находящимся в собственности общества;</w:t>
      </w:r>
    </w:p>
    <w:p w:rsidR="00000000" w:rsidRDefault="00145FB1">
      <w:pPr>
        <w:pStyle w:val="just"/>
      </w:pPr>
      <w:r>
        <w:t>6) координации деятельности дочерних и зависимых обществ, проведения соответствующей единой научно-технической, инвестиционной, производственно-технической, финансовой, ценовой, сбытовой, социальной и кадровой политик</w:t>
      </w:r>
      <w:r>
        <w:t>и дочерних и зависимых обществ в соответствии с законодательством Российской Федерации и их учредительными документами.</w:t>
      </w:r>
    </w:p>
    <w:p w:rsidR="00000000" w:rsidRDefault="00145FB1">
      <w:pPr>
        <w:pStyle w:val="just"/>
      </w:pPr>
      <w:r>
        <w:t>20. Общество в своей деятельности руководствуется основными принципами государственной политики в области управления и распоряжения имущ</w:t>
      </w:r>
      <w:r>
        <w:t xml:space="preserve">еством и акциями организаций атомного энергопромышленного комплекса, предусмотренными Федеральным законом "Об особенностях управления и распоряжения имуществом и акциями организаций, осуществляющих деятельность в области использования атомной энергии, и о </w:t>
      </w:r>
      <w:r>
        <w:t>внесении изменений в отдельные законодательные акты Российской Федерации".</w:t>
      </w:r>
    </w:p>
    <w:p w:rsidR="00000000" w:rsidRDefault="00145FB1">
      <w:pPr>
        <w:pStyle w:val="just"/>
      </w:pPr>
      <w:r>
        <w:t>21. Общество осуществляет следующие виды деятельности:</w:t>
      </w:r>
    </w:p>
    <w:p w:rsidR="00000000" w:rsidRDefault="00145FB1">
      <w:pPr>
        <w:pStyle w:val="just"/>
      </w:pPr>
      <w:r>
        <w:t>1) производство, передача, распределение и реализация электрической и тепловой энергии, в том числе реализация потребителям, а</w:t>
      </w:r>
      <w:r>
        <w:t xml:space="preserve"> также оказание связанных с этим работ и услуг;</w:t>
      </w:r>
    </w:p>
    <w:p w:rsidR="00000000" w:rsidRDefault="00145FB1">
      <w:pPr>
        <w:pStyle w:val="just"/>
      </w:pPr>
      <w:r>
        <w:t>2) эксплуатация, гарантийное и сервисное обслуживание, модернизация, ремонт и вывод из эксплуатации ядерных установок, радиационных источников, пунктов хранения ядерных материалов и радиоактивных веществ, хра</w:t>
      </w:r>
      <w:r>
        <w:t>нилищ радиоактивных отходов (далее - пункты хранения), а также атомных электростанций;</w:t>
      </w:r>
    </w:p>
    <w:p w:rsidR="00000000" w:rsidRDefault="00145FB1">
      <w:pPr>
        <w:pStyle w:val="just"/>
      </w:pPr>
      <w:r>
        <w:t>3) проектирование, сооружение, размещение ядерных установок, радиационных источников, пунктов хранения, а также атомных электростанций, включая объекты, расположенные за</w:t>
      </w:r>
      <w:r>
        <w:t xml:space="preserve"> пределами Российской Федерации;</w:t>
      </w:r>
    </w:p>
    <w:p w:rsidR="00000000" w:rsidRDefault="00145FB1">
      <w:pPr>
        <w:pStyle w:val="just"/>
      </w:pPr>
      <w:r>
        <w:t>4) организация в пределах своей компетенции деятельности по противодействию угрозе ядерного терроризма и незаконному обороту ядерных материалов и радиоактивных веществ, а также незаконному распространению ядерных технологий</w:t>
      </w:r>
      <w:r>
        <w:t>;</w:t>
      </w:r>
    </w:p>
    <w:p w:rsidR="00000000" w:rsidRDefault="00145FB1">
      <w:pPr>
        <w:pStyle w:val="just"/>
      </w:pPr>
      <w:r>
        <w:t>5) обеспечение охраны и физической защиты ядерно и радиационно опасных объектов, ядерных материалов и радиоактивных веществ (в том числе при их транспортировке), ядерных установок и пунктов хранения;</w:t>
      </w:r>
    </w:p>
    <w:p w:rsidR="00000000" w:rsidRDefault="00145FB1">
      <w:pPr>
        <w:pStyle w:val="just"/>
      </w:pPr>
      <w:r>
        <w:t>6) осуществление в пределах своей компетенции учета и контроля ядерных материалов, радиоактивных веществ и радиоактивных отходов в установленном Правительством Российской Федерации порядке;</w:t>
      </w:r>
    </w:p>
    <w:p w:rsidR="00000000" w:rsidRDefault="00145FB1">
      <w:pPr>
        <w:pStyle w:val="just"/>
      </w:pPr>
      <w:r>
        <w:t>7) выполнение работ по обеспечению промышленной безопасности, пред</w:t>
      </w:r>
      <w:r>
        <w:t>упреждению и ликвидации пожаров, других аварийных и чрезвычайных ситуаций на объектах атомного энергопромышленного комплекса, в том числе проведение аварийно-восстановительных и аварийно-спасательных работ;</w:t>
      </w:r>
    </w:p>
    <w:p w:rsidR="00000000" w:rsidRDefault="00145FB1">
      <w:pPr>
        <w:pStyle w:val="just"/>
      </w:pPr>
      <w:r>
        <w:t>8) обеспечение защиты сведений, составляющих госу</w:t>
      </w:r>
      <w:r>
        <w:t>дарственную и коммерческую тайну;</w:t>
      </w:r>
    </w:p>
    <w:p w:rsidR="00000000" w:rsidRDefault="00145FB1">
      <w:pPr>
        <w:pStyle w:val="just"/>
      </w:pPr>
      <w:r>
        <w:t>9) осуществление поставок продукции (выполнения работ, оказания услуг) для федеральных государственных нужд;</w:t>
      </w:r>
    </w:p>
    <w:p w:rsidR="00000000" w:rsidRDefault="00145FB1">
      <w:pPr>
        <w:pStyle w:val="just"/>
      </w:pPr>
      <w:r>
        <w:t>10) разведка и добыча полезных ископаемых, в том числе содержащих ядерные материалы и радиоактивные вещества;</w:t>
      </w:r>
    </w:p>
    <w:p w:rsidR="00000000" w:rsidRDefault="00145FB1">
      <w:pPr>
        <w:pStyle w:val="just"/>
      </w:pPr>
      <w:r>
        <w:t>11)</w:t>
      </w:r>
      <w:r>
        <w:t xml:space="preserve"> хранение и применение взрывчатых материалов промышленного назначения;</w:t>
      </w:r>
    </w:p>
    <w:p w:rsidR="00000000" w:rsidRDefault="00145FB1">
      <w:pPr>
        <w:pStyle w:val="just"/>
      </w:pPr>
      <w:r>
        <w:t>12) эксплуатация горных производств и объектов;</w:t>
      </w:r>
    </w:p>
    <w:p w:rsidR="00000000" w:rsidRDefault="00145FB1">
      <w:pPr>
        <w:pStyle w:val="just"/>
      </w:pPr>
      <w:r>
        <w:t>13) производство и переработка ядерных и радиоактивных материалов, обращение с продуктами их переработки и источниками ионизирующего излу</w:t>
      </w:r>
      <w:r>
        <w:t>чения (изотопной продукции);</w:t>
      </w:r>
    </w:p>
    <w:p w:rsidR="00000000" w:rsidRDefault="00145FB1">
      <w:pPr>
        <w:pStyle w:val="just"/>
      </w:pPr>
      <w:r>
        <w:t>14) изотопное обогащение урана и других ядерных материалов;</w:t>
      </w:r>
    </w:p>
    <w:p w:rsidR="00000000" w:rsidRDefault="00145FB1">
      <w:pPr>
        <w:pStyle w:val="just"/>
      </w:pPr>
      <w:r>
        <w:t>15) организация машиностроительного производства, включая проектирование и сооружение производств, разработку и создание механизмов, оборудования и систем защиты для о</w:t>
      </w:r>
      <w:r>
        <w:t>бъектов, связанных с добычей, хранением, транспортировкой, переработкой и использованием ядерных материалов и радиоактивных веществ;</w:t>
      </w:r>
    </w:p>
    <w:p w:rsidR="00000000" w:rsidRDefault="00145FB1">
      <w:pPr>
        <w:pStyle w:val="just"/>
      </w:pPr>
      <w:r>
        <w:t>16) разработка, производство и реализация тепловыделяющих сборок ядерных реакторов, в том числе для атомных электростанций,</w:t>
      </w:r>
      <w:r>
        <w:t xml:space="preserve"> технологий, оборудования и установок, включая объекты, расположенные за пределами Российской Федерации;</w:t>
      </w:r>
    </w:p>
    <w:p w:rsidR="00000000" w:rsidRDefault="00145FB1">
      <w:pPr>
        <w:pStyle w:val="just"/>
      </w:pPr>
      <w:r>
        <w:t>17) оказание услуг по разработке конструкторско-технологической документации, изготовлению и поставке технологического оборудования и его сервисному об</w:t>
      </w:r>
      <w:r>
        <w:t>служиванию;</w:t>
      </w:r>
    </w:p>
    <w:p w:rsidR="00000000" w:rsidRDefault="00145FB1">
      <w:pPr>
        <w:pStyle w:val="just"/>
      </w:pPr>
      <w:r>
        <w:t>18) перевозка специальных грузов и пассажиров автомобильным, железнодорожным и авиационным транспортом;</w:t>
      </w:r>
    </w:p>
    <w:p w:rsidR="00000000" w:rsidRDefault="00145FB1">
      <w:pPr>
        <w:pStyle w:val="just"/>
      </w:pPr>
      <w:r>
        <w:t xml:space="preserve">19) эксплуатация, техническое обслуживание и ремонт автомобильного, железнодорожного и авиационного транспорта и грузоподъемных механизмов, </w:t>
      </w:r>
      <w:r>
        <w:t>используемых в технологических целях;</w:t>
      </w:r>
    </w:p>
    <w:p w:rsidR="00000000" w:rsidRDefault="00145FB1">
      <w:pPr>
        <w:pStyle w:val="just"/>
      </w:pPr>
      <w:r>
        <w:t>20) обращение с отработавшим ядерным топливом и радиоактивными отходами, в том числе их утилизация;</w:t>
      </w:r>
    </w:p>
    <w:p w:rsidR="00000000" w:rsidRDefault="00145FB1">
      <w:pPr>
        <w:pStyle w:val="just"/>
      </w:pPr>
      <w:r>
        <w:t>21) экологический мониторинг и реабилитация радиационно-загрязненных объектов и участков территорий;</w:t>
      </w:r>
    </w:p>
    <w:p w:rsidR="00000000" w:rsidRDefault="00145FB1">
      <w:pPr>
        <w:pStyle w:val="just"/>
      </w:pPr>
      <w:r>
        <w:t>22) экспорт и имп</w:t>
      </w:r>
      <w:r>
        <w:t>орт товаров (работ, услуг), связанных с использованием атомной энергии;</w:t>
      </w:r>
    </w:p>
    <w:p w:rsidR="00000000" w:rsidRDefault="00145FB1">
      <w:pPr>
        <w:pStyle w:val="just"/>
      </w:pPr>
      <w:r>
        <w:t xml:space="preserve">23) проведение фундаментальных, поисковых и прикладных научно-исследовательских, опытно-конструкторских и проектных работ в сфере деятельности организаций атомного энергопромышленного </w:t>
      </w:r>
      <w:r>
        <w:t>комплекса;</w:t>
      </w:r>
    </w:p>
    <w:p w:rsidR="00000000" w:rsidRDefault="00145FB1">
      <w:pPr>
        <w:pStyle w:val="just"/>
      </w:pPr>
      <w:r>
        <w:t>24) сертификация производств, товаров (работ, услуг), создаваемых (выполняемых) атомным энергопромышленным комплексом;</w:t>
      </w:r>
    </w:p>
    <w:p w:rsidR="00000000" w:rsidRDefault="00145FB1">
      <w:pPr>
        <w:pStyle w:val="just"/>
      </w:pPr>
      <w:r>
        <w:t>25) внедрение новых технологий и разработок в области использования атомной энергии;</w:t>
      </w:r>
    </w:p>
    <w:p w:rsidR="00000000" w:rsidRDefault="00145FB1">
      <w:pPr>
        <w:pStyle w:val="just"/>
      </w:pPr>
      <w:r>
        <w:t>26) образовательная деятельность, подгото</w:t>
      </w:r>
      <w:r>
        <w:t>вка и повышение квалификации специалистов в области использования атомной энергии, в том числе в области использования ядерных установок, радиационных источников, пунктов хранения, ядерных материалов и радиоактивных веществ;</w:t>
      </w:r>
    </w:p>
    <w:p w:rsidR="00000000" w:rsidRDefault="00145FB1">
      <w:pPr>
        <w:pStyle w:val="just"/>
      </w:pPr>
      <w:r>
        <w:t>27) разработка автоматизированн</w:t>
      </w:r>
      <w:r>
        <w:t>ых информационных систем, систем, предназначенных для научных исследований, проектирования и управления, а также системных и прикладных программных средств;</w:t>
      </w:r>
    </w:p>
    <w:p w:rsidR="00000000" w:rsidRDefault="00145FB1">
      <w:pPr>
        <w:pStyle w:val="just"/>
      </w:pPr>
      <w:r>
        <w:t xml:space="preserve">28) оказание консультационных услуг, в том числе связанных с компьютерными комплексами технических </w:t>
      </w:r>
      <w:r>
        <w:t>средств, программным, информационным обеспечением и обработкой данных;</w:t>
      </w:r>
    </w:p>
    <w:p w:rsidR="00000000" w:rsidRDefault="00145FB1">
      <w:pPr>
        <w:pStyle w:val="just"/>
      </w:pPr>
      <w:r>
        <w:t>29) информационная, рекламно-издательская и полиграфическая деятельность;</w:t>
      </w:r>
    </w:p>
    <w:p w:rsidR="00000000" w:rsidRDefault="00145FB1">
      <w:pPr>
        <w:pStyle w:val="just"/>
      </w:pPr>
      <w:r>
        <w:t>30) оказание инжиниринговых услуг;</w:t>
      </w:r>
    </w:p>
    <w:p w:rsidR="00000000" w:rsidRDefault="00145FB1">
      <w:pPr>
        <w:pStyle w:val="just"/>
      </w:pPr>
      <w:r>
        <w:t>31) проведение мероприятий по выполнению мобилизационных заданий;</w:t>
      </w:r>
    </w:p>
    <w:p w:rsidR="00000000" w:rsidRDefault="00145FB1">
      <w:pPr>
        <w:pStyle w:val="just"/>
      </w:pPr>
      <w:r>
        <w:t>32) осущес</w:t>
      </w:r>
      <w:r>
        <w:t>твление иных, не запрещенных законодательством Российской Федерации видов деятельности, связанных с достижением предусмотренных уставом целей.</w:t>
      </w:r>
    </w:p>
    <w:p w:rsidR="00000000" w:rsidRDefault="00145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FB1">
      <w:pPr>
        <w:pStyle w:val="3"/>
        <w:rPr>
          <w:rFonts w:eastAsia="Times New Roman"/>
        </w:rPr>
      </w:pPr>
      <w:r>
        <w:rPr>
          <w:rFonts w:eastAsia="Times New Roman"/>
        </w:rPr>
        <w:t>V. Уставный капитал</w:t>
      </w:r>
    </w:p>
    <w:p w:rsidR="00000000" w:rsidRDefault="00145FB1">
      <w:pPr>
        <w:pStyle w:val="just"/>
      </w:pPr>
      <w:r>
        <w:t>22. Уставный капитал общества составляет 3400 млн. рублей, разделен на 3400 тыс. обыкновенных именных акций номинальной стоимостью 1 тыс. рублей каждая.</w:t>
      </w:r>
    </w:p>
    <w:p w:rsidR="00000000" w:rsidRDefault="00145FB1">
      <w:pPr>
        <w:pStyle w:val="just"/>
      </w:pPr>
      <w:r>
        <w:t>Общество вправе разместить дополнительно к размещенным акциям 500 млн. обыкновенных именных акций номин</w:t>
      </w:r>
      <w:r>
        <w:t>альной стоимостью 1 тыс. рублей каждая.</w:t>
      </w:r>
    </w:p>
    <w:p w:rsidR="00000000" w:rsidRDefault="00145FB1">
      <w:pPr>
        <w:pStyle w:val="just"/>
      </w:pPr>
      <w:r>
        <w:t>23. Все акции общества находятся в собственности Российской Федерации. Продажа и иные способы отчуждения акций, передача их в залог, а также иное распоряжение указанными акциями осуществляются на основании соответств</w:t>
      </w:r>
      <w:r>
        <w:t>ующего федерального закона.</w:t>
      </w:r>
    </w:p>
    <w:p w:rsidR="00000000" w:rsidRDefault="00145FB1">
      <w:pPr>
        <w:pStyle w:val="just"/>
      </w:pPr>
      <w:r>
        <w:t>24. Стоимость имущества, вносимого в оплату акций при учреждении общества, а также в порядке оплаты дополнительно размещаемых акций общества, определяется в соответствии с Федеральным законом "Об оценочной деятельности в Российс</w:t>
      </w:r>
      <w:r>
        <w:t>кой Федерации" с учетом особенностей, установленных Федеральным законом "Об особенностях управления и распоряжения имуществом и акциями организаций, осуществляющих деятельность в области использования атомной энергии, и о внесении изменений в отдельные зак</w:t>
      </w:r>
      <w:r>
        <w:t>онодательные акты Российской Федерации", без осуществления независимой оценки указанного имущества.</w:t>
      </w:r>
    </w:p>
    <w:p w:rsidR="00000000" w:rsidRDefault="00145FB1">
      <w:pPr>
        <w:pStyle w:val="just"/>
      </w:pPr>
      <w:r>
        <w:t>25. Уставный капитал общества может быть при необходимости:</w:t>
      </w:r>
    </w:p>
    <w:p w:rsidR="00000000" w:rsidRDefault="00145FB1">
      <w:pPr>
        <w:pStyle w:val="just"/>
      </w:pPr>
      <w:r>
        <w:t>1) увеличен путем увеличения номинальной стоимости акций или размещения дополнительных акций;</w:t>
      </w:r>
    </w:p>
    <w:p w:rsidR="00000000" w:rsidRDefault="00145FB1">
      <w:pPr>
        <w:pStyle w:val="just"/>
      </w:pPr>
      <w:r>
        <w:t>2)</w:t>
      </w:r>
      <w:r>
        <w:t xml:space="preserve"> уменьшен путем уменьшения номинальной стоимости акций или сокращения их общего количества, в том числе путем приобретения обществом и погашения части ранее размещенных акций.</w:t>
      </w:r>
    </w:p>
    <w:p w:rsidR="00000000" w:rsidRDefault="00145FB1">
      <w:pPr>
        <w:pStyle w:val="just"/>
      </w:pPr>
      <w:r>
        <w:t>26. Решение об увеличении уставного капитала принимается общим собранием акционе</w:t>
      </w:r>
      <w:r>
        <w:t>ров общества. Увеличение уставного капитала осуществляется в порядке, установленном Федеральным законом "Об акционерных обществах".</w:t>
      </w:r>
    </w:p>
    <w:p w:rsidR="00000000" w:rsidRDefault="00145FB1">
      <w:pPr>
        <w:pStyle w:val="just"/>
      </w:pPr>
      <w:r>
        <w:t xml:space="preserve">27. Решение об уменьшении уставного капитала принимается общим собранием акционеров с соблюдением требований статей 29 и 30 </w:t>
      </w:r>
      <w:r>
        <w:t>Федерального закона "Об акционерных обществах".</w:t>
      </w:r>
    </w:p>
    <w:p w:rsidR="00000000" w:rsidRDefault="00145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FB1">
      <w:pPr>
        <w:pStyle w:val="3"/>
        <w:rPr>
          <w:rFonts w:eastAsia="Times New Roman"/>
        </w:rPr>
      </w:pPr>
      <w:r>
        <w:rPr>
          <w:rFonts w:eastAsia="Times New Roman"/>
        </w:rPr>
        <w:t>VI. Фонды и чистые активы</w:t>
      </w:r>
    </w:p>
    <w:p w:rsidR="00000000" w:rsidRDefault="00145FB1">
      <w:pPr>
        <w:pStyle w:val="just"/>
      </w:pPr>
      <w:r>
        <w:t>28. В обществе создается резервный фонд в размере 5 процентов уставного капитала, который формируется путем обязательных ежегодных отчислений в размере 5 процентов чистой прибыли об</w:t>
      </w:r>
      <w:r>
        <w:t>щества до достижения указанного выше размера. Резервный фонд предназначен для покрытия убытков общества, а также для погашения облигаций в случае отсутствия иных средств. Резервный фонд не может быть использован для иных целей.</w:t>
      </w:r>
    </w:p>
    <w:p w:rsidR="00000000" w:rsidRDefault="00145FB1">
      <w:pPr>
        <w:pStyle w:val="just"/>
      </w:pPr>
      <w:r>
        <w:t>29. В обществе создается фон</w:t>
      </w:r>
      <w:r>
        <w:t>д развития, формируемый путем ежегодных отчислений от чистой прибыли общества в соответствии с решениями общего собрания акционеров в порядке, определяемом советом директоров.</w:t>
      </w:r>
    </w:p>
    <w:p w:rsidR="00000000" w:rsidRDefault="00145FB1">
      <w:pPr>
        <w:pStyle w:val="just"/>
      </w:pPr>
      <w:r>
        <w:t>30. Стоимость чистых активов общества оценивается по данным бухгалтерского учета</w:t>
      </w:r>
      <w:r>
        <w:t xml:space="preserve"> в порядке, устанавливаемом Министерством финансов Российской Федерации и уполномоченным федеральным органом исполнительной власти в сфере финансовых рынков.</w:t>
      </w:r>
    </w:p>
    <w:p w:rsidR="00000000" w:rsidRDefault="00145FB1">
      <w:pPr>
        <w:pStyle w:val="just"/>
      </w:pPr>
      <w:r>
        <w:t>31. Если по окончании 2-го и каждого последующего финансового года в соответствии с годовым бухгал</w:t>
      </w:r>
      <w:r>
        <w:t>терским балансом, предложенным для утверждения общему собранию акционеров, или по результатам аудиторской проверки стоимость чистых активов общества оказывается меньше его уставного капитала, общество обязано объявить об уменьшении своего уставного капитал</w:t>
      </w:r>
      <w:r>
        <w:t>а до величины, не превышающей стоимости его чистых активов.</w:t>
      </w:r>
    </w:p>
    <w:p w:rsidR="00000000" w:rsidRDefault="00145FB1">
      <w:pPr>
        <w:pStyle w:val="just"/>
      </w:pPr>
      <w:r>
        <w:t>32. Если по окончании 2-го и каждого последующего финансового года в соответствии с годовым бухгалтерским балансом, предложенным для утверждения общему собранию акционеров, или по результатам ауди</w:t>
      </w:r>
      <w:r>
        <w:t>торской проверки стоимость чистых активов общества оказывается меньше величины минимального уставного капитала, установленной Федеральным законом "Об акционерных обществах", общество обязано принять решение о своей ликвидации.</w:t>
      </w:r>
    </w:p>
    <w:p w:rsidR="00000000" w:rsidRDefault="00145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FB1">
      <w:pPr>
        <w:pStyle w:val="3"/>
        <w:rPr>
          <w:rFonts w:eastAsia="Times New Roman"/>
        </w:rPr>
      </w:pPr>
      <w:r>
        <w:rPr>
          <w:rFonts w:eastAsia="Times New Roman"/>
        </w:rPr>
        <w:t>VII. Акционер, его права и о</w:t>
      </w:r>
      <w:r>
        <w:rPr>
          <w:rFonts w:eastAsia="Times New Roman"/>
        </w:rPr>
        <w:t>бязанности, реестр акционеров</w:t>
      </w:r>
    </w:p>
    <w:p w:rsidR="00000000" w:rsidRDefault="00145FB1">
      <w:pPr>
        <w:pStyle w:val="just"/>
      </w:pPr>
      <w:r>
        <w:t>33. Единственным акционером общества является Российская Федерация.</w:t>
      </w:r>
    </w:p>
    <w:p w:rsidR="00000000" w:rsidRDefault="00145FB1">
      <w:pPr>
        <w:pStyle w:val="just"/>
      </w:pPr>
      <w:r>
        <w:t>34. Общество обеспечивает ведение и хранение реестра акционеров в соответствии с законодательством Российской Федерации. По решению совета директоров общество</w:t>
      </w:r>
      <w:r>
        <w:t xml:space="preserve"> вправе поручить ведение реестра акционеров профессиональному участнику рынка ценных бумаг, осуществляющему деятельность по ведению реестра владельцев именных ценных бумаг (далее - регистратор).</w:t>
      </w:r>
    </w:p>
    <w:p w:rsidR="00000000" w:rsidRDefault="00145FB1">
      <w:pPr>
        <w:pStyle w:val="just"/>
      </w:pPr>
      <w:r>
        <w:t>35. Акционер общества имеет право:</w:t>
      </w:r>
    </w:p>
    <w:p w:rsidR="00000000" w:rsidRDefault="00145FB1">
      <w:pPr>
        <w:pStyle w:val="just"/>
      </w:pPr>
      <w:r>
        <w:t>принимать решения по вопро</w:t>
      </w:r>
      <w:r>
        <w:t>сам компетенции общего собрания акционеров с правом голоса по всем вопросам;</w:t>
      </w:r>
    </w:p>
    <w:p w:rsidR="00000000" w:rsidRDefault="00145FB1">
      <w:pPr>
        <w:pStyle w:val="just"/>
      </w:pPr>
      <w:r>
        <w:t>получать дивиденды в порядке, установленном в соответствии с законодательством Российской Федерации и настоящим уставом;</w:t>
      </w:r>
    </w:p>
    <w:p w:rsidR="00000000" w:rsidRDefault="00145FB1">
      <w:pPr>
        <w:pStyle w:val="just"/>
      </w:pPr>
      <w:r>
        <w:t>получать в случае ликвидации общества часть его имущества,</w:t>
      </w:r>
      <w:r>
        <w:t xml:space="preserve"> оставшегося после расчетов с кредиторами;</w:t>
      </w:r>
    </w:p>
    <w:p w:rsidR="00000000" w:rsidRDefault="00145FB1">
      <w:pPr>
        <w:pStyle w:val="just"/>
      </w:pPr>
      <w:r>
        <w:t>участвовать в управлении делами общества в порядке, предусмотренном законодательством Российской Федерации и настоящим уставом;</w:t>
      </w:r>
    </w:p>
    <w:p w:rsidR="00000000" w:rsidRDefault="00145FB1">
      <w:pPr>
        <w:pStyle w:val="just"/>
      </w:pPr>
      <w:r>
        <w:t>получать информацию о деятельности общества, в том числе знакомиться с данными бухгал</w:t>
      </w:r>
      <w:r>
        <w:t>терского учета и отчетности, другой документацией в порядке, предусмотренном законодательством Российской Федерации и настоящим уставом.</w:t>
      </w:r>
    </w:p>
    <w:p w:rsidR="00000000" w:rsidRDefault="00145FB1">
      <w:pPr>
        <w:pStyle w:val="just"/>
      </w:pPr>
      <w:r>
        <w:t>Акционер имеет также иные права, предусмотренные законодательством Российской Федерации и настоящим уставом.</w:t>
      </w:r>
    </w:p>
    <w:p w:rsidR="00000000" w:rsidRDefault="00145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FB1">
      <w:pPr>
        <w:pStyle w:val="3"/>
        <w:rPr>
          <w:rFonts w:eastAsia="Times New Roman"/>
        </w:rPr>
      </w:pPr>
      <w:r>
        <w:rPr>
          <w:rFonts w:eastAsia="Times New Roman"/>
        </w:rPr>
        <w:t>VIII. Дивиденды</w:t>
      </w:r>
    </w:p>
    <w:p w:rsidR="00000000" w:rsidRDefault="00145FB1">
      <w:pPr>
        <w:pStyle w:val="just"/>
      </w:pPr>
      <w:r>
        <w:t>36. Общество вправе по результатам I квартала, полугодия, 9 месяцев финансового года и (или) по результатам финансового года принимать решения (объявлять) о выплате дивидендов по размещенным акциям, если иное не установлено Федеральным зако</w:t>
      </w:r>
      <w:r>
        <w:t>ном "Об акционерных обществах". Решение (объявление) о выплате дивидендов по результатам I квартала, полугодия и 9 месяцев финансового года может быть принято в течение 3 месяцев после окончания соответствующего периода.</w:t>
      </w:r>
    </w:p>
    <w:p w:rsidR="00000000" w:rsidRDefault="00145FB1">
      <w:pPr>
        <w:pStyle w:val="just"/>
      </w:pPr>
      <w:r>
        <w:t xml:space="preserve">37. Решение (объявление) о выплате </w:t>
      </w:r>
      <w:r>
        <w:t>дивидендов, в том числе о размере дивидендов, порядке, форме и сроках их выплаты, принимается общим собранием акционеров. Размер дивидендов не может быть больше рекомендованного советом директоров общества.</w:t>
      </w:r>
    </w:p>
    <w:p w:rsidR="00000000" w:rsidRDefault="00145FB1">
      <w:pPr>
        <w:pStyle w:val="just"/>
      </w:pPr>
      <w:r>
        <w:t>Срок выплаты дивидендов не должен превышать 60 дн</w:t>
      </w:r>
      <w:r>
        <w:t>ей с даты принятия решения (объявления) о выплате дивидендов.</w:t>
      </w:r>
    </w:p>
    <w:p w:rsidR="00000000" w:rsidRDefault="00145FB1">
      <w:pPr>
        <w:pStyle w:val="just"/>
      </w:pPr>
      <w:r>
        <w:t>38. Дивиденды выплачиваются в денежной форме из чистой прибыли общества.</w:t>
      </w:r>
    </w:p>
    <w:p w:rsidR="00000000" w:rsidRDefault="00145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FB1">
      <w:pPr>
        <w:pStyle w:val="3"/>
        <w:rPr>
          <w:rFonts w:eastAsia="Times New Roman"/>
        </w:rPr>
      </w:pPr>
      <w:r>
        <w:rPr>
          <w:rFonts w:eastAsia="Times New Roman"/>
        </w:rPr>
        <w:t>IX. Органы управления и контроля общества</w:t>
      </w:r>
    </w:p>
    <w:p w:rsidR="00000000" w:rsidRDefault="00145FB1">
      <w:pPr>
        <w:pStyle w:val="just"/>
      </w:pPr>
      <w:r>
        <w:t>39. Для обеспечения функционирования общества создаются органы управления и ко</w:t>
      </w:r>
      <w:r>
        <w:t>нтроля общества.</w:t>
      </w:r>
    </w:p>
    <w:p w:rsidR="00000000" w:rsidRDefault="00145FB1">
      <w:pPr>
        <w:pStyle w:val="just"/>
      </w:pPr>
      <w:r>
        <w:t>40. Органами управления общества являются:</w:t>
      </w:r>
    </w:p>
    <w:p w:rsidR="00000000" w:rsidRDefault="00145FB1">
      <w:pPr>
        <w:pStyle w:val="just"/>
      </w:pPr>
      <w:r>
        <w:t>1) общее собрание акционеров;</w:t>
      </w:r>
    </w:p>
    <w:p w:rsidR="00000000" w:rsidRDefault="00145FB1">
      <w:pPr>
        <w:pStyle w:val="just"/>
      </w:pPr>
      <w:r>
        <w:t>2) совет директоров;</w:t>
      </w:r>
    </w:p>
    <w:p w:rsidR="00000000" w:rsidRDefault="00145FB1">
      <w:pPr>
        <w:pStyle w:val="just"/>
      </w:pPr>
      <w:r>
        <w:t>3) единоличный исполнительный орган (далее - директор);</w:t>
      </w:r>
    </w:p>
    <w:p w:rsidR="00000000" w:rsidRDefault="00145FB1">
      <w:pPr>
        <w:pStyle w:val="just"/>
      </w:pPr>
      <w:r>
        <w:t>4) коллегиальный исполнительный орган (далее - правление).</w:t>
      </w:r>
    </w:p>
    <w:p w:rsidR="00000000" w:rsidRDefault="00145FB1">
      <w:pPr>
        <w:pStyle w:val="just"/>
      </w:pPr>
      <w:r>
        <w:t xml:space="preserve">41. Органом контроля общества </w:t>
      </w:r>
      <w:r>
        <w:t>является ревизионная комиссия общества.</w:t>
      </w:r>
    </w:p>
    <w:p w:rsidR="00000000" w:rsidRDefault="00145FB1">
      <w:pPr>
        <w:pStyle w:val="just"/>
      </w:pPr>
      <w:r>
        <w:t>42. Члены совета директоров, директор и члены правления несут ответственность перед обществом за убытки, причиненные обществу их виновными действиями (бездействием), если иные основания и размер ответственности не ус</w:t>
      </w:r>
      <w:r>
        <w:t>тановлены федеральными законами.</w:t>
      </w:r>
    </w:p>
    <w:p w:rsidR="00000000" w:rsidRDefault="00145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FB1">
      <w:pPr>
        <w:pStyle w:val="3"/>
        <w:rPr>
          <w:rFonts w:eastAsia="Times New Roman"/>
        </w:rPr>
      </w:pPr>
      <w:r>
        <w:rPr>
          <w:rFonts w:eastAsia="Times New Roman"/>
        </w:rPr>
        <w:t>X. Общее собрание акционеров</w:t>
      </w:r>
    </w:p>
    <w:p w:rsidR="00000000" w:rsidRDefault="00145FB1">
      <w:pPr>
        <w:pStyle w:val="just"/>
      </w:pPr>
      <w:r>
        <w:t>43. Высшим органом управления общества является общее собрание акционеров.</w:t>
      </w:r>
    </w:p>
    <w:p w:rsidR="00000000" w:rsidRDefault="00145FB1">
      <w:pPr>
        <w:pStyle w:val="just"/>
      </w:pPr>
      <w:r>
        <w:t>44. Общество обязано ежегодно проводить годовое общее собрание акционеров в срок не ранее чем через 2 месяца и не позд</w:t>
      </w:r>
      <w:r>
        <w:t>нее чем через 6 месяцев после окончания финансового года.</w:t>
      </w:r>
    </w:p>
    <w:p w:rsidR="00000000" w:rsidRDefault="00145FB1">
      <w:pPr>
        <w:pStyle w:val="just"/>
      </w:pPr>
      <w:r>
        <w:t>На годовом общем собрании акционеров принимаются решения по вопросам избрания совета директоров и ревизионной комиссии, утверждения аудитора общества, годовых отчетов, годовой бухгалтерской отчетнос</w:t>
      </w:r>
      <w:r>
        <w:t xml:space="preserve">ти, в том числе отчетов о прибылях и об убытках (счетов прибылей и убытков) общества и распределения прибыли (в том числе выплаты (объявления) дивидендов, за исключением прибыли, распределенной в качестве дивидендов по результатам I квартала, полугодия, 9 </w:t>
      </w:r>
      <w:r>
        <w:t>месяцев финансового года), и убытков общества по результатам финансового года, а также по иным вопросам, отнесенным к компетенции общего собрания акционеров.</w:t>
      </w:r>
    </w:p>
    <w:p w:rsidR="00000000" w:rsidRDefault="00145FB1">
      <w:pPr>
        <w:pStyle w:val="just"/>
      </w:pPr>
      <w:r>
        <w:t>45. Проводимые помимо годового общие собрания акционеров являются внеочередными.</w:t>
      </w:r>
    </w:p>
    <w:p w:rsidR="00000000" w:rsidRDefault="00145FB1">
      <w:pPr>
        <w:pStyle w:val="just"/>
      </w:pPr>
      <w:r>
        <w:t>Внеочередное обще</w:t>
      </w:r>
      <w:r>
        <w:t>е собрание акционеров созывается советом директоров по его инициативе, на основании требований ревизионной комиссии общества, аудитора общества, а также акционера.</w:t>
      </w:r>
    </w:p>
    <w:p w:rsidR="00000000" w:rsidRDefault="00145FB1">
      <w:pPr>
        <w:pStyle w:val="just"/>
      </w:pPr>
      <w:r>
        <w:t>46. Решения по вопросам, относящимся к компетенции общего собрания акционеров, принимаются а</w:t>
      </w:r>
      <w:r>
        <w:t>кционером единолично и оформляются письменно.</w:t>
      </w:r>
    </w:p>
    <w:p w:rsidR="00000000" w:rsidRDefault="00145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FB1">
      <w:pPr>
        <w:pStyle w:val="3"/>
        <w:rPr>
          <w:rFonts w:eastAsia="Times New Roman"/>
        </w:rPr>
      </w:pPr>
      <w:r>
        <w:rPr>
          <w:rFonts w:eastAsia="Times New Roman"/>
        </w:rPr>
        <w:t>XI. Компетенция общего собрания акционеров</w:t>
      </w:r>
    </w:p>
    <w:p w:rsidR="00000000" w:rsidRDefault="00145FB1">
      <w:pPr>
        <w:pStyle w:val="just"/>
      </w:pPr>
      <w:r>
        <w:t>47. К компетенции общего собрания акционеров относятся:</w:t>
      </w:r>
    </w:p>
    <w:p w:rsidR="00000000" w:rsidRDefault="00145FB1">
      <w:pPr>
        <w:pStyle w:val="just"/>
      </w:pPr>
      <w:r>
        <w:t>1) вопросы внесения изменений в настоящий устав или утверждения настоящего устава в новой редакции;</w:t>
      </w:r>
    </w:p>
    <w:p w:rsidR="00000000" w:rsidRDefault="00145FB1">
      <w:pPr>
        <w:pStyle w:val="just"/>
      </w:pPr>
      <w:r>
        <w:t>2) вопросы</w:t>
      </w:r>
      <w:r>
        <w:t xml:space="preserve"> реорганизации общества;</w:t>
      </w:r>
    </w:p>
    <w:p w:rsidR="00000000" w:rsidRDefault="00145FB1">
      <w:pPr>
        <w:pStyle w:val="just"/>
      </w:pPr>
      <w:r>
        <w:t>3) вопросы ликвидации общества, назначения ликвидационной комиссии и утверждения промежуточного и окончательного ликвидационных балансов;</w:t>
      </w:r>
    </w:p>
    <w:p w:rsidR="00000000" w:rsidRDefault="00145FB1">
      <w:pPr>
        <w:pStyle w:val="just"/>
      </w:pPr>
      <w:r>
        <w:t>4) избрание членов совета директоров и досрочное прекращение их полномочий;</w:t>
      </w:r>
    </w:p>
    <w:p w:rsidR="00000000" w:rsidRDefault="00145FB1">
      <w:pPr>
        <w:pStyle w:val="just"/>
      </w:pPr>
      <w:r>
        <w:t>5) определение количества, номинальной стоимости, категории (типа) объявленных акций и прав, предоставляемых этими акциями;</w:t>
      </w:r>
    </w:p>
    <w:p w:rsidR="00000000" w:rsidRDefault="00145FB1">
      <w:pPr>
        <w:pStyle w:val="just"/>
      </w:pPr>
      <w:r>
        <w:t>6) увеличение уставного капитала общества путем увеличен</w:t>
      </w:r>
      <w:r>
        <w:t>ия номинальной стоимости акций или размещения дополнительных акций;</w:t>
      </w:r>
    </w:p>
    <w:p w:rsidR="00000000" w:rsidRDefault="00145FB1">
      <w:pPr>
        <w:pStyle w:val="just"/>
      </w:pPr>
      <w:r>
        <w:t>7) уменьшение уставного капитала общества путем уменьшения номинальной стоимости акций или сокращения их общего количества, в том числе путем приобретения обществом и погашения части ранее</w:t>
      </w:r>
      <w:r>
        <w:t xml:space="preserve"> размещенных акций;</w:t>
      </w:r>
    </w:p>
    <w:p w:rsidR="00000000" w:rsidRDefault="00145FB1">
      <w:pPr>
        <w:pStyle w:val="just"/>
      </w:pPr>
      <w:r>
        <w:t>8) избрание членов ревизионной комиссии и досрочное прекращение их полномочий;</w:t>
      </w:r>
    </w:p>
    <w:p w:rsidR="00000000" w:rsidRDefault="00145FB1">
      <w:pPr>
        <w:pStyle w:val="just"/>
      </w:pPr>
      <w:r>
        <w:t>9) утверждение аудитора общества;</w:t>
      </w:r>
    </w:p>
    <w:p w:rsidR="00000000" w:rsidRDefault="00145FB1">
      <w:pPr>
        <w:pStyle w:val="just"/>
      </w:pPr>
      <w:r>
        <w:t>10) выплата (объявление) дивидендов по результатам I квартала, полугодия, 9 месяцев финансового года;</w:t>
      </w:r>
    </w:p>
    <w:p w:rsidR="00000000" w:rsidRDefault="00145FB1">
      <w:pPr>
        <w:pStyle w:val="just"/>
      </w:pPr>
      <w:r>
        <w:t>11) утверждение годов</w:t>
      </w:r>
      <w:r>
        <w:t>ых отчетов, годовой бухгалтерской отчетности, в том числе отчетов о прибылях и об убытках (счетов прибылей и убытков) общества, а также распределение прибыли (в том числе выплата (объявление) дивидендов, за исключением прибыли, распределенной в качестве ди</w:t>
      </w:r>
      <w:r>
        <w:t>видендов по результатам I квартала, полугодия, 9 месяцев финансового года) и убытков общества по результатам финансового года;</w:t>
      </w:r>
    </w:p>
    <w:p w:rsidR="00000000" w:rsidRDefault="00145FB1">
      <w:pPr>
        <w:pStyle w:val="just"/>
      </w:pPr>
      <w:r>
        <w:t>12) определение порядка ведения общего собрания акционеров;</w:t>
      </w:r>
    </w:p>
    <w:p w:rsidR="00000000" w:rsidRDefault="00145FB1">
      <w:pPr>
        <w:pStyle w:val="just"/>
      </w:pPr>
      <w:r>
        <w:t>13) избрание членов счетной комиссии и досрочное прекращение их полно</w:t>
      </w:r>
      <w:r>
        <w:t>мочий;</w:t>
      </w:r>
    </w:p>
    <w:p w:rsidR="00000000" w:rsidRDefault="00145FB1">
      <w:pPr>
        <w:pStyle w:val="just"/>
      </w:pPr>
      <w:r>
        <w:t>14) принятие решений об одобрении сделок, в совершении которых имеется заинтересованность, в случаях, предусмотренных Федеральным законом "Об акционерных обществах" и настоящим уставом;</w:t>
      </w:r>
    </w:p>
    <w:p w:rsidR="00000000" w:rsidRDefault="00145FB1">
      <w:pPr>
        <w:pStyle w:val="just"/>
      </w:pPr>
      <w:r>
        <w:t>15) принятие решений об одобрении крупных сделок в случаях, пре</w:t>
      </w:r>
      <w:r>
        <w:t>дусмотренных Федеральным законом "Об акционерных обществах" и настоящим уставом;</w:t>
      </w:r>
    </w:p>
    <w:p w:rsidR="00000000" w:rsidRDefault="00145FB1">
      <w:pPr>
        <w:pStyle w:val="just"/>
      </w:pPr>
      <w:r>
        <w:t>16) принятие по предложению совета директоров решения о передаче полномочий директора по договору коммерческой организации (управляющей организации) или индивидуальному предпр</w:t>
      </w:r>
      <w:r>
        <w:t>инимателю (управляющему);</w:t>
      </w:r>
    </w:p>
    <w:p w:rsidR="00000000" w:rsidRDefault="00145FB1">
      <w:pPr>
        <w:pStyle w:val="just"/>
      </w:pPr>
      <w:r>
        <w:t>17) принятие решения об участии общества в союзах, ассоциациях и иных объединениях коммерческих организаций, в том числе международных;</w:t>
      </w:r>
    </w:p>
    <w:p w:rsidR="00000000" w:rsidRDefault="00145FB1">
      <w:pPr>
        <w:pStyle w:val="just"/>
      </w:pPr>
      <w:r>
        <w:t>18) утверждение внутренних документов, регулирующих деятельность органов управления общества и</w:t>
      </w:r>
      <w:r>
        <w:t xml:space="preserve"> ревизионной комиссии;</w:t>
      </w:r>
    </w:p>
    <w:p w:rsidR="00000000" w:rsidRDefault="00145FB1">
      <w:pPr>
        <w:pStyle w:val="just"/>
      </w:pPr>
      <w:r>
        <w:t>19) принятие решения о выплате членам совета директоров вознаграждения и (или) компенсации расходов, связанных с исполнением ими функций членов совета директоров, и установление размера таких вознаграждений и компенсаций;</w:t>
      </w:r>
    </w:p>
    <w:p w:rsidR="00000000" w:rsidRDefault="00145FB1">
      <w:pPr>
        <w:pStyle w:val="just"/>
      </w:pPr>
      <w:r>
        <w:t>20) решение</w:t>
      </w:r>
      <w:r>
        <w:t xml:space="preserve"> иных вопросов, предусмотренных Федеральным законом "Об акционерных обществах" и настоящим уставом.</w:t>
      </w:r>
    </w:p>
    <w:p w:rsidR="00000000" w:rsidRDefault="00145FB1">
      <w:pPr>
        <w:pStyle w:val="just"/>
      </w:pPr>
      <w:r>
        <w:t xml:space="preserve">48. Вопросы, отнесенные к компетенции общего собрания акционеров, не могут быть переданы совету директоров или исполнительным органам общества для принятия </w:t>
      </w:r>
      <w:r>
        <w:t>решения.</w:t>
      </w:r>
    </w:p>
    <w:p w:rsidR="00000000" w:rsidRDefault="00145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FB1">
      <w:pPr>
        <w:pStyle w:val="3"/>
        <w:rPr>
          <w:rFonts w:eastAsia="Times New Roman"/>
        </w:rPr>
      </w:pPr>
      <w:r>
        <w:rPr>
          <w:rFonts w:eastAsia="Times New Roman"/>
        </w:rPr>
        <w:t>XII. Совет директоров</w:t>
      </w:r>
    </w:p>
    <w:p w:rsidR="00000000" w:rsidRDefault="00145FB1">
      <w:pPr>
        <w:pStyle w:val="just"/>
      </w:pPr>
      <w:r>
        <w:t>49. Совет директоров является органом управления общества, который в соответствии с Федеральным законом "Об акционерных обществах" и настоящим уставом осуществляет общее руководство деятельностью общества, за исключением реш</w:t>
      </w:r>
      <w:r>
        <w:t>ения вопросов, отнесенных к компетенции общего собрания акционеров.</w:t>
      </w:r>
    </w:p>
    <w:p w:rsidR="00000000" w:rsidRDefault="00145FB1">
      <w:pPr>
        <w:pStyle w:val="just"/>
      </w:pPr>
      <w:r>
        <w:t>50. Основной задачей совета директоров является проведение политики, обеспечивающей динамичное развитие общества, повышение устойчивости его работы, а также увеличение прибыльности обществ</w:t>
      </w:r>
      <w:r>
        <w:t>а.</w:t>
      </w:r>
    </w:p>
    <w:p w:rsidR="00000000" w:rsidRDefault="00145FB1">
      <w:pPr>
        <w:pStyle w:val="just"/>
      </w:pPr>
      <w:r>
        <w:t>51. По решению общего собрания акционеров членам совета директоров в период исполнения ими своих обязанностей могут выплачиваться вознаграждение и (или) компенсироваться расходы, связанные с исполнением ими функций членов совета директоров. Размеры тако</w:t>
      </w:r>
      <w:r>
        <w:t>го вознаграждения и компенсаций устанавливаются решением общего собрания акционеров.</w:t>
      </w:r>
    </w:p>
    <w:p w:rsidR="00000000" w:rsidRDefault="00145FB1">
      <w:pPr>
        <w:pStyle w:val="just"/>
      </w:pPr>
      <w:r>
        <w:t>52. Совет директоров избирается общим собранием акционеров в количестве 5 человек на срок до следующего годового общего собрания акционеров.</w:t>
      </w:r>
    </w:p>
    <w:p w:rsidR="00000000" w:rsidRDefault="00145FB1">
      <w:pPr>
        <w:pStyle w:val="just"/>
      </w:pPr>
      <w:r>
        <w:t>53. Если годовое общее собрани</w:t>
      </w:r>
      <w:r>
        <w:t>е акционеров не было проведено в сроки, установленные пунктом 44 настоящего устава, полномочия совета директоров прекращаются, за исключением полномочий по подготовке, созыву и проведению годового общего собрания акционеров.</w:t>
      </w:r>
    </w:p>
    <w:p w:rsidR="00000000" w:rsidRDefault="00145FB1">
      <w:pPr>
        <w:pStyle w:val="just"/>
      </w:pPr>
      <w:r>
        <w:t>Если количество членов совета д</w:t>
      </w:r>
      <w:r>
        <w:t>иректоров по каким-либо причинам стало меньше количества, составляющего кворум для проведения заседания совета директоров, определенного настоящим уставом, то полномочия совета директоров прекращаются, за исключением полномочий по подготовке, созыву и пров</w:t>
      </w:r>
      <w:r>
        <w:t>едению общего собрания акционеров.</w:t>
      </w:r>
    </w:p>
    <w:p w:rsidR="00000000" w:rsidRDefault="00145FB1">
      <w:pPr>
        <w:pStyle w:val="just"/>
      </w:pPr>
      <w:r>
        <w:t>54. Лица, избранные в состав совета директоров, могут переизбираться неограниченное число раз.</w:t>
      </w:r>
    </w:p>
    <w:p w:rsidR="00000000" w:rsidRDefault="00145FB1">
      <w:pPr>
        <w:pStyle w:val="just"/>
      </w:pPr>
      <w:r>
        <w:t>55. Общее собрание акционеров вправе в любое время досрочно прекратить полномочия членов совета директоров. Решение общего собрания о досрочном прекращении полномочий может быть принято только в отношении всех членов совета директоров. Если полномочия член</w:t>
      </w:r>
      <w:r>
        <w:t>ов совета директоров прекращены досрочно, а внеочередным общим собранием акционеров не были избраны члены совета директоров, то полномочия совета директоров прекращаются, за исключением полномочий по подготовке, созыву и проведению общего собрания акционер</w:t>
      </w:r>
      <w:r>
        <w:t>ов.</w:t>
      </w:r>
    </w:p>
    <w:p w:rsidR="00000000" w:rsidRDefault="00145FB1">
      <w:pPr>
        <w:pStyle w:val="just"/>
      </w:pPr>
      <w:r>
        <w:t>Полномочия члена совета директоров, подавшего заявление об отставке, прекращаются с момента получения обществом заявления об отставке.</w:t>
      </w:r>
    </w:p>
    <w:p w:rsidR="00000000" w:rsidRDefault="00145FB1">
      <w:pPr>
        <w:pStyle w:val="just"/>
      </w:pPr>
      <w:r>
        <w:t>56. Членом совета директоров может быть только физическое лицо.</w:t>
      </w:r>
    </w:p>
    <w:p w:rsidR="00000000" w:rsidRDefault="00145FB1">
      <w:pPr>
        <w:pStyle w:val="just"/>
      </w:pPr>
      <w:r>
        <w:t>57. Совет директоров вправе определять позицию общест</w:t>
      </w:r>
      <w:r>
        <w:t>ва (представителей общества) при рассмотрении органами управления дочерних и зависимых обществ, включенных в ежегодно утверждаемый советом директоров перечень, по следующим вопросам повестки дня общего собрания акционеров и заседания совета директоров этих</w:t>
      </w:r>
      <w:r>
        <w:t xml:space="preserve"> обществ:</w:t>
      </w:r>
    </w:p>
    <w:p w:rsidR="00000000" w:rsidRDefault="00145FB1">
      <w:pPr>
        <w:pStyle w:val="just"/>
      </w:pPr>
      <w:r>
        <w:t>1) утверждение повестки дня общего собрания акционеров;</w:t>
      </w:r>
    </w:p>
    <w:p w:rsidR="00000000" w:rsidRDefault="00145FB1">
      <w:pPr>
        <w:pStyle w:val="just"/>
      </w:pPr>
      <w:r>
        <w:t>2) реорганизация или ликвидация дочерних и зависимых обществ;</w:t>
      </w:r>
    </w:p>
    <w:p w:rsidR="00000000" w:rsidRDefault="00145FB1">
      <w:pPr>
        <w:pStyle w:val="just"/>
      </w:pPr>
      <w:r>
        <w:t>3) внесение изменений в учредительные документы дочерних и зависимых обществ или принятие учредительных документов дочерних и за</w:t>
      </w:r>
      <w:r>
        <w:t>висимых обществ в новой редакции;</w:t>
      </w:r>
    </w:p>
    <w:p w:rsidR="00000000" w:rsidRDefault="00145FB1">
      <w:pPr>
        <w:pStyle w:val="just"/>
      </w:pPr>
      <w:r>
        <w:t>4) определение количественного состава совета директоров, избрание и досрочное прекращение полномочий членов совета директоров дочерних и зависимых обществ, принятие решения по кандидатурам руководителей органов управления</w:t>
      </w:r>
      <w:r>
        <w:t xml:space="preserve"> и членов органов контроля дочерних и зависимых обществ;</w:t>
      </w:r>
    </w:p>
    <w:p w:rsidR="00000000" w:rsidRDefault="00145FB1">
      <w:pPr>
        <w:pStyle w:val="just"/>
      </w:pPr>
      <w:r>
        <w:t>5) определение количества, номинальной стоимости, предельного размера и категории (типа) объявленных акций дочерних и зависимых обществ и прав, предоставляемых этими акциями, дробление и консолидация</w:t>
      </w:r>
      <w:r>
        <w:t xml:space="preserve"> указанных акций;</w:t>
      </w:r>
    </w:p>
    <w:p w:rsidR="00000000" w:rsidRDefault="00145FB1">
      <w:pPr>
        <w:pStyle w:val="just"/>
      </w:pPr>
      <w:r>
        <w:t>6) увеличение (уменьшение) уставного капитала дочерних и зависимых обществ;</w:t>
      </w:r>
    </w:p>
    <w:p w:rsidR="00000000" w:rsidRDefault="00145FB1">
      <w:pPr>
        <w:pStyle w:val="just"/>
      </w:pPr>
      <w:r>
        <w:t>7) совершение крупных сделок дочерними и зависимыми обществами;</w:t>
      </w:r>
    </w:p>
    <w:p w:rsidR="00000000" w:rsidRDefault="00145FB1">
      <w:pPr>
        <w:pStyle w:val="just"/>
      </w:pPr>
      <w:r>
        <w:t xml:space="preserve">8) принятие решения об участии дочерних и зависимых обществ в других организациях (о вступлении в </w:t>
      </w:r>
      <w:r>
        <w:t>действующую организацию или создании новой организации), в том числе о приобретении и об отчуждении долей участия дочерних и зависимых обществ в уставном капитале других организаций;</w:t>
      </w:r>
    </w:p>
    <w:p w:rsidR="00000000" w:rsidRDefault="00145FB1">
      <w:pPr>
        <w:pStyle w:val="just"/>
      </w:pPr>
      <w:r>
        <w:t>9) совершение сделок залога недвижимого имущества дочерних и зависимых об</w:t>
      </w:r>
      <w:r>
        <w:t>ществ;</w:t>
      </w:r>
    </w:p>
    <w:p w:rsidR="00000000" w:rsidRDefault="00145FB1">
      <w:pPr>
        <w:pStyle w:val="just"/>
      </w:pPr>
      <w:r>
        <w:t>10) выдача дочерними и зависимыми обществами поручительств за исполнение обязательств юридических лиц, не входящих в одну группу лиц с обществом;</w:t>
      </w:r>
    </w:p>
    <w:p w:rsidR="00000000" w:rsidRDefault="00145FB1">
      <w:pPr>
        <w:pStyle w:val="just"/>
      </w:pPr>
      <w:r>
        <w:t>11) утверждение годового бюджета дочерних и зависимых обществ и отчета о его выполнении;</w:t>
      </w:r>
    </w:p>
    <w:p w:rsidR="00000000" w:rsidRDefault="00145FB1">
      <w:pPr>
        <w:pStyle w:val="just"/>
      </w:pPr>
      <w:r>
        <w:t>12) совершение</w:t>
      </w:r>
      <w:r>
        <w:t xml:space="preserve"> дочерними и зависимыми обществами сделок с ценными бумагами.</w:t>
      </w:r>
    </w:p>
    <w:p w:rsidR="00000000" w:rsidRDefault="00145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FB1">
      <w:pPr>
        <w:pStyle w:val="3"/>
        <w:rPr>
          <w:rFonts w:eastAsia="Times New Roman"/>
        </w:rPr>
      </w:pPr>
      <w:r>
        <w:rPr>
          <w:rFonts w:eastAsia="Times New Roman"/>
        </w:rPr>
        <w:t>XIII. Компетенция совета директоров общества</w:t>
      </w:r>
    </w:p>
    <w:p w:rsidR="00000000" w:rsidRDefault="00145FB1">
      <w:pPr>
        <w:pStyle w:val="just"/>
      </w:pPr>
      <w:r>
        <w:t>58. К компетенции совета директоров общества относятся следующие вопросы:</w:t>
      </w:r>
    </w:p>
    <w:p w:rsidR="00000000" w:rsidRDefault="00145FB1">
      <w:pPr>
        <w:pStyle w:val="just"/>
      </w:pPr>
      <w:r>
        <w:t xml:space="preserve">1) определение стратегии развития и приоритетных направлений деятельности </w:t>
      </w:r>
      <w:r>
        <w:t>общества;</w:t>
      </w:r>
    </w:p>
    <w:p w:rsidR="00000000" w:rsidRDefault="00145FB1">
      <w:pPr>
        <w:pStyle w:val="just"/>
      </w:pPr>
      <w:r>
        <w:t>2) утверждение по предложению правления направлений и долгосрочных планов развития дочерних и зависимых обществ, а также порядка взаимодействия общества и дочерних и зависимых обществ в рамках реализации указанных направлений и планов;</w:t>
      </w:r>
    </w:p>
    <w:p w:rsidR="00000000" w:rsidRDefault="00145FB1">
      <w:pPr>
        <w:pStyle w:val="just"/>
      </w:pPr>
      <w:r>
        <w:t>3) утвержд</w:t>
      </w:r>
      <w:r>
        <w:t>ение долгосрочных планов финансово-хозяйственной деятельности общества на срок реализации стратегии развития общества;</w:t>
      </w:r>
    </w:p>
    <w:p w:rsidR="00000000" w:rsidRDefault="00145FB1">
      <w:pPr>
        <w:pStyle w:val="just"/>
      </w:pPr>
      <w:r>
        <w:t>4) созыв годового и внеочередного общих собраний акционеров, за исключением случаев, предусмотренных пунктом 8 статьи 55 Федерального зак</w:t>
      </w:r>
      <w:r>
        <w:t>она "Об акционерных обществах";</w:t>
      </w:r>
    </w:p>
    <w:p w:rsidR="00000000" w:rsidRDefault="00145FB1">
      <w:pPr>
        <w:pStyle w:val="just"/>
      </w:pPr>
      <w:r>
        <w:t>5) утверждение повестки дня общего собрания акционеров;</w:t>
      </w:r>
    </w:p>
    <w:p w:rsidR="00000000" w:rsidRDefault="00145FB1">
      <w:pPr>
        <w:pStyle w:val="just"/>
      </w:pPr>
      <w:r>
        <w:t>6) определение даты составления списка лиц, имеющих право на участие в общем собрании акционеров;</w:t>
      </w:r>
    </w:p>
    <w:p w:rsidR="00000000" w:rsidRDefault="00145FB1">
      <w:pPr>
        <w:pStyle w:val="just"/>
      </w:pPr>
      <w:r>
        <w:t>7) размещение обществом облигаций и иных эмиссионных ценных бумаг в сл</w:t>
      </w:r>
      <w:r>
        <w:t>учаях, предусмотренных Федеральным законом "Об акционерных обществах";</w:t>
      </w:r>
    </w:p>
    <w:p w:rsidR="00000000" w:rsidRDefault="00145FB1">
      <w:pPr>
        <w:pStyle w:val="just"/>
      </w:pPr>
      <w:r>
        <w:t>8) подготовка предложений об изменениях, которые вносятся в устав общества, для рассмотрения на общем собрании акционеров;</w:t>
      </w:r>
    </w:p>
    <w:p w:rsidR="00000000" w:rsidRDefault="00145FB1">
      <w:pPr>
        <w:pStyle w:val="just"/>
      </w:pPr>
      <w:r>
        <w:t>9) подготовка предложений о совершении сделок, решения об одоб</w:t>
      </w:r>
      <w:r>
        <w:t>рении которых принимаются общим собранием акционеров;</w:t>
      </w:r>
    </w:p>
    <w:p w:rsidR="00000000" w:rsidRDefault="00145FB1">
      <w:pPr>
        <w:pStyle w:val="just"/>
      </w:pPr>
      <w:r>
        <w:t xml:space="preserve">10) подготовка предложений общему собранию акционеров о передаче </w:t>
      </w:r>
      <w:r>
        <w:t>по договору полномочий директора коммерческой организации (управляющей организации) или индивидуальному предпринимателю (управляющему);</w:t>
      </w:r>
    </w:p>
    <w:p w:rsidR="00000000" w:rsidRDefault="00145FB1">
      <w:pPr>
        <w:pStyle w:val="just"/>
      </w:pPr>
      <w:r>
        <w:t>11) назначение и досрочное прекращение полномочий директора;</w:t>
      </w:r>
    </w:p>
    <w:p w:rsidR="00000000" w:rsidRDefault="00145FB1">
      <w:pPr>
        <w:pStyle w:val="just"/>
      </w:pPr>
      <w:r>
        <w:t>12) образование правления, назначение и досрочное прекращен</w:t>
      </w:r>
      <w:r>
        <w:t>ие полномочий членов правления;</w:t>
      </w:r>
    </w:p>
    <w:p w:rsidR="00000000" w:rsidRDefault="00145FB1">
      <w:pPr>
        <w:pStyle w:val="just"/>
      </w:pPr>
      <w:r>
        <w:t>13) определение условий договоров с директором и членами правления и их заключение с ними;</w:t>
      </w:r>
    </w:p>
    <w:p w:rsidR="00000000" w:rsidRDefault="00145FB1">
      <w:pPr>
        <w:pStyle w:val="just"/>
      </w:pPr>
      <w:r>
        <w:t>14) контроль за эффективностью деятельности директора, правления и его членов;</w:t>
      </w:r>
    </w:p>
    <w:p w:rsidR="00000000" w:rsidRDefault="00145FB1">
      <w:pPr>
        <w:pStyle w:val="just"/>
      </w:pPr>
      <w:r>
        <w:t>15) определение размера выплачиваемых директору и член</w:t>
      </w:r>
      <w:r>
        <w:t>ам правления вознаграждений и компенсаций;</w:t>
      </w:r>
    </w:p>
    <w:p w:rsidR="00000000" w:rsidRDefault="00145FB1">
      <w:pPr>
        <w:pStyle w:val="just"/>
      </w:pPr>
      <w:r>
        <w:t>16) принятие решения о поощрении и наложении дисциплинарного взыскания на директора и членов правления;</w:t>
      </w:r>
    </w:p>
    <w:p w:rsidR="00000000" w:rsidRDefault="00145FB1">
      <w:pPr>
        <w:pStyle w:val="just"/>
      </w:pPr>
      <w:r>
        <w:t>17) рекомендации общему собранию акционеров по размеру выплачиваемых членам ревизионной комиссии вознагражден</w:t>
      </w:r>
      <w:r>
        <w:t>ий и компенсаций и определение размера оплаты услуг аудитора;</w:t>
      </w:r>
    </w:p>
    <w:p w:rsidR="00000000" w:rsidRDefault="00145FB1">
      <w:pPr>
        <w:pStyle w:val="just"/>
      </w:pPr>
      <w:r>
        <w:t>18) рекомендации общему собранию акционеров по размеру дивидендов, выплачиваемых по акциям, и порядку их выплаты;</w:t>
      </w:r>
    </w:p>
    <w:p w:rsidR="00000000" w:rsidRDefault="00145FB1">
      <w:pPr>
        <w:pStyle w:val="just"/>
      </w:pPr>
      <w:r>
        <w:t>19) утверждение внутренних документов общества, за исключением внутренних докуме</w:t>
      </w:r>
      <w:r>
        <w:t>нтов, утверждение которых отнесено настоящим уставом к компетенции общего собрания акционеров или исполнительных органов общества;</w:t>
      </w:r>
    </w:p>
    <w:p w:rsidR="00000000" w:rsidRDefault="00145FB1">
      <w:pPr>
        <w:pStyle w:val="just"/>
      </w:pPr>
      <w:r>
        <w:t>20) выдвижение кандидата (кандидатов) в аудиторы общества;</w:t>
      </w:r>
    </w:p>
    <w:p w:rsidR="00000000" w:rsidRDefault="00145FB1">
      <w:pPr>
        <w:pStyle w:val="just"/>
      </w:pPr>
      <w:r>
        <w:t>21) утверждение по представлению директора финансово-хозяйственног</w:t>
      </w:r>
      <w:r>
        <w:t>о плана, определяющего в том числе планируемые расходы и доходы по каждому из направлений деятельности общества;</w:t>
      </w:r>
    </w:p>
    <w:p w:rsidR="00000000" w:rsidRDefault="00145FB1">
      <w:pPr>
        <w:pStyle w:val="just"/>
      </w:pPr>
      <w:r>
        <w:t>22) определение порядка формирования фондов общества;</w:t>
      </w:r>
    </w:p>
    <w:p w:rsidR="00000000" w:rsidRDefault="00145FB1">
      <w:pPr>
        <w:pStyle w:val="just"/>
      </w:pPr>
      <w:r>
        <w:t>23) использование резервного фонда в порядке, предусмотренном Федеральным законом "Об акц</w:t>
      </w:r>
      <w:r>
        <w:t>ионерных обществах", и иных фондов общества, а также утверждение годового отчета об использовании средств фондов;</w:t>
      </w:r>
    </w:p>
    <w:p w:rsidR="00000000" w:rsidRDefault="00145FB1">
      <w:pPr>
        <w:pStyle w:val="just"/>
      </w:pPr>
      <w:r>
        <w:t>24) создание (ликвидация) филиалов и открытие (закрытие) представительств общества, утверждение положений о филиалах и представительствах;</w:t>
      </w:r>
    </w:p>
    <w:p w:rsidR="00000000" w:rsidRDefault="00145FB1">
      <w:pPr>
        <w:pStyle w:val="just"/>
      </w:pPr>
      <w:r>
        <w:t>25)</w:t>
      </w:r>
      <w:r>
        <w:t xml:space="preserve"> утверждение по представлению директора организационной структуры общества и внесение в нее изменений;</w:t>
      </w:r>
    </w:p>
    <w:p w:rsidR="00000000" w:rsidRDefault="00145FB1">
      <w:pPr>
        <w:pStyle w:val="just"/>
      </w:pPr>
      <w:r>
        <w:t>26) одобрение крупных сделок в случаях, предусмотренных главой X Федерального закона "Об акционерных обществах";</w:t>
      </w:r>
    </w:p>
    <w:p w:rsidR="00000000" w:rsidRDefault="00145FB1">
      <w:pPr>
        <w:pStyle w:val="just"/>
      </w:pPr>
      <w:r>
        <w:t>27) вынесение крупной сделки, не одобрен</w:t>
      </w:r>
      <w:r>
        <w:t>ной советом директоров, на одобрение общего собрания акционеров;</w:t>
      </w:r>
    </w:p>
    <w:p w:rsidR="00000000" w:rsidRDefault="00145FB1">
      <w:pPr>
        <w:pStyle w:val="just"/>
      </w:pPr>
      <w:r>
        <w:t>28) одобрение сделок, предусмотренных главой XI Федерального закона "Об акционерных обществах";</w:t>
      </w:r>
    </w:p>
    <w:p w:rsidR="00000000" w:rsidRDefault="00145FB1">
      <w:pPr>
        <w:pStyle w:val="just"/>
      </w:pPr>
      <w:r>
        <w:t>29) одобрение одной или нескольких взаимосвязанных сделок, связанных с отчуждением и (или) возм</w:t>
      </w:r>
      <w:r>
        <w:t>ожностью отчуждения обществом имущества, балансовая стоимость которого составляет более 10 процентов балансовой стоимости активов общества, определенной по данным его бухгалтерской отчетности на последнюю отчетную дату;</w:t>
      </w:r>
    </w:p>
    <w:p w:rsidR="00000000" w:rsidRDefault="00145FB1">
      <w:pPr>
        <w:pStyle w:val="just"/>
      </w:pPr>
      <w:r>
        <w:t>30) одобрение одной или нескольких в</w:t>
      </w:r>
      <w:r>
        <w:t xml:space="preserve">заимосвязанных сделок, связанных с приобретением, отчуждением и (или) возможностью отчуждения обществом недвижимого имущества или с его обременением правами третьих лиц, если стоимость недвижимого имущества составляет более 1 процента балансовой стоимости </w:t>
      </w:r>
      <w:r>
        <w:t>активов общества, определенной по данным его бухгалтерской отчетности на последнюю отчетную дату;</w:t>
      </w:r>
    </w:p>
    <w:p w:rsidR="00000000" w:rsidRDefault="00145FB1">
      <w:pPr>
        <w:pStyle w:val="just"/>
      </w:pPr>
      <w:r>
        <w:t>31) одобрение сделки (сделок), связанной с отчуждением, возможностью отчуждения или обременением правами третьих лиц принадлежащих обществу акций (долей, паев</w:t>
      </w:r>
      <w:r>
        <w:t>) российских или иностранных юридических лиц;</w:t>
      </w:r>
    </w:p>
    <w:p w:rsidR="00000000" w:rsidRDefault="00145FB1">
      <w:pPr>
        <w:pStyle w:val="just"/>
      </w:pPr>
      <w:r>
        <w:t xml:space="preserve">32) предварительное утверждение годовых отчетов, годовой бухгалтерской отчетности, в том числе отчетов о прибылях и убытках (счетов прибылей и убытков) общества, а также рекомендаций общему собранию акционеров </w:t>
      </w:r>
      <w:r>
        <w:t>по распределению прибыли, в том числе выплате (объявлении) дивидендов, за исключением прибыли, распределенной в качестве дивидендов по результатам I квартала, полугодия, 9 месяцев финансового года, и убытков общества по результатам финансового года не позд</w:t>
      </w:r>
      <w:r>
        <w:t>нее чем за 30 дней до даты проведения годового общего собрания акционеров общества;</w:t>
      </w:r>
    </w:p>
    <w:p w:rsidR="00000000" w:rsidRDefault="00145FB1">
      <w:pPr>
        <w:pStyle w:val="just"/>
      </w:pPr>
      <w:r>
        <w:t>33) иные вопросы, предусмотренные Федеральным законом "Об акционерных обществах" и настоящим уставом.</w:t>
      </w:r>
    </w:p>
    <w:p w:rsidR="00000000" w:rsidRDefault="00145FB1">
      <w:pPr>
        <w:pStyle w:val="just"/>
      </w:pPr>
      <w:r>
        <w:t>59. Вопросы, отнесенные к компетенции совета директоров, не могут быть</w:t>
      </w:r>
      <w:r>
        <w:t xml:space="preserve"> переданы директору и правлению для принятия решения.</w:t>
      </w:r>
    </w:p>
    <w:p w:rsidR="00000000" w:rsidRDefault="00145FB1">
      <w:pPr>
        <w:pStyle w:val="just"/>
      </w:pPr>
      <w:r>
        <w:t>60. Директор не может быть одновременно председателем совета директоров.</w:t>
      </w:r>
    </w:p>
    <w:p w:rsidR="00000000" w:rsidRDefault="00145FB1">
      <w:pPr>
        <w:pStyle w:val="just"/>
      </w:pPr>
      <w:r>
        <w:t>Члены правления не могут составлять более одной четвертой состава совета директоров.</w:t>
      </w:r>
    </w:p>
    <w:p w:rsidR="00000000" w:rsidRDefault="00145FB1">
      <w:pPr>
        <w:pStyle w:val="just"/>
      </w:pPr>
      <w:r>
        <w:t>61. Председатель совета директоров избираетс</w:t>
      </w:r>
      <w:r>
        <w:t>я членами совета директоров из их числа большинством голосов общего числа членов совета директоров.</w:t>
      </w:r>
    </w:p>
    <w:p w:rsidR="00000000" w:rsidRDefault="00145FB1">
      <w:pPr>
        <w:pStyle w:val="just"/>
      </w:pPr>
      <w:r>
        <w:t>Совет директоров вправе в любое время переизбрать своего председателя большинством голосов общего числа членов совета директоров.</w:t>
      </w:r>
    </w:p>
    <w:p w:rsidR="00000000" w:rsidRDefault="00145FB1">
      <w:pPr>
        <w:pStyle w:val="just"/>
      </w:pPr>
      <w:r>
        <w:t>Функции председателя совета директоров в случае его отсутствия осуществляет один из членов совета директоров по решению совета директоров.</w:t>
      </w:r>
    </w:p>
    <w:p w:rsidR="00000000" w:rsidRDefault="00145FB1">
      <w:pPr>
        <w:pStyle w:val="just"/>
      </w:pPr>
      <w:r>
        <w:t>62. Председатель совета директоров организует работу совета директоров, созывает его заседания и председательствует н</w:t>
      </w:r>
      <w:r>
        <w:t>а них, организует на заседаниях ведение протокола, подписывает от имени общества трудовой договор с директором.</w:t>
      </w:r>
    </w:p>
    <w:p w:rsidR="00000000" w:rsidRDefault="00145FB1">
      <w:pPr>
        <w:pStyle w:val="just"/>
      </w:pPr>
      <w:r>
        <w:t>63. Заседания совета директоров созываются председателем совета директоров по его собственной инициативе, по требованию любого члена совета дире</w:t>
      </w:r>
      <w:r>
        <w:t>кторов, ревизионной комиссии общества, аудитора общества, директора или акционера. К уведомлению о созыве заседания прикладываются все материалы, связанные с повесткой дня.</w:t>
      </w:r>
    </w:p>
    <w:p w:rsidR="00000000" w:rsidRDefault="00145FB1">
      <w:pPr>
        <w:pStyle w:val="just"/>
      </w:pPr>
      <w:r>
        <w:t>64. Совет директоров может принимать решения на заседании (совместном присутствии д</w:t>
      </w:r>
      <w:r>
        <w:t>ля обсуждения вопросов повестки дня и принятия решений) с учетом возможности представления членами совета директоров письменных мнений и путем заочного голосования.</w:t>
      </w:r>
    </w:p>
    <w:p w:rsidR="00000000" w:rsidRDefault="00145FB1">
      <w:pPr>
        <w:pStyle w:val="just"/>
      </w:pPr>
      <w:r>
        <w:t xml:space="preserve">Заседание совета директоров правомочно (имеет кворум), если в нем приняли участие не менее </w:t>
      </w:r>
      <w:r>
        <w:t>половины избранных членов совета директоров. Если кворума для проведения заседания совета директоров нет, то заседание не проводится и переносится на более поздний срок.</w:t>
      </w:r>
    </w:p>
    <w:p w:rsidR="00000000" w:rsidRDefault="00145FB1">
      <w:pPr>
        <w:pStyle w:val="just"/>
      </w:pPr>
      <w:r>
        <w:t>Если количество членов совета директоров становится менее половины избранных членов со</w:t>
      </w:r>
      <w:r>
        <w:t>вета директоров, совет директоров обязан принять решение о проведении внеочередного общего собрания акционеров для избрания нового состава совета директоров. Оставшиеся члены совета директоров вправе принимать решение только о созыве такого внеочередного о</w:t>
      </w:r>
      <w:r>
        <w:t>бщего собрания акционеров, а также решения, связанные с его подготовкой и проведением.</w:t>
      </w:r>
    </w:p>
    <w:p w:rsidR="00000000" w:rsidRDefault="00145FB1">
      <w:pPr>
        <w:pStyle w:val="just"/>
      </w:pPr>
      <w:r>
        <w:t>Решения на заседании совета директоров принимаются простым большинством голосов членов совета директоров, участвующих в заседании, если Федеральным законом "Об акционерн</w:t>
      </w:r>
      <w:r>
        <w:t>ых обществах", настоящим уставом или внутренними документами общества не установлено иное.</w:t>
      </w:r>
    </w:p>
    <w:p w:rsidR="00000000" w:rsidRDefault="00145FB1">
      <w:pPr>
        <w:pStyle w:val="just"/>
      </w:pPr>
      <w:r>
        <w:t>Передача права голоса членом совета директоров общества иному лицу, в том числе другому члену совета директоров, не допускается.</w:t>
      </w:r>
    </w:p>
    <w:p w:rsidR="00000000" w:rsidRDefault="00145FB1">
      <w:pPr>
        <w:pStyle w:val="just"/>
      </w:pPr>
      <w:r>
        <w:t>65. Порядок организации работы совет</w:t>
      </w:r>
      <w:r>
        <w:t>а директоров определяется в соответствии с положением о совете директоров, утверждаемым общим собранием акционеров.</w:t>
      </w:r>
    </w:p>
    <w:p w:rsidR="00000000" w:rsidRDefault="00145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FB1">
      <w:pPr>
        <w:pStyle w:val="3"/>
        <w:rPr>
          <w:rFonts w:eastAsia="Times New Roman"/>
        </w:rPr>
      </w:pPr>
      <w:r>
        <w:rPr>
          <w:rFonts w:eastAsia="Times New Roman"/>
        </w:rPr>
        <w:t>XIV. Исполнительные органы общества</w:t>
      </w:r>
    </w:p>
    <w:p w:rsidR="00000000" w:rsidRDefault="00145FB1">
      <w:pPr>
        <w:pStyle w:val="just"/>
      </w:pPr>
      <w:r>
        <w:t>66. Исполнительными органами общества являются директор и правление, которые осуществляют руководство т</w:t>
      </w:r>
      <w:r>
        <w:t>екущей деятельностью общества.</w:t>
      </w:r>
    </w:p>
    <w:p w:rsidR="00000000" w:rsidRDefault="00145FB1">
      <w:pPr>
        <w:pStyle w:val="just"/>
      </w:pPr>
      <w:r>
        <w:t>67. К компетенции исполнительных органов относятся все вопросы текущей деятельности общества, за исключением вопросов, отнесенных к компетенции общего собрания акционеров и совета директоров.</w:t>
      </w:r>
    </w:p>
    <w:p w:rsidR="00000000" w:rsidRDefault="00145FB1">
      <w:pPr>
        <w:pStyle w:val="just"/>
      </w:pPr>
      <w:r>
        <w:t>68. Исполнительные органы организ</w:t>
      </w:r>
      <w:r>
        <w:t>уют выполнение решений совета директоров и общего собрания акционеров.</w:t>
      </w:r>
    </w:p>
    <w:p w:rsidR="00000000" w:rsidRDefault="00145FB1">
      <w:pPr>
        <w:pStyle w:val="just"/>
      </w:pPr>
      <w:r>
        <w:t>69. Исполнительные органы образуются сроком на 5 лет. Если срок полномочий исполнительных органов (директора и членов правления) истек, но совет директоров не образовал новые исполнител</w:t>
      </w:r>
      <w:r>
        <w:t>ьные органы, то директор и члены правления, срок полномочий которых истек, продолжают исполнять функции исполнительных органов в качестве исполняющих обязанности до образования советом директоров новых исполнительных органов.</w:t>
      </w:r>
    </w:p>
    <w:p w:rsidR="00000000" w:rsidRDefault="00145FB1">
      <w:pPr>
        <w:pStyle w:val="just"/>
      </w:pPr>
      <w:r>
        <w:t>70. Исполнительные органы подо</w:t>
      </w:r>
      <w:r>
        <w:t>тчетны совету директоров и общему собранию акционеров. Права и обязанности директора и членов правления определяются Федеральным законом "Об акционерных обществах", иными правовыми актами Российской Федерации, настоящим уставом, внутренними документами общ</w:t>
      </w:r>
      <w:r>
        <w:t>ества и трудовым договором, заключаемым каждым из них с обществом. Трудовой договор от имени общества подписывается председателем совета директоров или иным лицом, уполномоченным советом директоров.</w:t>
      </w:r>
    </w:p>
    <w:p w:rsidR="00000000" w:rsidRDefault="00145FB1">
      <w:pPr>
        <w:pStyle w:val="just"/>
      </w:pPr>
      <w:r>
        <w:t>71. Совмещение директором или членами правления должносте</w:t>
      </w:r>
      <w:r>
        <w:t>й в органах управления других организаций допускается только с согласия совета директоров.</w:t>
      </w:r>
    </w:p>
    <w:p w:rsidR="00000000" w:rsidRDefault="00145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FB1">
      <w:pPr>
        <w:pStyle w:val="3"/>
        <w:rPr>
          <w:rFonts w:eastAsia="Times New Roman"/>
        </w:rPr>
      </w:pPr>
      <w:r>
        <w:rPr>
          <w:rFonts w:eastAsia="Times New Roman"/>
        </w:rPr>
        <w:t>XV. Директор</w:t>
      </w:r>
    </w:p>
    <w:p w:rsidR="00000000" w:rsidRDefault="00145FB1">
      <w:pPr>
        <w:pStyle w:val="just"/>
      </w:pPr>
      <w:r>
        <w:t>72. Директор является единоличным исполнительным органом и действует на основании настоящего устава, а также утверждаемого общим собранием акционеров п</w:t>
      </w:r>
      <w:r>
        <w:t>оложения об исполнительных органах общества.</w:t>
      </w:r>
    </w:p>
    <w:p w:rsidR="00000000" w:rsidRDefault="00145FB1">
      <w:pPr>
        <w:pStyle w:val="just"/>
      </w:pPr>
      <w:r>
        <w:t>73. Директор вправе решать все вопросы текущей деятельности общества, за исключением вопросов, отнесенных законодательством Российской Федерации и настоящим уставом к компетенции общего собрания акционеров, сове</w:t>
      </w:r>
      <w:r>
        <w:t>та директоров и правления.</w:t>
      </w:r>
    </w:p>
    <w:p w:rsidR="00000000" w:rsidRDefault="00145FB1">
      <w:pPr>
        <w:pStyle w:val="just"/>
      </w:pPr>
      <w:r>
        <w:t>74. Применение мер ответственности и поощрения директора осуществляется советом директоров в соответствии с законодательством Российской Федерации и трудовым договором, заключенным обществом с директором. Согласование предоставле</w:t>
      </w:r>
      <w:r>
        <w:t>ния директору отпуска осуществляется председателем совета директоров.</w:t>
      </w:r>
    </w:p>
    <w:p w:rsidR="00000000" w:rsidRDefault="00145FB1">
      <w:pPr>
        <w:pStyle w:val="just"/>
      </w:pPr>
      <w:r>
        <w:t>75. Директор:</w:t>
      </w:r>
    </w:p>
    <w:p w:rsidR="00000000" w:rsidRDefault="00145FB1">
      <w:pPr>
        <w:pStyle w:val="just"/>
      </w:pPr>
      <w:r>
        <w:t>1) распоряжается имуществом общества для обеспечения его текущей деятельности в пределах, установленных настоящим уставом и внутренними документами общества;</w:t>
      </w:r>
    </w:p>
    <w:p w:rsidR="00000000" w:rsidRDefault="00145FB1">
      <w:pPr>
        <w:pStyle w:val="just"/>
      </w:pPr>
      <w:r>
        <w:t>2) представляе</w:t>
      </w:r>
      <w:r>
        <w:t>т интересы общества в Российской Федерации и за ее пределами;</w:t>
      </w:r>
    </w:p>
    <w:p w:rsidR="00000000" w:rsidRDefault="00145FB1">
      <w:pPr>
        <w:pStyle w:val="just"/>
      </w:pPr>
      <w:r>
        <w:t>3) осуществляет функции председателя правления, организует работу правления, председательствует на его заседаниях;</w:t>
      </w:r>
    </w:p>
    <w:p w:rsidR="00000000" w:rsidRDefault="00145FB1">
      <w:pPr>
        <w:pStyle w:val="just"/>
      </w:pPr>
      <w:r>
        <w:t>4) назначает своих заместителей;</w:t>
      </w:r>
    </w:p>
    <w:p w:rsidR="00000000" w:rsidRDefault="00145FB1">
      <w:pPr>
        <w:pStyle w:val="just"/>
      </w:pPr>
      <w:r>
        <w:t>5) вносит на заседания правления кандидатуры д</w:t>
      </w:r>
      <w:r>
        <w:t>ля утверждения на должности руководителей филиалов и представительств общества;</w:t>
      </w:r>
    </w:p>
    <w:p w:rsidR="00000000" w:rsidRDefault="00145FB1">
      <w:pPr>
        <w:pStyle w:val="just"/>
      </w:pPr>
      <w:r>
        <w:t>6) выражает на заседаниях совета директоров мнение правления;</w:t>
      </w:r>
    </w:p>
    <w:p w:rsidR="00000000" w:rsidRDefault="00145FB1">
      <w:pPr>
        <w:pStyle w:val="just"/>
      </w:pPr>
      <w:r>
        <w:t>7) организует выполнение решений общего собрания акционеров, совета директоров и правления, а также письменных указаний органа государственного управления использования атомной энергии по вопросам их компетенции;</w:t>
      </w:r>
    </w:p>
    <w:p w:rsidR="00000000" w:rsidRDefault="00145FB1">
      <w:pPr>
        <w:pStyle w:val="just"/>
      </w:pPr>
      <w:r>
        <w:t>8) совершает сделки от имени общества в пре</w:t>
      </w:r>
      <w:r>
        <w:t>делах своей компетенции;</w:t>
      </w:r>
    </w:p>
    <w:p w:rsidR="00000000" w:rsidRDefault="00145FB1">
      <w:pPr>
        <w:pStyle w:val="just"/>
      </w:pPr>
      <w:r>
        <w:t>9) издает приказы и дает указания, обязательные для исполнения работниками общества, а также выдает доверенности должностным лицам общества;</w:t>
      </w:r>
    </w:p>
    <w:p w:rsidR="00000000" w:rsidRDefault="00145FB1">
      <w:pPr>
        <w:pStyle w:val="just"/>
      </w:pPr>
      <w:r>
        <w:t>10) ежегодно представляет совету директоров отчет об исполнении бюджета общества;</w:t>
      </w:r>
    </w:p>
    <w:p w:rsidR="00000000" w:rsidRDefault="00145FB1">
      <w:pPr>
        <w:pStyle w:val="just"/>
      </w:pPr>
      <w:r>
        <w:t>11) пред</w:t>
      </w:r>
      <w:r>
        <w:t>ставляет на утверждение совету директоров организационную структуру общества и изменения, вносимые в нее;</w:t>
      </w:r>
    </w:p>
    <w:p w:rsidR="00000000" w:rsidRDefault="00145FB1">
      <w:pPr>
        <w:pStyle w:val="just"/>
      </w:pPr>
      <w:r>
        <w:t>12) утверждает штатное расписание и лимиты фондов зарплаты, заключает трудовые договоры с работниками общества;</w:t>
      </w:r>
    </w:p>
    <w:p w:rsidR="00000000" w:rsidRDefault="00145FB1">
      <w:pPr>
        <w:pStyle w:val="just"/>
      </w:pPr>
      <w:r>
        <w:t>13) утверждает внутренние документы об</w:t>
      </w:r>
      <w:r>
        <w:t>щества, прямо связанные с реализацией полномочий, отнесенных настоящим уставом к компетенции директора;</w:t>
      </w:r>
    </w:p>
    <w:p w:rsidR="00000000" w:rsidRDefault="00145FB1">
      <w:pPr>
        <w:pStyle w:val="just"/>
      </w:pPr>
      <w:r>
        <w:t xml:space="preserve">14) реализует полномочия собственника имущества учреждений, в том числе дает согласие на распоряжение имуществом учреждений, назначает и освобождает от </w:t>
      </w:r>
      <w:r>
        <w:t>должности руководителей учреждений, принимает решение об учреждении, реорганизации и ликвидации учреждений;</w:t>
      </w:r>
    </w:p>
    <w:p w:rsidR="00000000" w:rsidRDefault="00145FB1">
      <w:pPr>
        <w:pStyle w:val="just"/>
      </w:pPr>
      <w:r>
        <w:t>15) исполняет другие функции, необходимые для достижения целей деятельности общества и обеспечения его нормальной работы, в соответствии с законодат</w:t>
      </w:r>
      <w:r>
        <w:t>ельством Российской Федерации, настоящим уставом и внутренними документами общества.</w:t>
      </w:r>
    </w:p>
    <w:p w:rsidR="00000000" w:rsidRDefault="00145FB1">
      <w:pPr>
        <w:pStyle w:val="just"/>
      </w:pPr>
      <w:r>
        <w:t>76. Директор обязан:</w:t>
      </w:r>
    </w:p>
    <w:p w:rsidR="00000000" w:rsidRDefault="00145FB1">
      <w:pPr>
        <w:pStyle w:val="just"/>
      </w:pPr>
      <w:r>
        <w:t>1) исполнять свои должностные обязанности в соответствии с законодательством Российской Федерации и действовать в интересах общества;</w:t>
      </w:r>
    </w:p>
    <w:p w:rsidR="00000000" w:rsidRDefault="00145FB1">
      <w:pPr>
        <w:pStyle w:val="just"/>
      </w:pPr>
      <w:r>
        <w:t xml:space="preserve">2) не совершать </w:t>
      </w:r>
      <w:r>
        <w:t xml:space="preserve">действия и не заключать сделки без предварительного их утверждения общим собранием акционеров, советом директоров или правлением, если такое утверждение этих действий и сделок требуется в соответствии с законодательством Российской Федерации или настоящим </w:t>
      </w:r>
      <w:r>
        <w:t>уставом;</w:t>
      </w:r>
    </w:p>
    <w:p w:rsidR="00000000" w:rsidRDefault="00145FB1">
      <w:pPr>
        <w:pStyle w:val="just"/>
      </w:pPr>
      <w:r>
        <w:t>3) не заниматься деятельностью, которая конкурирует с деятельностью общества;</w:t>
      </w:r>
    </w:p>
    <w:p w:rsidR="00000000" w:rsidRDefault="00145FB1">
      <w:pPr>
        <w:pStyle w:val="just"/>
      </w:pPr>
      <w:r>
        <w:t>4) уведомлять третьих лиц об ограничениях своей компетенции при совершении сделок (действий), для совершения которых требуется одобрение органов управления общества.</w:t>
      </w:r>
    </w:p>
    <w:p w:rsidR="00000000" w:rsidRDefault="00145FB1">
      <w:pPr>
        <w:pStyle w:val="just"/>
      </w:pPr>
      <w:r>
        <w:t>77.</w:t>
      </w:r>
      <w:r>
        <w:t xml:space="preserve"> Директор несет персональную ответственность за организацию работ и создание условий по защите сведений, составляющих государственную тайну.</w:t>
      </w:r>
    </w:p>
    <w:p w:rsidR="00000000" w:rsidRDefault="00145FB1">
      <w:pPr>
        <w:pStyle w:val="just"/>
      </w:pPr>
      <w:r>
        <w:t>78. Организация документооборота осуществляется в порядке, установленном директором.</w:t>
      </w:r>
    </w:p>
    <w:p w:rsidR="00000000" w:rsidRDefault="00145FB1">
      <w:pPr>
        <w:pStyle w:val="just"/>
      </w:pPr>
      <w:r>
        <w:t>79. В отсутствие директора пол</w:t>
      </w:r>
      <w:r>
        <w:t>номочия единоличного исполнительного органа осуществляет лицо, назначенное директором из состава членов правления.</w:t>
      </w:r>
    </w:p>
    <w:p w:rsidR="00000000" w:rsidRDefault="00145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FB1">
      <w:pPr>
        <w:pStyle w:val="3"/>
        <w:rPr>
          <w:rFonts w:eastAsia="Times New Roman"/>
        </w:rPr>
      </w:pPr>
      <w:r>
        <w:rPr>
          <w:rFonts w:eastAsia="Times New Roman"/>
        </w:rPr>
        <w:t>XVI. Правление</w:t>
      </w:r>
    </w:p>
    <w:p w:rsidR="00000000" w:rsidRDefault="00145FB1">
      <w:pPr>
        <w:pStyle w:val="just"/>
      </w:pPr>
      <w:r>
        <w:t>80. Правление является коллегиальным исполнительным органом общества и действует на основании настоящего устава и утверждаемо</w:t>
      </w:r>
      <w:r>
        <w:t>го общим собранием акционеров положения об исполнительных органах общества.</w:t>
      </w:r>
    </w:p>
    <w:p w:rsidR="00000000" w:rsidRDefault="00145FB1">
      <w:pPr>
        <w:pStyle w:val="just"/>
      </w:pPr>
      <w:r>
        <w:t>81. Правление осуществляет руководство текущей деятельностью общества.</w:t>
      </w:r>
    </w:p>
    <w:p w:rsidR="00000000" w:rsidRDefault="00145FB1">
      <w:pPr>
        <w:pStyle w:val="just"/>
      </w:pPr>
      <w:r>
        <w:t>82. Правление образуется советом директоров в соответствии с положением об исполнительных органах общества из</w:t>
      </w:r>
      <w:r>
        <w:t xml:space="preserve"> должностных лиц общества, руководителей дочерних и зависимых обществ и структурных подразделений общества, а также иных лиц, обладающих соответствующей профессиональной квалификацией.</w:t>
      </w:r>
    </w:p>
    <w:p w:rsidR="00000000" w:rsidRDefault="00145FB1">
      <w:pPr>
        <w:pStyle w:val="just"/>
      </w:pPr>
      <w:r>
        <w:t>83. Количественный состав правления определяется советом директоров.</w:t>
      </w:r>
    </w:p>
    <w:p w:rsidR="00000000" w:rsidRDefault="00145FB1">
      <w:pPr>
        <w:pStyle w:val="just"/>
      </w:pPr>
      <w:r>
        <w:t>84</w:t>
      </w:r>
      <w:r>
        <w:t>. К компетенции правления относится:</w:t>
      </w:r>
    </w:p>
    <w:p w:rsidR="00000000" w:rsidRDefault="00145FB1">
      <w:pPr>
        <w:pStyle w:val="just"/>
      </w:pPr>
      <w:r>
        <w:t>1) разработка для совета директоров предложений по стратегии развития и приоритетным направлениям деятельности общества, перспективным планам и основным программам деятельности общества, а также по финансово-хозяйственн</w:t>
      </w:r>
      <w:r>
        <w:t>ому плану деятельности и плановым финансово-экономическим показателям общества;</w:t>
      </w:r>
    </w:p>
    <w:p w:rsidR="00000000" w:rsidRDefault="00145FB1">
      <w:pPr>
        <w:pStyle w:val="just"/>
      </w:pPr>
      <w:r>
        <w:t>2) определение инвестиционной политики в отношении активов общества и активов дочерних и зависимых обществ;</w:t>
      </w:r>
    </w:p>
    <w:p w:rsidR="00000000" w:rsidRDefault="00145FB1">
      <w:pPr>
        <w:pStyle w:val="just"/>
      </w:pPr>
      <w:r>
        <w:t>3) разработка, представление на утверждение совета директоров и реал</w:t>
      </w:r>
      <w:r>
        <w:t>изация направлений и долгосрочных планов развития дочерних и зависимых обществ, а также порядка взаимодействия общества и дочерних и зависимых обществ в рамках реализации указанных направлений и планов;</w:t>
      </w:r>
    </w:p>
    <w:p w:rsidR="00000000" w:rsidRDefault="00145FB1">
      <w:pPr>
        <w:pStyle w:val="just"/>
      </w:pPr>
      <w:r>
        <w:t>4) рассмотрение по представлению директора проектов штатного расписания и организационной структуры общества в случае, если планируемые изменения затрагивают более 10 процентов численности работников общества;</w:t>
      </w:r>
    </w:p>
    <w:p w:rsidR="00000000" w:rsidRDefault="00145FB1">
      <w:pPr>
        <w:pStyle w:val="just"/>
      </w:pPr>
      <w:r>
        <w:t>5) одобрение сделки или нескольких взаимосвяза</w:t>
      </w:r>
      <w:r>
        <w:t>нных сделок, связанных с приобретением обществом акций (долей, паев) российского или иностранного юридического лица;</w:t>
      </w:r>
    </w:p>
    <w:p w:rsidR="00000000" w:rsidRDefault="00145FB1">
      <w:pPr>
        <w:pStyle w:val="just"/>
      </w:pPr>
      <w:r>
        <w:t>6) определение в соответствии с положением об исполнительных органах общества позиции общества по вопросам, рассматриваемым на общих собран</w:t>
      </w:r>
      <w:r>
        <w:t>иях акционеров (участников) и в иных органах управления дочерних и зависимых обществ, за исключением вопросов, отнесенных к компетенции совета директоров;</w:t>
      </w:r>
    </w:p>
    <w:p w:rsidR="00000000" w:rsidRDefault="00145FB1">
      <w:pPr>
        <w:pStyle w:val="just"/>
      </w:pPr>
      <w:r>
        <w:t>7) одобрение сделки или нескольких взаимосвязанных сделок общества на сумму от 5 до 10 процентов бала</w:t>
      </w:r>
      <w:r>
        <w:t>нсовой стоимости активов общества, определенной по данным бухгалтерской отчетности на последнюю отчетную дату, за исключением сделок, одобрение которых отнесено к компетенции общего собрания акционеров или совета директоров;</w:t>
      </w:r>
    </w:p>
    <w:p w:rsidR="00000000" w:rsidRDefault="00145FB1">
      <w:pPr>
        <w:pStyle w:val="just"/>
      </w:pPr>
      <w:r>
        <w:t>8) назначение по предложению ди</w:t>
      </w:r>
      <w:r>
        <w:t>ректора руководителей филиалов и представительств общества;</w:t>
      </w:r>
    </w:p>
    <w:p w:rsidR="00000000" w:rsidRDefault="00145FB1">
      <w:pPr>
        <w:pStyle w:val="just"/>
      </w:pPr>
      <w:r>
        <w:t>9) подготовка предложений совету директоров по вопросам, рассматриваемым советом директоров;</w:t>
      </w:r>
    </w:p>
    <w:p w:rsidR="00000000" w:rsidRDefault="00145FB1">
      <w:pPr>
        <w:pStyle w:val="just"/>
      </w:pPr>
      <w:r>
        <w:t>10) организация контроля за реализацией решений общего собрания акционеров и совета директоров;</w:t>
      </w:r>
    </w:p>
    <w:p w:rsidR="00000000" w:rsidRDefault="00145FB1">
      <w:pPr>
        <w:pStyle w:val="just"/>
      </w:pPr>
      <w:r>
        <w:t>11) орг</w:t>
      </w:r>
      <w:r>
        <w:t>анизация контроля выполнения перспективных и текущих планов и программ общества, а также реализации бизнес-плана и (или) бюджета общества, инвестиционных, финансовых и иных проектов общества;</w:t>
      </w:r>
    </w:p>
    <w:p w:rsidR="00000000" w:rsidRDefault="00145FB1">
      <w:pPr>
        <w:pStyle w:val="just"/>
      </w:pPr>
      <w:r>
        <w:t>12) организация контроля выполнения перспективных и текущих план</w:t>
      </w:r>
      <w:r>
        <w:t>ов и программ дочерних и зависимых обществ, а также реализации их бизнес-планов и (или) бюджетов;</w:t>
      </w:r>
    </w:p>
    <w:p w:rsidR="00000000" w:rsidRDefault="00145FB1">
      <w:pPr>
        <w:pStyle w:val="just"/>
      </w:pPr>
      <w:r>
        <w:t>13) контроль образования и использования резервного фонда и иных фондов общества, формируемых из чистой прибыли общества;</w:t>
      </w:r>
    </w:p>
    <w:p w:rsidR="00000000" w:rsidRDefault="00145FB1">
      <w:pPr>
        <w:pStyle w:val="just"/>
      </w:pPr>
      <w:r>
        <w:t>14) подготовка материалов к заседани</w:t>
      </w:r>
      <w:r>
        <w:t>ям совета директоров;</w:t>
      </w:r>
    </w:p>
    <w:p w:rsidR="00000000" w:rsidRDefault="00145FB1">
      <w:pPr>
        <w:pStyle w:val="just"/>
      </w:pPr>
      <w:r>
        <w:t>15) решение иных вопросов деятельности общества в соответствии с решениями общего собрания акционеров и совета директоров, а также вопросов, вносимых директором на рассмотрение правления.</w:t>
      </w:r>
    </w:p>
    <w:p w:rsidR="00000000" w:rsidRDefault="00145FB1">
      <w:pPr>
        <w:pStyle w:val="just"/>
      </w:pPr>
      <w:r>
        <w:t>85. Заседание правления правомочно (имеет квор</w:t>
      </w:r>
      <w:r>
        <w:t>ум), если на нем присутствуют более половины всех избранных членов правления.</w:t>
      </w:r>
    </w:p>
    <w:p w:rsidR="00000000" w:rsidRDefault="00145FB1">
      <w:pPr>
        <w:pStyle w:val="just"/>
      </w:pPr>
      <w:r>
        <w:t>86. Решения на заседаниях правления принимаются простым большинством голосов членов правления, принимающих участие в заседании, если настоящий устав не предусматривает иное.</w:t>
      </w:r>
    </w:p>
    <w:p w:rsidR="00000000" w:rsidRDefault="00145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FB1">
      <w:pPr>
        <w:pStyle w:val="3"/>
        <w:rPr>
          <w:rFonts w:eastAsia="Times New Roman"/>
        </w:rPr>
      </w:pPr>
      <w:r>
        <w:rPr>
          <w:rFonts w:eastAsia="Times New Roman"/>
        </w:rPr>
        <w:t>XVI</w:t>
      </w:r>
      <w:r>
        <w:rPr>
          <w:rFonts w:eastAsia="Times New Roman"/>
        </w:rPr>
        <w:t>I. Ревизионная комиссия</w:t>
      </w:r>
    </w:p>
    <w:p w:rsidR="00000000" w:rsidRDefault="00145FB1">
      <w:pPr>
        <w:pStyle w:val="just"/>
      </w:pPr>
      <w:r>
        <w:t>87. Для осуществления контроля за финансово-хозяйственной деятельностью общества общим собранием акционеров избирается ревизионная комиссия в количестве 5 членов на срок до очередного годового общего собрания акционеров.</w:t>
      </w:r>
    </w:p>
    <w:p w:rsidR="00000000" w:rsidRDefault="00145FB1">
      <w:pPr>
        <w:pStyle w:val="just"/>
      </w:pPr>
      <w:r>
        <w:t xml:space="preserve">По решению </w:t>
      </w:r>
      <w:r>
        <w:t>общего собрания акционеров членам ревизионной комиссии в период исполнения ими своих обязанностей могут выплачиваться вознаграждение и (или) компенсироваться расходы, связанные с исполнением ими своих обязанностей. Размеры такого вознаграждения и компенсац</w:t>
      </w:r>
      <w:r>
        <w:t>ий устанавливаются решением общего собрания акционеров.</w:t>
      </w:r>
    </w:p>
    <w:p w:rsidR="00000000" w:rsidRDefault="00145FB1">
      <w:pPr>
        <w:pStyle w:val="just"/>
      </w:pPr>
      <w:r>
        <w:t>88. К компетенции ревизионной комиссии, кроме вопросов, предусмотренных Федеральным законом "Об акционерных обществах", относятся:</w:t>
      </w:r>
    </w:p>
    <w:p w:rsidR="00000000" w:rsidRDefault="00145FB1">
      <w:pPr>
        <w:pStyle w:val="just"/>
      </w:pPr>
      <w:r>
        <w:t>1) проверка и анализ финансового состояния общества, его платежеспосо</w:t>
      </w:r>
      <w:r>
        <w:t>бности, функционирования системы внутреннего контроля и системы управления финансовыми и операционными рисками, ликвидности активов, соотношения собственных и заемных средств;</w:t>
      </w:r>
    </w:p>
    <w:p w:rsidR="00000000" w:rsidRDefault="00145FB1">
      <w:pPr>
        <w:pStyle w:val="just"/>
      </w:pPr>
      <w:r>
        <w:t>2) проверка своевременности и правильности ведения расчетных операций с контраге</w:t>
      </w:r>
      <w:r>
        <w:t>нтами и бюджетом, а также расчетных операций по оплате труда, социальному страхованию, начислению и выплате дивидендов и других расчетных операций;</w:t>
      </w:r>
    </w:p>
    <w:p w:rsidR="00000000" w:rsidRDefault="00145FB1">
      <w:pPr>
        <w:pStyle w:val="just"/>
      </w:pPr>
      <w:r>
        <w:t>3) проверка соблюдения при использовании материальных, трудовых и финансовых ресурсов в производственной и ф</w:t>
      </w:r>
      <w:r>
        <w:t>инансово-хозяйственной деятельности действующих норм и нормативов, утвержденных смет и других документов, регламентирующих деятельность общества, а также выполнения решений общего собрания акционеров;</w:t>
      </w:r>
    </w:p>
    <w:p w:rsidR="00000000" w:rsidRDefault="00145FB1">
      <w:pPr>
        <w:pStyle w:val="just"/>
      </w:pPr>
      <w:r>
        <w:t>4) проверка законности хозяйственных операций общества,</w:t>
      </w:r>
      <w:r>
        <w:t xml:space="preserve"> осуществляемых по заключенным от имени общества договорам и сделкам;</w:t>
      </w:r>
    </w:p>
    <w:p w:rsidR="00000000" w:rsidRDefault="00145FB1">
      <w:pPr>
        <w:pStyle w:val="just"/>
      </w:pPr>
      <w:r>
        <w:t>5) проверка кассы и имущества общества, эффективности использования активов и иных ресурсов общества, выявление причин непроизводительных потерь и расходов;</w:t>
      </w:r>
    </w:p>
    <w:p w:rsidR="00000000" w:rsidRDefault="00145FB1">
      <w:pPr>
        <w:pStyle w:val="just"/>
      </w:pPr>
      <w:r>
        <w:t>6) проверка выполнения предпи</w:t>
      </w:r>
      <w:r>
        <w:t>саний по устранению нарушений и недостатков, ранее выявленных ревизионной комиссией;</w:t>
      </w:r>
    </w:p>
    <w:p w:rsidR="00000000" w:rsidRDefault="00145FB1">
      <w:pPr>
        <w:pStyle w:val="just"/>
      </w:pPr>
      <w:r>
        <w:t>7) проверка соответствия решений по вопросам финансово-хозяйственной деятельности, принимаемых советом директоров, правлением и директором, настоящему уставу, внутренним д</w:t>
      </w:r>
      <w:r>
        <w:t>окументам общества и решениям общего собрания акционеров.</w:t>
      </w:r>
    </w:p>
    <w:p w:rsidR="00000000" w:rsidRDefault="00145FB1">
      <w:pPr>
        <w:pStyle w:val="just"/>
      </w:pPr>
      <w:r>
        <w:t>89. Порядок деятельности ревизионной комиссии определяется положением о ревизионной комиссии, утверждаемым общим собранием акционеров.</w:t>
      </w:r>
    </w:p>
    <w:p w:rsidR="00000000" w:rsidRDefault="00145FB1">
      <w:pPr>
        <w:pStyle w:val="just"/>
      </w:pPr>
      <w:r>
        <w:t>90. Проверка (ревизия) финансово-хозяйственной деятельности общ</w:t>
      </w:r>
      <w:r>
        <w:t>ества осуществляется по итогам деятельности общества за год, а также по инициативе ревизионной комиссии, решению общего собрания акционеров, совета директоров или по требованию акционера.</w:t>
      </w:r>
    </w:p>
    <w:p w:rsidR="00000000" w:rsidRDefault="00145FB1">
      <w:pPr>
        <w:pStyle w:val="just"/>
      </w:pPr>
      <w:r>
        <w:t>91. Лица, занимающие должности в органах управления общества, обязаны представить по требованию ревизионной комиссии документы о финансово-хозяйственной деятельности общества.</w:t>
      </w:r>
    </w:p>
    <w:p w:rsidR="00000000" w:rsidRDefault="00145FB1">
      <w:pPr>
        <w:pStyle w:val="just"/>
      </w:pPr>
      <w:r>
        <w:t>92. Члены ревизионной комиссии не вправе одновременно являться членами совета ди</w:t>
      </w:r>
      <w:r>
        <w:t>ректоров, а также занимать иные должности в органах управления общества.</w:t>
      </w:r>
    </w:p>
    <w:p w:rsidR="00000000" w:rsidRDefault="00145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FB1">
      <w:pPr>
        <w:pStyle w:val="3"/>
        <w:rPr>
          <w:rFonts w:eastAsia="Times New Roman"/>
        </w:rPr>
      </w:pPr>
      <w:r>
        <w:rPr>
          <w:rFonts w:eastAsia="Times New Roman"/>
        </w:rPr>
        <w:t>XVIII. Аудитор</w:t>
      </w:r>
    </w:p>
    <w:p w:rsidR="00000000" w:rsidRDefault="00145FB1">
      <w:pPr>
        <w:pStyle w:val="just"/>
      </w:pPr>
      <w:r>
        <w:t>93. Аудитор общества осуществляет проверку финансово-хозяйственной деятельности общества на основании заключаемого с ним договора в соответствии с нормативными правовы</w:t>
      </w:r>
      <w:r>
        <w:t>ми актами Российской Федерации.</w:t>
      </w:r>
    </w:p>
    <w:p w:rsidR="00000000" w:rsidRDefault="00145FB1">
      <w:pPr>
        <w:pStyle w:val="just"/>
      </w:pPr>
      <w:r>
        <w:t>94. Аудитор общества утверждается общим собранием акционеров. Размер оплаты его услуг определяется советом директоров.</w:t>
      </w:r>
    </w:p>
    <w:p w:rsidR="00000000" w:rsidRDefault="00145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FB1">
      <w:pPr>
        <w:pStyle w:val="3"/>
        <w:rPr>
          <w:rFonts w:eastAsia="Times New Roman"/>
        </w:rPr>
      </w:pPr>
      <w:r>
        <w:rPr>
          <w:rFonts w:eastAsia="Times New Roman"/>
        </w:rPr>
        <w:t>XIX. Учет, отчетность, документы</w:t>
      </w:r>
    </w:p>
    <w:p w:rsidR="00000000" w:rsidRDefault="00145FB1">
      <w:pPr>
        <w:pStyle w:val="just"/>
      </w:pPr>
      <w:r>
        <w:t>95. Общество обязано вести бухгалтерский учет и представлять финансовую</w:t>
      </w:r>
      <w:r>
        <w:t xml:space="preserve"> отчетность в порядке, установленном Федеральным законом "Об акционерных обществах" и иными правовыми актами Российской Федерации. По решению совета директоров дополнительно в обществе может вестись отчетность в соответствии с международными и иными станда</w:t>
      </w:r>
      <w:r>
        <w:t>ртами бухгалтерского учета.</w:t>
      </w:r>
    </w:p>
    <w:p w:rsidR="00000000" w:rsidRDefault="00145FB1">
      <w:pPr>
        <w:pStyle w:val="just"/>
      </w:pPr>
      <w:r>
        <w:t>96. Достоверность данных, содержащихся в годовом отчете общества и годовой бухгалтерской отчетности, подтверждается ревизионной комиссией.</w:t>
      </w:r>
    </w:p>
    <w:p w:rsidR="00000000" w:rsidRDefault="00145FB1">
      <w:pPr>
        <w:pStyle w:val="just"/>
      </w:pPr>
      <w:r>
        <w:t>97. Годовой отчет общества подлежит предварительному утверждению советом директоров не по</w:t>
      </w:r>
      <w:r>
        <w:t>зднее чем за 30 дней до даты проведения годового общего собрания акционеров.</w:t>
      </w:r>
    </w:p>
    <w:p w:rsidR="00000000" w:rsidRDefault="00145FB1">
      <w:pPr>
        <w:pStyle w:val="just"/>
      </w:pPr>
      <w:r>
        <w:t>98. Ответственность за организацию, состояние и достоверность бухгалтерского учета в обществе, а также своевременное представление ежегодного отчета и другой финансовой документац</w:t>
      </w:r>
      <w:r>
        <w:t>ии в соответствующие органы и сведений о деятельности общества, представляемых акционерам, кредиторам и средствам массовой информации, несет директор.</w:t>
      </w:r>
    </w:p>
    <w:p w:rsidR="00000000" w:rsidRDefault="00145FB1">
      <w:pPr>
        <w:pStyle w:val="just"/>
      </w:pPr>
      <w:r>
        <w:t>99. Общество обязано хранить следующие документы:</w:t>
      </w:r>
    </w:p>
    <w:p w:rsidR="00000000" w:rsidRDefault="00145FB1">
      <w:pPr>
        <w:pStyle w:val="just"/>
      </w:pPr>
      <w:r>
        <w:t>1) решение о создании общества, документ о государствен</w:t>
      </w:r>
      <w:r>
        <w:t>ной регистрации общества, устав общества, изменения, внесенные в устав общества, утвержденные и зарегистрированные в установленном порядке;</w:t>
      </w:r>
    </w:p>
    <w:p w:rsidR="00000000" w:rsidRDefault="00145FB1">
      <w:pPr>
        <w:pStyle w:val="just"/>
      </w:pPr>
      <w:r>
        <w:t>2) документы, подтверждающие права общества на имущество, находящееся на балансе;</w:t>
      </w:r>
    </w:p>
    <w:p w:rsidR="00000000" w:rsidRDefault="00145FB1">
      <w:pPr>
        <w:pStyle w:val="just"/>
      </w:pPr>
      <w:r>
        <w:t>3) внутренние документы общества;</w:t>
      </w:r>
    </w:p>
    <w:p w:rsidR="00000000" w:rsidRDefault="00145FB1">
      <w:pPr>
        <w:pStyle w:val="just"/>
      </w:pPr>
      <w:r>
        <w:t>4) положения о филиалах и представительствах общества;</w:t>
      </w:r>
    </w:p>
    <w:p w:rsidR="00000000" w:rsidRDefault="00145FB1">
      <w:pPr>
        <w:pStyle w:val="just"/>
      </w:pPr>
      <w:r>
        <w:t>5) годовые отчеты;</w:t>
      </w:r>
    </w:p>
    <w:p w:rsidR="00000000" w:rsidRDefault="00145FB1">
      <w:pPr>
        <w:pStyle w:val="just"/>
      </w:pPr>
      <w:r>
        <w:t>6) документы бухгалтерского учета;</w:t>
      </w:r>
    </w:p>
    <w:p w:rsidR="00000000" w:rsidRDefault="00145FB1">
      <w:pPr>
        <w:pStyle w:val="just"/>
      </w:pPr>
      <w:r>
        <w:t>7) документы бухгалтерской отчетности;</w:t>
      </w:r>
    </w:p>
    <w:p w:rsidR="00000000" w:rsidRDefault="00145FB1">
      <w:pPr>
        <w:pStyle w:val="just"/>
      </w:pPr>
      <w:r>
        <w:t>8) протоколы общих собраний акционеров и заседаний совета директоров, правления и ревизионной комиссии;</w:t>
      </w:r>
    </w:p>
    <w:p w:rsidR="00000000" w:rsidRDefault="00145FB1">
      <w:pPr>
        <w:pStyle w:val="just"/>
      </w:pPr>
      <w:r>
        <w:t>9) б</w:t>
      </w:r>
      <w:r>
        <w:t>юллетени для голосования, а также доверенности (копии доверенностей) на участие в общем собрании акционеров;</w:t>
      </w:r>
    </w:p>
    <w:p w:rsidR="00000000" w:rsidRDefault="00145FB1">
      <w:pPr>
        <w:pStyle w:val="just"/>
      </w:pPr>
      <w:r>
        <w:t>10) отчеты независимых оценщиков;</w:t>
      </w:r>
    </w:p>
    <w:p w:rsidR="00000000" w:rsidRDefault="00145FB1">
      <w:pPr>
        <w:pStyle w:val="just"/>
      </w:pPr>
      <w:r>
        <w:t>11) списки аффилированных лиц общества;</w:t>
      </w:r>
    </w:p>
    <w:p w:rsidR="00000000" w:rsidRDefault="00145FB1">
      <w:pPr>
        <w:pStyle w:val="just"/>
      </w:pPr>
      <w:r>
        <w:t>12) заключения ревизионной комиссии, аудитора общества, государственных и</w:t>
      </w:r>
      <w:r>
        <w:t xml:space="preserve"> муниципальных органов финансового контроля;</w:t>
      </w:r>
    </w:p>
    <w:p w:rsidR="00000000" w:rsidRDefault="00145FB1">
      <w:pPr>
        <w:pStyle w:val="just"/>
      </w:pPr>
      <w:r>
        <w:t>13) копии решений, принимаемых органами управления дочерних и зависимых обществ, годовую бухгалтерскую и иную отчетность дочерних и зависимых обществ, информацию о крупных сделках и сделках, в совершении которых</w:t>
      </w:r>
      <w:r>
        <w:t xml:space="preserve"> имелась заинтересованность этих обществ;</w:t>
      </w:r>
    </w:p>
    <w:p w:rsidR="00000000" w:rsidRDefault="00145FB1">
      <w:pPr>
        <w:pStyle w:val="just"/>
      </w:pPr>
      <w:r>
        <w:t>14) иные документы, предусмотренные Федеральным законом "Об акционерных обществах", правовыми актами Российской Федерации, настоящим уставом, внутренними документами общества и решениями общего собрания акционеров,</w:t>
      </w:r>
      <w:r>
        <w:t xml:space="preserve"> совета директоров и исполнительных органов общества.</w:t>
      </w:r>
    </w:p>
    <w:p w:rsidR="00000000" w:rsidRDefault="00145FB1">
      <w:pPr>
        <w:pStyle w:val="just"/>
      </w:pPr>
      <w:r>
        <w:t>100. Общество хранит документы, предусмотренные пунктом 99 настоящего устава, в том числе содержащие сведения, составляющие государственную тайну, по месту нахождения его исполнительных органов в порядк</w:t>
      </w:r>
      <w:r>
        <w:t>е и в течение сроков, которые установлены законодательством Российской Федерации.</w:t>
      </w:r>
    </w:p>
    <w:p w:rsidR="00000000" w:rsidRDefault="00145FB1">
      <w:pPr>
        <w:pStyle w:val="just"/>
      </w:pPr>
      <w:r>
        <w:t xml:space="preserve">В случае реорганизации или ликвидации общества соответствующее </w:t>
      </w:r>
      <w:r>
        <w:t>решение должно содержать указание на условия и место хранения архивных документов общества.</w:t>
      </w:r>
    </w:p>
    <w:p w:rsidR="00000000" w:rsidRDefault="00145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FB1">
      <w:pPr>
        <w:pStyle w:val="3"/>
        <w:rPr>
          <w:rFonts w:eastAsia="Times New Roman"/>
        </w:rPr>
      </w:pPr>
      <w:r>
        <w:rPr>
          <w:rFonts w:eastAsia="Times New Roman"/>
        </w:rPr>
        <w:t>XX. Ликвидация и реорганизация</w:t>
      </w:r>
    </w:p>
    <w:p w:rsidR="00000000" w:rsidRDefault="00145FB1">
      <w:pPr>
        <w:pStyle w:val="just"/>
      </w:pPr>
      <w:r>
        <w:t>101. Общество может быть ликвидировано или реорганизовано в порядке, установленном федеральными законами и настоящим уставом.</w:t>
      </w:r>
    </w:p>
    <w:p w:rsidR="00000000" w:rsidRDefault="00145FB1">
      <w:pPr>
        <w:pStyle w:val="just"/>
      </w:pPr>
      <w:r>
        <w:t>102. П</w:t>
      </w:r>
      <w:r>
        <w:t>орядок ликвидации общества и распределения оставшегося после завершения расчетов с кредиторами имущества определяется Федеральными законами "Об акционерных обществах" и "Об особенностях управления и распоряжения имуществом и акциями организаций, осуществля</w:t>
      </w:r>
      <w:r>
        <w:t>ющих деятельность в области использования атомной энергии, и о внесении изменений в отдельные законодательные акты Российской Федерации".</w:t>
      </w:r>
    </w:p>
    <w:p w:rsidR="00000000" w:rsidRDefault="00145FB1">
      <w:pPr>
        <w:pStyle w:val="just"/>
      </w:pPr>
      <w:r>
        <w:t>103. Ликвидация общества считается завершенной, а общество прекратившим существование с момента внесения соответствующ</w:t>
      </w:r>
      <w:r>
        <w:t>ей записи в Единый государственный реестр юридических лиц.</w:t>
      </w:r>
    </w:p>
    <w:p w:rsidR="00000000" w:rsidRDefault="00145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FB1">
      <w:pPr>
        <w:pStyle w:val="right"/>
      </w:pPr>
      <w:r>
        <w:t>Источник - Постановление Правительства РФ от 06.07.2007 № 432 (с изменениями и дополнениями на 2008 год)</w:t>
      </w:r>
    </w:p>
    <w:p w:rsidR="00000000" w:rsidRDefault="00145F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https://порядокправа.рф/obrazecy/ustav_otkrytogo_akcionernogo_obshhestva_atomnyj_energopromyshlennyj_kompleks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FB1"/>
    <w:rsid w:val="00145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93A98F-EC82-4280-9122-4B7BBCADB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otkrytogo_akcionernogo_obshhestva_atomnyj_energopromyshlennyj_komplek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7744</Words>
  <Characters>44144</Characters>
  <Application>Microsoft Office Word</Application>
  <DocSecurity>0</DocSecurity>
  <Lines>367</Lines>
  <Paragraphs>103</Paragraphs>
  <ScaleCrop>false</ScaleCrop>
  <Company/>
  <LinksUpToDate>false</LinksUpToDate>
  <CharactersWithSpaces>51785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открытого акционерного общества "Атомный энергопромышленный комплекс"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2022-08-25T03:58:00Z</dcterms:created>
  <dcterms:modified xsi:type="dcterms:W3CDTF">2022-08-25T03:58:00Z</dcterms:modified>
</cp:coreProperties>
</file>