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7564">
      <w:pPr>
        <w:pStyle w:val="1"/>
        <w:rPr>
          <w:rFonts w:eastAsia="Times New Roman"/>
        </w:rPr>
      </w:pPr>
      <w:r>
        <w:rPr>
          <w:rFonts w:eastAsia="Times New Roman"/>
        </w:rPr>
        <w:t>Устав общественного движения (органы управления: съезд (конференция), исполнительный комитет, председатель исполкома, ревизионная комиссия)</w:t>
      </w:r>
    </w:p>
    <w:p w:rsidR="00000000" w:rsidRDefault="00EF7564">
      <w:pPr>
        <w:pStyle w:val="HTML"/>
      </w:pPr>
      <w:r>
        <w:t xml:space="preserve">                                                            Утвержден</w:t>
      </w:r>
    </w:p>
    <w:p w:rsidR="00000000" w:rsidRDefault="00EF7564">
      <w:pPr>
        <w:pStyle w:val="HTML"/>
      </w:pPr>
      <w:r>
        <w:t>Учредительным собранием</w:t>
      </w:r>
    </w:p>
    <w:p w:rsidR="00000000" w:rsidRDefault="00EF7564">
      <w:pPr>
        <w:pStyle w:val="HTML"/>
      </w:pPr>
      <w:r>
        <w:t>"___"__________ ____ г.</w:t>
      </w:r>
    </w:p>
    <w:p w:rsidR="00000000" w:rsidRDefault="00EF7564">
      <w:pPr>
        <w:pStyle w:val="HTML"/>
      </w:pPr>
      <w:r>
        <w:t>Протокол N ____________</w:t>
      </w:r>
    </w:p>
    <w:p w:rsidR="00000000" w:rsidRDefault="00EF7564">
      <w:pPr>
        <w:pStyle w:val="HTML"/>
      </w:pPr>
    </w:p>
    <w:p w:rsidR="00000000" w:rsidRDefault="00EF7564">
      <w:pPr>
        <w:pStyle w:val="HTML"/>
      </w:pPr>
      <w:r>
        <w:t>УСТАВ</w:t>
      </w:r>
    </w:p>
    <w:p w:rsidR="00000000" w:rsidRDefault="00EF7564">
      <w:pPr>
        <w:pStyle w:val="HTML"/>
      </w:pPr>
      <w:r>
        <w:t>Общественного движения</w:t>
      </w:r>
    </w:p>
    <w:p w:rsidR="00000000" w:rsidRDefault="00EF7564">
      <w:pPr>
        <w:pStyle w:val="HTML"/>
      </w:pPr>
      <w:r>
        <w:t>"___________________________"</w:t>
      </w:r>
    </w:p>
    <w:p w:rsidR="00000000" w:rsidRDefault="00EF7564">
      <w:pPr>
        <w:pStyle w:val="HTML"/>
      </w:pPr>
      <w:r>
        <w:t>(органы управления: Съезд (Конференция),</w:t>
      </w:r>
    </w:p>
    <w:p w:rsidR="00000000" w:rsidRDefault="00EF7564">
      <w:pPr>
        <w:pStyle w:val="HTML"/>
      </w:pPr>
      <w:r>
        <w:t>Исполнительный комитет, Председатель</w:t>
      </w:r>
    </w:p>
    <w:p w:rsidR="00000000" w:rsidRDefault="00EF7564">
      <w:pPr>
        <w:pStyle w:val="HTML"/>
      </w:pPr>
      <w:r>
        <w:t>Исполкома, Ревизионная комиссия)</w:t>
      </w:r>
    </w:p>
    <w:p w:rsidR="00000000" w:rsidRDefault="00EF7564">
      <w:pPr>
        <w:pStyle w:val="HTML"/>
      </w:pPr>
    </w:p>
    <w:p w:rsidR="00000000" w:rsidRDefault="00EF7564">
      <w:pPr>
        <w:pStyle w:val="HTML"/>
      </w:pPr>
      <w:r>
        <w:t>г. _________</w:t>
      </w:r>
      <w:r>
        <w:t>_________                                               ____ г.</w:t>
      </w:r>
    </w:p>
    <w:p w:rsidR="00000000" w:rsidRDefault="00EF7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56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F7564">
      <w:pPr>
        <w:pStyle w:val="just"/>
      </w:pPr>
      <w:r>
        <w:t>1.1. Общественное движение "____________", именуемое в дальнейшем "Движение", - состоящее из участников и не имеющее членства массовое общественное объединение, преследующе</w:t>
      </w:r>
      <w:r>
        <w:t>е социальные, политические и иные общественно полезные цели, поддерживаемые участниками общественного движения.</w:t>
      </w:r>
    </w:p>
    <w:p w:rsidR="00000000" w:rsidRDefault="00EF7564">
      <w:pPr>
        <w:pStyle w:val="just"/>
      </w:pPr>
      <w:r>
        <w:t>Сокращенное наименование на русском языке: Движение "_______________".</w:t>
      </w:r>
    </w:p>
    <w:p w:rsidR="00000000" w:rsidRDefault="00EF7564">
      <w:pPr>
        <w:pStyle w:val="just"/>
      </w:pPr>
      <w:r>
        <w:t>1.2. Движение осуществляет свою деятельность в соответствии с Конституцие</w:t>
      </w:r>
      <w:r>
        <w:t>й Российской Федерации, Гражданским кодексом Российской Федерации, Федеральным законом от 12.01.1996 N 7-ФЗ "О некоммерческих организациях", Федеральным законом от 19.05.1995 N 82-ФЗ "Об общественных объединениях", иными правовыми актами Российской Федерац</w:t>
      </w:r>
      <w:r>
        <w:t>ии, настоящим Уставом и руководствуется в своей деятельности общепризнанными международными принципами, нормами и стандартами.</w:t>
      </w:r>
    </w:p>
    <w:p w:rsidR="00000000" w:rsidRDefault="00EF7564">
      <w:pPr>
        <w:pStyle w:val="just"/>
      </w:pPr>
      <w:r>
        <w:t>1.3. Деятельность Движения основывается на принципах добровольности, равноправия, самоуправления и законности.</w:t>
      </w:r>
    </w:p>
    <w:p w:rsidR="00000000" w:rsidRDefault="00EF7564">
      <w:pPr>
        <w:pStyle w:val="just"/>
      </w:pPr>
      <w:r>
        <w:t>1.4. Движение може</w:t>
      </w:r>
      <w:r>
        <w:t>т вступать в союзы (ассоциации) общественных объединений.</w:t>
      </w:r>
    </w:p>
    <w:p w:rsidR="00000000" w:rsidRDefault="00EF7564">
      <w:pPr>
        <w:pStyle w:val="just"/>
      </w:pPr>
      <w:r>
        <w:t xml:space="preserve">1.5. Движение является юридическим лицом с момента его государственной регистрации в соответствии с требованиями законодательства Российской Федерации </w:t>
      </w:r>
      <w:r>
        <w:rPr>
          <w:vertAlign w:val="superscript"/>
        </w:rPr>
        <w:t>1</w:t>
      </w:r>
      <w:r>
        <w:t xml:space="preserve"> .</w:t>
      </w:r>
    </w:p>
    <w:p w:rsidR="00000000" w:rsidRDefault="00EF7564">
      <w:pPr>
        <w:pStyle w:val="just"/>
      </w:pPr>
      <w:r>
        <w:t>1.6. Движение может от своего имени приобре</w:t>
      </w:r>
      <w:r>
        <w:t>тать и осуществлять имущественные и личные неимущественные права, нести обязанности, быть истцом и ответчиком в суде, в интересах достижения уставных целей совершать сделки, соответствующие уставным целям Движения и законодательству Российской Федерации, к</w:t>
      </w:r>
      <w:r>
        <w:t>ак на территории Российской Федерации, так и за рубежом.</w:t>
      </w:r>
    </w:p>
    <w:p w:rsidR="00000000" w:rsidRDefault="00EF7564">
      <w:pPr>
        <w:pStyle w:val="just"/>
      </w:pPr>
      <w:r>
        <w:lastRenderedPageBreak/>
        <w:t xml:space="preserve">Движение имеет обособленное имущество и самостоятельный баланс, расчетный и иные счета в учреждениях банков, а также круглую печать, штамп, эмблемы, бланки со своим наименованием и другую символику, </w:t>
      </w:r>
      <w:r>
        <w:t xml:space="preserve">зарегистрированную в установленном законом порядке </w:t>
      </w:r>
      <w:r>
        <w:rPr>
          <w:vertAlign w:val="superscript"/>
        </w:rPr>
        <w:t>2</w:t>
      </w:r>
      <w:r>
        <w:t xml:space="preserve"> .</w:t>
      </w:r>
    </w:p>
    <w:p w:rsidR="00000000" w:rsidRDefault="00EF7564">
      <w:pPr>
        <w:pStyle w:val="just"/>
      </w:pPr>
      <w:r>
        <w:t>1.7. Деятельность Движения является гласной, а информация о его учредительных и программных документах - общедоступной и открытой.</w:t>
      </w:r>
    </w:p>
    <w:p w:rsidR="00000000" w:rsidRDefault="00EF7564">
      <w:pPr>
        <w:pStyle w:val="just"/>
      </w:pPr>
      <w:r>
        <w:t xml:space="preserve">1.8. Регион деятельности Движения: ___________________ </w:t>
      </w:r>
      <w:r>
        <w:rPr>
          <w:vertAlign w:val="superscript"/>
        </w:rPr>
        <w:t>3</w:t>
      </w:r>
      <w:r>
        <w:t xml:space="preserve"> .</w:t>
      </w:r>
    </w:p>
    <w:p w:rsidR="00000000" w:rsidRDefault="00EF7564">
      <w:pPr>
        <w:pStyle w:val="just"/>
      </w:pPr>
      <w:r>
        <w:t>1.9. Местон</w:t>
      </w:r>
      <w:r>
        <w:t>ахождение постоянно действующего руководящего органа Движения (Исполнительного комитета): _________________________.</w:t>
      </w:r>
    </w:p>
    <w:p w:rsidR="00000000" w:rsidRDefault="00EF7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564">
      <w:pPr>
        <w:pStyle w:val="3"/>
        <w:rPr>
          <w:rFonts w:eastAsia="Times New Roman"/>
        </w:rPr>
      </w:pPr>
      <w:r>
        <w:rPr>
          <w:rFonts w:eastAsia="Times New Roman"/>
        </w:rPr>
        <w:t>2. ЦЕЛИ И ВИДЫ ДЕЯТЕЛЬНОСТИ ДВИЖЕНИЯ</w:t>
      </w:r>
    </w:p>
    <w:p w:rsidR="00000000" w:rsidRDefault="00EF7564">
      <w:pPr>
        <w:pStyle w:val="just"/>
      </w:pPr>
      <w:r>
        <w:t>2.1. Целями Движения являются ___________________________________________ (социальные, политические и иные общественно полезные цели), поддерживаемые участниками общественного движения.</w:t>
      </w:r>
    </w:p>
    <w:p w:rsidR="00000000" w:rsidRDefault="00EF7564">
      <w:pPr>
        <w:pStyle w:val="just"/>
      </w:pPr>
      <w:r>
        <w:t>2.2. Для достижения уставных целей Движение в соответствии с действующ</w:t>
      </w:r>
      <w:r>
        <w:t>им законодательством Российской Федерации осуществляет деятельность по _________________________.</w:t>
      </w:r>
    </w:p>
    <w:p w:rsidR="00000000" w:rsidRDefault="00EF7564">
      <w:pPr>
        <w:pStyle w:val="just"/>
      </w:pPr>
      <w:r>
        <w:t xml:space="preserve">Движение в пределах своей компетенции сотрудничает со всеми заинтересованными предприятиями, общественными и научными организациями, органами законодательной </w:t>
      </w:r>
      <w:r>
        <w:t>и исполнительной власти, зарубежными и международными организациями и иными юридическими и физическими лицами.</w:t>
      </w:r>
    </w:p>
    <w:p w:rsidR="00000000" w:rsidRDefault="00EF7564">
      <w:pPr>
        <w:pStyle w:val="just"/>
      </w:pPr>
      <w:r>
        <w:t>2.3. Движение вправе заниматься предпринимательской и внешнеэкономической деятельностью лишь постольку, поскольку это служит достижению его устав</w:t>
      </w:r>
      <w:r>
        <w:t>ных целей и соответствует им.</w:t>
      </w:r>
    </w:p>
    <w:p w:rsidR="00000000" w:rsidRDefault="00EF7564">
      <w:pPr>
        <w:pStyle w:val="just"/>
      </w:pPr>
      <w:r>
        <w:t>2.4. Движение самостоятельно определяет направления своей деятельности, стратегию культурного, эстетического, экономического, технического и социального развития.</w:t>
      </w:r>
    </w:p>
    <w:p w:rsidR="00000000" w:rsidRDefault="00EF7564">
      <w:pPr>
        <w:pStyle w:val="just"/>
      </w:pPr>
      <w:r>
        <w:t>2.5. Движение вправе представлять и защищать свои права, законн</w:t>
      </w:r>
      <w:r>
        <w:t>ые интересы своих участников, а также других граждан в органах государственной власти, органах местного самоуправления и общественных объединениях.</w:t>
      </w:r>
    </w:p>
    <w:p w:rsidR="00000000" w:rsidRDefault="00EF7564">
      <w:pPr>
        <w:pStyle w:val="just"/>
      </w:pPr>
      <w:r>
        <w:t>2.6. Физические лица и юридические лица - общественные объединения могут принимать участие в деятельности Дв</w:t>
      </w:r>
      <w:r>
        <w:t>ижения как путем внесения добровольных пожертвований, предоставления в безвозмездное пользование имущества, так и путем оказания организационного, трудового и иного содействия Движению при осуществлении им своей уставной деятельности.</w:t>
      </w:r>
    </w:p>
    <w:p w:rsidR="00000000" w:rsidRDefault="00EF7564">
      <w:pPr>
        <w:pStyle w:val="just"/>
      </w:pPr>
      <w:r>
        <w:t>2.7. Движение вправе:</w:t>
      </w:r>
    </w:p>
    <w:p w:rsidR="00000000" w:rsidRDefault="00EF7564">
      <w:pPr>
        <w:pStyle w:val="just"/>
      </w:pPr>
      <w:r>
        <w:t>- вступать в международные общественные объединения, приобретать права и нести обязанности, соответствующие статусу этих международных общественных объединений, поддерживать прямые международные контакты и связи, заключать соглашения с иностранными некомм</w:t>
      </w:r>
      <w:r>
        <w:t xml:space="preserve">ерческими неправительственными организациями </w:t>
      </w:r>
      <w:r>
        <w:rPr>
          <w:vertAlign w:val="superscript"/>
        </w:rPr>
        <w:t>4</w:t>
      </w:r>
      <w:r>
        <w:t xml:space="preserve"> ;</w:t>
      </w:r>
    </w:p>
    <w:p w:rsidR="00000000" w:rsidRDefault="00EF7564">
      <w:pPr>
        <w:pStyle w:val="just"/>
      </w:pPr>
      <w:r>
        <w:t>- принимать участие в выборах и референдумах в порядке, установленном законодательством Российской Федерации;</w:t>
      </w:r>
    </w:p>
    <w:p w:rsidR="00000000" w:rsidRDefault="00EF7564">
      <w:pPr>
        <w:pStyle w:val="just"/>
      </w:pPr>
      <w:r>
        <w:t>- учреждать средства массовой информации и осуществлять издательскую деятельность, необходимую дл</w:t>
      </w:r>
      <w:r>
        <w:t>я достижения уставных целей; организовывать центры делового сотрудничества, культурные, досуговые, спортивные, оздоровительные и иные мероприятия;</w:t>
      </w:r>
    </w:p>
    <w:p w:rsidR="00000000" w:rsidRDefault="00EF7564">
      <w:pPr>
        <w:pStyle w:val="just"/>
      </w:pPr>
      <w:r>
        <w:t>- свободно распространять информацию о своей деятельности;</w:t>
      </w:r>
    </w:p>
    <w:p w:rsidR="00000000" w:rsidRDefault="00EF7564">
      <w:pPr>
        <w:pStyle w:val="just"/>
      </w:pPr>
      <w:r>
        <w:t>- участвовать в выработке решений органов государс</w:t>
      </w:r>
      <w:r>
        <w:t>твенной власти и органов местного самоуправления в порядке и объеме, предусмотренных Федеральным законом от 19.05.1995 N 82-ФЗ "Об общественных объединениях" и другими законами;</w:t>
      </w:r>
    </w:p>
    <w:p w:rsidR="00000000" w:rsidRDefault="00EF7564">
      <w:pPr>
        <w:pStyle w:val="just"/>
      </w:pPr>
      <w:r>
        <w:t>- проводить собрания, митинги, демонстрации, шествия и пикетирование;</w:t>
      </w:r>
    </w:p>
    <w:p w:rsidR="00000000" w:rsidRDefault="00EF7564">
      <w:pPr>
        <w:pStyle w:val="just"/>
      </w:pPr>
      <w:r>
        <w:t>- осущес</w:t>
      </w:r>
      <w:r>
        <w:t>твлять в полном объеме полномочия, предусмотренные законами об общественных объединениях;</w:t>
      </w:r>
    </w:p>
    <w:p w:rsidR="00000000" w:rsidRDefault="00EF7564">
      <w:pPr>
        <w:pStyle w:val="just"/>
      </w:pPr>
      <w:r>
        <w:t>- выступать с инициативами по различным вопросам общественной жизни, вносить предложения в органы государственной власти.</w:t>
      </w:r>
    </w:p>
    <w:p w:rsidR="00000000" w:rsidRDefault="00EF7564">
      <w:pPr>
        <w:pStyle w:val="just"/>
      </w:pPr>
      <w:r>
        <w:t>2.8. Движение обязано:</w:t>
      </w:r>
    </w:p>
    <w:p w:rsidR="00000000" w:rsidRDefault="00EF7564">
      <w:pPr>
        <w:pStyle w:val="just"/>
      </w:pPr>
      <w:r>
        <w:t>- соблюдать законодат</w:t>
      </w:r>
      <w:r>
        <w:t>ельство Российской Федерации, общепризнанные принципы и нормы международного права, касающиеся сферы его деятельности, а также нормы, предусмотренные его учредительными документами;</w:t>
      </w:r>
    </w:p>
    <w:p w:rsidR="00000000" w:rsidRDefault="00EF7564">
      <w:pPr>
        <w:pStyle w:val="just"/>
      </w:pPr>
      <w:r>
        <w:t>- ежегодно информировать орган, принимающий решение о государственной реги</w:t>
      </w:r>
      <w:r>
        <w:t>страции, о продолжении своей деятельности с указанием действительного места нахождения постоянно действующего руководящего органа, его названия и данных о руководителях;</w:t>
      </w:r>
    </w:p>
    <w:p w:rsidR="00000000" w:rsidRDefault="00EF7564">
      <w:pPr>
        <w:pStyle w:val="just"/>
      </w:pPr>
      <w:r>
        <w:t xml:space="preserve">- представлять по запросу органа, принимающего решение о государственной регистрации, </w:t>
      </w:r>
      <w:r>
        <w:t>решения руководящих органов и должностных лиц Движения, а также годовые и квартальные отчеты о своей деятельности в объеме сведений, представляемых в налоговые органы;</w:t>
      </w:r>
    </w:p>
    <w:p w:rsidR="00000000" w:rsidRDefault="00EF7564">
      <w:pPr>
        <w:pStyle w:val="just"/>
      </w:pPr>
      <w:r>
        <w:t>- допускать представителей органа, принимающего решение о государственной регистрации, н</w:t>
      </w:r>
      <w:r>
        <w:t>а проводимые Движением мероприятия;</w:t>
      </w:r>
    </w:p>
    <w:p w:rsidR="00000000" w:rsidRDefault="00EF7564">
      <w:pPr>
        <w:pStyle w:val="just"/>
      </w:pPr>
      <w:r>
        <w:t>- оказывать содействие представителям органа, принимающего решение о государственной регистрации, в ознакомлении с деятельностью Движения в связи с достижением уставных целей и соблюдением законодательства Российской Фед</w:t>
      </w:r>
      <w:r>
        <w:t>ерации;</w:t>
      </w:r>
    </w:p>
    <w:p w:rsidR="00000000" w:rsidRDefault="00EF7564">
      <w:pPr>
        <w:pStyle w:val="just"/>
      </w:pPr>
      <w:r>
        <w:t>- ежегодно публиковать отчет об использовании своего имущества или обеспечивать доступность ознакомления с указанным отчетом;</w:t>
      </w:r>
    </w:p>
    <w:p w:rsidR="00000000" w:rsidRDefault="00EF7564">
      <w:pPr>
        <w:pStyle w:val="just"/>
      </w:pPr>
      <w:r>
        <w:t xml:space="preserve">- информировать федеральный орган государственной регистрации об объеме денежных средств и иного имущества, полученных от </w:t>
      </w:r>
      <w:r>
        <w:t>иностранных источников, которые указаны в п. 6 ст. 2 Федерального закона от 12.01.1996 N 7-ФЗ "О некоммерческих организациях", о целях расходования этих денежных средств и использования иного имущества и об их фактическом расходовании и использовании по фо</w:t>
      </w:r>
      <w:r>
        <w:t>рме и в сроки, которые установлены уполномоченным федеральным органом исполнительной власти.</w:t>
      </w:r>
    </w:p>
    <w:p w:rsidR="00000000" w:rsidRDefault="00EF7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564">
      <w:pPr>
        <w:pStyle w:val="3"/>
        <w:rPr>
          <w:rFonts w:eastAsia="Times New Roman"/>
        </w:rPr>
      </w:pPr>
      <w:r>
        <w:rPr>
          <w:rFonts w:eastAsia="Times New Roman"/>
        </w:rPr>
        <w:t>3. ПОРЯДОК УПРАВЛЕНИЯ ДВИЖЕНИЕМ</w:t>
      </w:r>
    </w:p>
    <w:p w:rsidR="00000000" w:rsidRDefault="00EF7564">
      <w:pPr>
        <w:pStyle w:val="just"/>
      </w:pPr>
      <w:r>
        <w:t>3.1. Высшим руководящим органом Движения является Съезд (Конференция или Общее собрание) участников Движения.</w:t>
      </w:r>
    </w:p>
    <w:p w:rsidR="00000000" w:rsidRDefault="00EF7564">
      <w:pPr>
        <w:pStyle w:val="just"/>
      </w:pPr>
      <w:r>
        <w:t>Съезд собирается по мере необходимости, но не реже _____ (__________) раз(а) в _____ год(а) (лет).</w:t>
      </w:r>
    </w:p>
    <w:p w:rsidR="00000000" w:rsidRDefault="00EF7564">
      <w:pPr>
        <w:pStyle w:val="just"/>
      </w:pPr>
      <w:r>
        <w:t>3.2. Внеочередной Съезд может быть созван по решению:</w:t>
      </w:r>
    </w:p>
    <w:p w:rsidR="00000000" w:rsidRDefault="00EF7564">
      <w:pPr>
        <w:pStyle w:val="just"/>
      </w:pPr>
      <w:r>
        <w:t>- Председателя Исполкома;</w:t>
      </w:r>
    </w:p>
    <w:p w:rsidR="00000000" w:rsidRDefault="00EF7564">
      <w:pPr>
        <w:pStyle w:val="just"/>
      </w:pPr>
      <w:r>
        <w:t>- Исполнительного комитета Движения;</w:t>
      </w:r>
    </w:p>
    <w:p w:rsidR="00000000" w:rsidRDefault="00EF7564">
      <w:pPr>
        <w:pStyle w:val="just"/>
      </w:pPr>
      <w:r>
        <w:t>- Ревизионной комиссии (Ревизора);</w:t>
      </w:r>
    </w:p>
    <w:p w:rsidR="00000000" w:rsidRDefault="00EF7564">
      <w:pPr>
        <w:pStyle w:val="just"/>
      </w:pPr>
      <w:r>
        <w:t>- ___</w:t>
      </w:r>
      <w:r>
        <w:t>__/_____ участников Движения.</w:t>
      </w:r>
    </w:p>
    <w:p w:rsidR="00000000" w:rsidRDefault="00EF7564">
      <w:pPr>
        <w:pStyle w:val="just"/>
      </w:pPr>
      <w:r>
        <w:t>3.3. Основная функция Съезда - обеспечение соблюдения Движением целей, в интересах которых оно было создано.</w:t>
      </w:r>
    </w:p>
    <w:p w:rsidR="00000000" w:rsidRDefault="00EF7564">
      <w:pPr>
        <w:pStyle w:val="just"/>
      </w:pPr>
      <w:r>
        <w:t>Съезд правомочен принимать решения по любым вопросам деятельности Движения.</w:t>
      </w:r>
    </w:p>
    <w:p w:rsidR="00000000" w:rsidRDefault="00EF7564">
      <w:pPr>
        <w:pStyle w:val="just"/>
      </w:pPr>
      <w:r>
        <w:t>К исключительной компетенции Съезда относ</w:t>
      </w:r>
      <w:r>
        <w:t>ятся:</w:t>
      </w:r>
    </w:p>
    <w:p w:rsidR="00000000" w:rsidRDefault="00EF7564">
      <w:pPr>
        <w:pStyle w:val="just"/>
      </w:pPr>
      <w:r>
        <w:t>- утверждение новой редакции Устава Движения, внесение дополнений и изменений в него с их последующей регистрацией в установленном законом порядке;</w:t>
      </w:r>
    </w:p>
    <w:p w:rsidR="00000000" w:rsidRDefault="00EF7564">
      <w:pPr>
        <w:pStyle w:val="just"/>
      </w:pPr>
      <w:r>
        <w:t>- определение приоритетных направлений деятельности Движения, принципов формирования и использования е</w:t>
      </w:r>
      <w:r>
        <w:t>го имущества;</w:t>
      </w:r>
    </w:p>
    <w:p w:rsidR="00000000" w:rsidRDefault="00EF7564">
      <w:pPr>
        <w:pStyle w:val="just"/>
      </w:pPr>
      <w:r>
        <w:t>- избрание Исполнительного комитета Движения, Ревизионной комиссии (Ревизора) и досрочное прекращение их полномочий;</w:t>
      </w:r>
    </w:p>
    <w:p w:rsidR="00000000" w:rsidRDefault="00EF7564">
      <w:pPr>
        <w:pStyle w:val="just"/>
      </w:pPr>
      <w:r>
        <w:t>- утверждение годового плана и бюджета Движения и его годового отчета, годового бухгалтерского баланса;</w:t>
      </w:r>
    </w:p>
    <w:p w:rsidR="00000000" w:rsidRDefault="00EF7564">
      <w:pPr>
        <w:pStyle w:val="just"/>
      </w:pPr>
      <w:r>
        <w:t>- определение размера</w:t>
      </w:r>
      <w:r>
        <w:t xml:space="preserve"> и порядка уплаты вступительных взносов участниками Движения;</w:t>
      </w:r>
    </w:p>
    <w:p w:rsidR="00000000" w:rsidRDefault="00EF7564">
      <w:pPr>
        <w:pStyle w:val="just"/>
      </w:pPr>
      <w:r>
        <w:t>- принятие решений о создании коммерческих и некоммерческих организаций со статусом юридического лица, об участии в таких организациях, о создании филиалов и открытии представительств Движения;</w:t>
      </w:r>
    </w:p>
    <w:p w:rsidR="00000000" w:rsidRDefault="00EF7564">
      <w:pPr>
        <w:pStyle w:val="just"/>
      </w:pPr>
      <w:r>
        <w:t>- решение вопросов реорганизации или ликвидации Движения и создания ликвидационной комиссии.</w:t>
      </w:r>
    </w:p>
    <w:p w:rsidR="00000000" w:rsidRDefault="00EF7564">
      <w:pPr>
        <w:pStyle w:val="just"/>
      </w:pPr>
      <w:r>
        <w:t>Съезд правомочен, если на нем присутствует более половины участников Движения. Решения принимаются открытым голосованием.</w:t>
      </w:r>
    </w:p>
    <w:p w:rsidR="00000000" w:rsidRDefault="00EF7564">
      <w:pPr>
        <w:pStyle w:val="just"/>
      </w:pPr>
      <w:r>
        <w:t>При отсутствии кворума Съезд может быть п</w:t>
      </w:r>
      <w:r>
        <w:t>еренесен на срок до _____ дня(ей). Повторный съезд правомочен, если на нем присутствует не менее _____ (__________, _____/_____) участников Движения. Если на повторном съезде присутствует менее половины участников Движения, съезд вправе решить любой вопрос</w:t>
      </w:r>
      <w:r>
        <w:t>, относящийся к его компетенции, за исключением утверждения новой редакции Устава, дополнений и изменений к нему, а также принятия решений о реорганизации и ликвидации Движения.</w:t>
      </w:r>
    </w:p>
    <w:p w:rsidR="00000000" w:rsidRDefault="00EF7564">
      <w:pPr>
        <w:pStyle w:val="just"/>
      </w:pPr>
      <w:r>
        <w:t>Решение по всем вопросам принимается Съездом простым большинством голосов прис</w:t>
      </w:r>
      <w:r>
        <w:t>утствующих на его заседании участников Движения. Решения по вопросам реорганизации и ликвидации, об утверждении новой редакции Устава, о внесении дополнений и изменений в Устав Движения принимаются квалифицированным большинством голосов (не менее _____ (__</w:t>
      </w:r>
      <w:r>
        <w:t>________, _____/_____) голосов от общего числа присутствующих на Съезде участников Движения.</w:t>
      </w:r>
    </w:p>
    <w:p w:rsidR="00000000" w:rsidRDefault="00EF7564">
      <w:pPr>
        <w:pStyle w:val="just"/>
      </w:pPr>
      <w:r>
        <w:t>3.4. Для практического текущего руководства деятельностью Движения в период между созывами Съезда избирается Исполнительный комитет Движения - постоянно действующи</w:t>
      </w:r>
      <w:r>
        <w:t>й руководящий орган Движения.</w:t>
      </w:r>
    </w:p>
    <w:p w:rsidR="00000000" w:rsidRDefault="00EF7564">
      <w:pPr>
        <w:pStyle w:val="just"/>
      </w:pPr>
      <w:r>
        <w:t>3.5. Исполнительный комитет Движения избирается Съездом сроком на _____ год(а) (лет) из числа участников Движения в количестве, установленном Съездом.</w:t>
      </w:r>
    </w:p>
    <w:p w:rsidR="00000000" w:rsidRDefault="00EF7564">
      <w:pPr>
        <w:pStyle w:val="just"/>
      </w:pPr>
      <w:r>
        <w:t>3.6. Исполнительный комитет Движения может быть переизбран по истечении сро</w:t>
      </w:r>
      <w:r>
        <w:t>ка полномочий на новый срок. Вопрос о досрочном прекращении его полномочий может быть поставлен на рассмотрение Съезда по требованию не менее _____ (__________, _____/_____) участников Движения.</w:t>
      </w:r>
    </w:p>
    <w:p w:rsidR="00000000" w:rsidRDefault="00EF7564">
      <w:pPr>
        <w:pStyle w:val="just"/>
      </w:pPr>
      <w:r>
        <w:t>3.7. Исполнительный комитет Движения:</w:t>
      </w:r>
    </w:p>
    <w:p w:rsidR="00000000" w:rsidRDefault="00EF7564">
      <w:pPr>
        <w:pStyle w:val="just"/>
      </w:pPr>
      <w:r>
        <w:t>- контролирует и органи</w:t>
      </w:r>
      <w:r>
        <w:t>зует работу Движения, осуществляет контроль за выполнением решений Съезда;</w:t>
      </w:r>
    </w:p>
    <w:p w:rsidR="00000000" w:rsidRDefault="00EF7564">
      <w:pPr>
        <w:pStyle w:val="just"/>
      </w:pPr>
      <w:r>
        <w:t>- рассматривает и утверждает смету расходов Движения;</w:t>
      </w:r>
    </w:p>
    <w:p w:rsidR="00000000" w:rsidRDefault="00EF7564">
      <w:pPr>
        <w:pStyle w:val="just"/>
      </w:pPr>
      <w:r>
        <w:t>- распоряжается имуществом Движения;</w:t>
      </w:r>
    </w:p>
    <w:p w:rsidR="00000000" w:rsidRDefault="00EF7564">
      <w:pPr>
        <w:pStyle w:val="just"/>
      </w:pPr>
      <w:r>
        <w:t>- утверждает штатно-должностное расписание;</w:t>
      </w:r>
    </w:p>
    <w:p w:rsidR="00000000" w:rsidRDefault="00EF7564">
      <w:pPr>
        <w:pStyle w:val="just"/>
      </w:pPr>
      <w:r>
        <w:t>- готовит вопросы для обсуждения на съезде Дви</w:t>
      </w:r>
      <w:r>
        <w:t>жения;</w:t>
      </w:r>
    </w:p>
    <w:p w:rsidR="00000000" w:rsidRDefault="00EF7564">
      <w:pPr>
        <w:pStyle w:val="just"/>
      </w:pPr>
      <w:r>
        <w:t>- ежегодно информирует регистрирующий орган о продолжении деятельности Движения с указанием действительного местонахождения постоянно действующего руководящего органа, его названия и данных о руководителях Движения в объеме сведений, включаемых в Ед</w:t>
      </w:r>
      <w:r>
        <w:t>иный государственный реестр юридических лиц;</w:t>
      </w:r>
    </w:p>
    <w:p w:rsidR="00000000" w:rsidRDefault="00EF7564">
      <w:pPr>
        <w:pStyle w:val="just"/>
      </w:pPr>
      <w:r>
        <w:t>- осуществляет прием и исключение участников Движения;</w:t>
      </w:r>
    </w:p>
    <w:p w:rsidR="00000000" w:rsidRDefault="00EF7564">
      <w:pPr>
        <w:pStyle w:val="just"/>
      </w:pPr>
      <w:r>
        <w:t>- решает любые другие вопросы, не относящиеся к исключительной компетенции Съезда Движения.</w:t>
      </w:r>
    </w:p>
    <w:p w:rsidR="00000000" w:rsidRDefault="00EF7564">
      <w:pPr>
        <w:pStyle w:val="just"/>
      </w:pPr>
      <w:r>
        <w:t>Заседания Исполнительного комитета проводятся по мере необходимости, но не реже _____ (__________) раз(а) в квартал (полугодие, год) и считаются правомочными при участии в них более _____% членов Исполнительного комитета.</w:t>
      </w:r>
    </w:p>
    <w:p w:rsidR="00000000" w:rsidRDefault="00EF7564">
      <w:pPr>
        <w:pStyle w:val="just"/>
      </w:pPr>
      <w:r>
        <w:t xml:space="preserve">3.8. Решения принимаются открытым </w:t>
      </w:r>
      <w:r>
        <w:t>голосованием простым большинством голосов членов Исполнительного комитета, присутствующих на заседании, кроме случаев, предусмотренных настоящим Уставом.</w:t>
      </w:r>
    </w:p>
    <w:p w:rsidR="00000000" w:rsidRDefault="00EF7564">
      <w:pPr>
        <w:pStyle w:val="just"/>
      </w:pPr>
      <w:r>
        <w:t>3.9. Председатель Исполнительного комитета избирается на заседании Исполнительного комитета из числа е</w:t>
      </w:r>
      <w:r>
        <w:t>го членов сроком на _____ (__________) год(а).</w:t>
      </w:r>
    </w:p>
    <w:p w:rsidR="00000000" w:rsidRDefault="00EF7564">
      <w:pPr>
        <w:pStyle w:val="just"/>
      </w:pPr>
      <w:r>
        <w:t>Председатель Исполнительного комитета:</w:t>
      </w:r>
    </w:p>
    <w:p w:rsidR="00000000" w:rsidRDefault="00EF7564">
      <w:pPr>
        <w:pStyle w:val="just"/>
      </w:pPr>
      <w:r>
        <w:t>- подотчетен Съезду, Исполнительному комитету, отвечает за состояние дел Движения;</w:t>
      </w:r>
    </w:p>
    <w:p w:rsidR="00000000" w:rsidRDefault="00EF7564">
      <w:pPr>
        <w:pStyle w:val="just"/>
      </w:pPr>
      <w:r>
        <w:t>- без доверенности действует от имени Движения, представляет его во всех учреждениях, о</w:t>
      </w:r>
      <w:r>
        <w:t>рганизациях и на предприятиях как на территории Российской Федерации, так и за рубежом;</w:t>
      </w:r>
    </w:p>
    <w:p w:rsidR="00000000" w:rsidRDefault="00EF7564">
      <w:pPr>
        <w:pStyle w:val="just"/>
      </w:pPr>
      <w:r>
        <w:t>- принимает решения и издает приказы по вопросам деятельности Движения;</w:t>
      </w:r>
    </w:p>
    <w:p w:rsidR="00000000" w:rsidRDefault="00EF7564">
      <w:pPr>
        <w:pStyle w:val="just"/>
      </w:pPr>
      <w:r>
        <w:t>- распоряжается в пределах утвержденной Исполнительным комитетом сметы средствами Движения, закл</w:t>
      </w:r>
      <w:r>
        <w:t>ючает договоры, осуществляет другие юридические действия от имени Движения, приобретает имущество и управляет им, открывает и закрывает счета в банках;</w:t>
      </w:r>
    </w:p>
    <w:p w:rsidR="00000000" w:rsidRDefault="00EF7564">
      <w:pPr>
        <w:pStyle w:val="just"/>
      </w:pPr>
      <w:r>
        <w:t>- решает вопросы хозяйственной и финансовой деятельности Движения;</w:t>
      </w:r>
    </w:p>
    <w:p w:rsidR="00000000" w:rsidRDefault="00EF7564">
      <w:pPr>
        <w:pStyle w:val="just"/>
      </w:pPr>
      <w:r>
        <w:t>- принимает на работу и увольняет дол</w:t>
      </w:r>
      <w:r>
        <w:t>жностных лиц администрации Движения, утверждает их должностные обязанности в соответствии со штатно-должностным расписанием, утверждаемым Исполнительным комитетом;</w:t>
      </w:r>
    </w:p>
    <w:p w:rsidR="00000000" w:rsidRDefault="00EF7564">
      <w:pPr>
        <w:pStyle w:val="just"/>
      </w:pPr>
      <w:r>
        <w:t>- осуществляет контроль за деятельностью филиалов и представительств Движения;</w:t>
      </w:r>
    </w:p>
    <w:p w:rsidR="00000000" w:rsidRDefault="00EF7564">
      <w:pPr>
        <w:pStyle w:val="just"/>
      </w:pPr>
      <w:r>
        <w:t xml:space="preserve">- организует </w:t>
      </w:r>
      <w:r>
        <w:t>подготовку и проведение заседаний Исполнительного комитета;</w:t>
      </w:r>
    </w:p>
    <w:p w:rsidR="00000000" w:rsidRDefault="00EF7564">
      <w:pPr>
        <w:pStyle w:val="just"/>
      </w:pPr>
      <w:r>
        <w:t>- организует бухгалтерский учет и отчетность;</w:t>
      </w:r>
    </w:p>
    <w:p w:rsidR="00000000" w:rsidRDefault="00EF7564">
      <w:pPr>
        <w:pStyle w:val="just"/>
      </w:pPr>
      <w:r>
        <w:t>- несет ответственность в пределах своей компетенции за использование средств и имущества Движения в соответствии с его уставными целями и задачами.</w:t>
      </w:r>
    </w:p>
    <w:p w:rsidR="00000000" w:rsidRDefault="00EF7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564">
      <w:pPr>
        <w:pStyle w:val="3"/>
        <w:rPr>
          <w:rFonts w:eastAsia="Times New Roman"/>
        </w:rPr>
      </w:pPr>
      <w:r>
        <w:rPr>
          <w:rFonts w:eastAsia="Times New Roman"/>
        </w:rPr>
        <w:t>4. РЕВИЗИОННАЯ КОМИССИЯ (РЕВИЗОР)</w:t>
      </w:r>
    </w:p>
    <w:p w:rsidR="00000000" w:rsidRDefault="00EF7564">
      <w:pPr>
        <w:pStyle w:val="just"/>
      </w:pPr>
      <w:r>
        <w:t>4.1. Контроль за финансово-хозяйственной деятельностью Движения осуществляет Ревизионная комиссия (Ревизор), избираемая(ый) Съездом из числа участников Движения сроком на _____ (__________) год(а) (лет).</w:t>
      </w:r>
    </w:p>
    <w:p w:rsidR="00000000" w:rsidRDefault="00EF7564">
      <w:pPr>
        <w:pStyle w:val="just"/>
      </w:pPr>
      <w:r>
        <w:t>4.2. Ревизионная к</w:t>
      </w:r>
      <w:r>
        <w:t>омиссия (Ревизор) осуществляет проверки финансово-хозяйственной деятельности Движения не реже _____ (__________) раз(а) в _____ год(а) (полугодие, лет).</w:t>
      </w:r>
    </w:p>
    <w:p w:rsidR="00000000" w:rsidRDefault="00EF7564">
      <w:pPr>
        <w:pStyle w:val="just"/>
      </w:pPr>
      <w:r>
        <w:t>4.3. Ревизионная комиссия (Ревизор) вправе требовать от должностных лиц Движения представления всех нео</w:t>
      </w:r>
      <w:r>
        <w:t>бходимых документов и личных объяснений.</w:t>
      </w:r>
    </w:p>
    <w:p w:rsidR="00000000" w:rsidRDefault="00EF7564">
      <w:pPr>
        <w:pStyle w:val="just"/>
      </w:pPr>
      <w:r>
        <w:t>4.4. Ревизионная комиссия (Ревизор) представляет результаты проверок Съезду Движения после обсуждения их на заседании Исполнительного комитета.</w:t>
      </w:r>
    </w:p>
    <w:p w:rsidR="00000000" w:rsidRDefault="00EF7564">
      <w:pPr>
        <w:pStyle w:val="just"/>
      </w:pPr>
      <w:r>
        <w:t>4.5. Ревизионная комиссия (Ревизор) формируется (избирается) и действуе</w:t>
      </w:r>
      <w:r>
        <w:t>т в соответствии с Положением о Ревизионной комиссии (Ревизоре), утвержденным Съездом.</w:t>
      </w:r>
    </w:p>
    <w:p w:rsidR="00000000" w:rsidRDefault="00EF7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564">
      <w:pPr>
        <w:pStyle w:val="3"/>
        <w:rPr>
          <w:rFonts w:eastAsia="Times New Roman"/>
        </w:rPr>
      </w:pPr>
      <w:r>
        <w:rPr>
          <w:rFonts w:eastAsia="Times New Roman"/>
        </w:rPr>
        <w:t>5. ФИЛИАЛЫ И ПРЕДСТАВИТЕЛЬСТВА</w:t>
      </w:r>
    </w:p>
    <w:p w:rsidR="00000000" w:rsidRDefault="00EF7564">
      <w:pPr>
        <w:pStyle w:val="just"/>
      </w:pPr>
      <w:r>
        <w:t>5.1. Движение вправе создавать филиалы и открывать представительства на территории Российской Федерации с соблюдением требований действую</w:t>
      </w:r>
      <w:r>
        <w:t>щего законодательства.</w:t>
      </w:r>
    </w:p>
    <w:p w:rsidR="00000000" w:rsidRDefault="00EF7564">
      <w:pPr>
        <w:pStyle w:val="just"/>
      </w:pPr>
      <w:r>
        <w:t>5.2. Филиалы и представительства не являются юридическими лицами, наделяются имуществом Движения и действуют на основе Положения, утвержденного Съездом. Имущество филиала и представительства учитывается на отдельном балансе и на бала</w:t>
      </w:r>
      <w:r>
        <w:t>нсе Движения.</w:t>
      </w:r>
    </w:p>
    <w:p w:rsidR="00000000" w:rsidRDefault="00EF7564">
      <w:pPr>
        <w:pStyle w:val="just"/>
      </w:pPr>
      <w:r>
        <w:t>5.3. Руководители филиалов и представительств назначаются Общим собранием Движения и действуют на основании доверенности, выданной Председателем Исполкома.</w:t>
      </w:r>
    </w:p>
    <w:p w:rsidR="00000000" w:rsidRDefault="00EF7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564">
      <w:pPr>
        <w:pStyle w:val="3"/>
        <w:rPr>
          <w:rFonts w:eastAsia="Times New Roman"/>
        </w:rPr>
      </w:pPr>
      <w:r>
        <w:rPr>
          <w:rFonts w:eastAsia="Times New Roman"/>
        </w:rPr>
        <w:t>6. ИМУЩЕСТВО ДВИЖЕНИЯ И ИСТОЧНИКИ ЕГО ФОРМИРОВАНИЯ</w:t>
      </w:r>
    </w:p>
    <w:p w:rsidR="00000000" w:rsidRDefault="00EF7564">
      <w:pPr>
        <w:pStyle w:val="just"/>
      </w:pPr>
      <w:r>
        <w:t>6.1. Движение может иметь в собственности здания, строения, сооружения, жилищный фонд, земельные участки, транспорт, оборудование, инвентарь, денежные средства, акции, другие ценные бумаги и иное имущество, необходимое для материального обеспечения уставно</w:t>
      </w:r>
      <w:r>
        <w:t>й деятельности Движения.</w:t>
      </w:r>
    </w:p>
    <w:p w:rsidR="00000000" w:rsidRDefault="00EF7564">
      <w:pPr>
        <w:pStyle w:val="just"/>
      </w:pPr>
      <w:r>
        <w:t>6.2. В собственности Движения могут также находиться _________________ ____________________________________________________________________.</w:t>
      </w:r>
    </w:p>
    <w:p w:rsidR="00000000" w:rsidRDefault="00EF7564">
      <w:pPr>
        <w:pStyle w:val="just"/>
      </w:pPr>
      <w:r>
        <w:t>6.3. Движение отвечает по своим обязательствам всем принадлежащим ему имуществом, на котор</w:t>
      </w:r>
      <w:r>
        <w:t>ое в соответствии с действующим законодательством может быть обращено взыскание. Участники Движения не отвечают по обязательствам Движения, равно как и Движение не отвечает по обязательствам участников Движения.</w:t>
      </w:r>
    </w:p>
    <w:p w:rsidR="00000000" w:rsidRDefault="00EF7564">
      <w:pPr>
        <w:pStyle w:val="just"/>
      </w:pPr>
      <w:r>
        <w:t>6.4. Источниками формирования имущества Движ</w:t>
      </w:r>
      <w:r>
        <w:t>ения являются:</w:t>
      </w:r>
    </w:p>
    <w:p w:rsidR="00000000" w:rsidRDefault="00EF7564">
      <w:pPr>
        <w:pStyle w:val="just"/>
      </w:pPr>
      <w:r>
        <w:t>- добровольные взносы и пожертвования, благотворительные и спонсорские поступления от физических и юридических лиц;</w:t>
      </w:r>
    </w:p>
    <w:p w:rsidR="00000000" w:rsidRDefault="00EF7564">
      <w:pPr>
        <w:pStyle w:val="just"/>
      </w:pPr>
      <w:r>
        <w:t>- вступительные взносы;</w:t>
      </w:r>
    </w:p>
    <w:p w:rsidR="00000000" w:rsidRDefault="00EF7564">
      <w:pPr>
        <w:pStyle w:val="just"/>
      </w:pPr>
      <w:r>
        <w:t>- кредиты банков;</w:t>
      </w:r>
    </w:p>
    <w:p w:rsidR="00000000" w:rsidRDefault="00EF7564">
      <w:pPr>
        <w:pStyle w:val="just"/>
      </w:pPr>
      <w:r>
        <w:t>- займы;</w:t>
      </w:r>
    </w:p>
    <w:p w:rsidR="00000000" w:rsidRDefault="00EF7564">
      <w:pPr>
        <w:pStyle w:val="just"/>
      </w:pPr>
      <w:r>
        <w:t>- отчисления учрежденных Движением хозяйственных организаций;</w:t>
      </w:r>
    </w:p>
    <w:p w:rsidR="00000000" w:rsidRDefault="00EF7564">
      <w:pPr>
        <w:pStyle w:val="just"/>
      </w:pPr>
      <w:r>
        <w:t>- поступлени</w:t>
      </w:r>
      <w:r>
        <w:t>я от мероприятий, проводимых Движением, в том числе зрелищных, спортивных и т.п.;</w:t>
      </w:r>
    </w:p>
    <w:p w:rsidR="00000000" w:rsidRDefault="00EF7564">
      <w:pPr>
        <w:pStyle w:val="just"/>
      </w:pPr>
      <w:r>
        <w:t>- доходы от предпринимательской деятельности;</w:t>
      </w:r>
    </w:p>
    <w:p w:rsidR="00000000" w:rsidRDefault="00EF7564">
      <w:pPr>
        <w:pStyle w:val="just"/>
      </w:pPr>
      <w:r>
        <w:t>- доход от внешнеэкономической деятельности;</w:t>
      </w:r>
    </w:p>
    <w:p w:rsidR="00000000" w:rsidRDefault="00EF7564">
      <w:pPr>
        <w:pStyle w:val="just"/>
      </w:pPr>
      <w:r>
        <w:t>- поступления от других источников, не запрещенных действующим законодательством.</w:t>
      </w:r>
    </w:p>
    <w:p w:rsidR="00000000" w:rsidRDefault="00EF7564">
      <w:pPr>
        <w:pStyle w:val="just"/>
      </w:pPr>
      <w:r>
        <w:t>6</w:t>
      </w:r>
      <w:r>
        <w:t>.5. Движение не преследует цели извлечения прибыли; доходы от предпринимательской деятельности Движения направляются на достижение уставных задач Движения и не подлежат перераспределению между участниками Движения.</w:t>
      </w:r>
    </w:p>
    <w:p w:rsidR="00000000" w:rsidRDefault="00EF7564">
      <w:pPr>
        <w:pStyle w:val="just"/>
      </w:pPr>
      <w:r>
        <w:t>Допускается использование Движением своих</w:t>
      </w:r>
      <w:r>
        <w:t xml:space="preserve"> средств на благотворительные цели </w:t>
      </w:r>
      <w:r>
        <w:rPr>
          <w:vertAlign w:val="superscript"/>
        </w:rPr>
        <w:t>5</w:t>
      </w:r>
      <w:r>
        <w:t xml:space="preserve"> .</w:t>
      </w:r>
    </w:p>
    <w:p w:rsidR="00000000" w:rsidRDefault="00EF7564">
      <w:pPr>
        <w:pStyle w:val="just"/>
      </w:pPr>
      <w:r>
        <w:t>6.6. Участники Движения не имеют прав собственности на долю имущества, принадлежащую Движению.</w:t>
      </w:r>
    </w:p>
    <w:p w:rsidR="00000000" w:rsidRDefault="00EF7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564">
      <w:pPr>
        <w:pStyle w:val="3"/>
        <w:rPr>
          <w:rFonts w:eastAsia="Times New Roman"/>
        </w:rPr>
      </w:pPr>
      <w:r>
        <w:rPr>
          <w:rFonts w:eastAsia="Times New Roman"/>
        </w:rPr>
        <w:t>7. ПОРЯДОК РЕОРГАНИЗАЦИИ И ЛИКВИДАЦИИ ДВИЖЕНИЯ</w:t>
      </w:r>
    </w:p>
    <w:p w:rsidR="00000000" w:rsidRDefault="00EF7564">
      <w:pPr>
        <w:pStyle w:val="just"/>
      </w:pPr>
      <w:r>
        <w:t>7.1. Реорганизация Движения осуществляется по решению Съезда, если за данн</w:t>
      </w:r>
      <w:r>
        <w:t>ое решение проголосовало не менее _____/_____ присутствующих участников Движения.</w:t>
      </w:r>
    </w:p>
    <w:p w:rsidR="00000000" w:rsidRDefault="00EF7564">
      <w:pPr>
        <w:pStyle w:val="just"/>
      </w:pPr>
      <w:r>
        <w:t>7.2. Имущество Движения переходит после его реорганизации к вновь возникшим юридическим лицам в порядке, предусмотренном действующим законодательством Российской Федерации.</w:t>
      </w:r>
    </w:p>
    <w:p w:rsidR="00000000" w:rsidRDefault="00EF7564">
      <w:pPr>
        <w:pStyle w:val="just"/>
      </w:pPr>
      <w:r>
        <w:t>7</w:t>
      </w:r>
      <w:r>
        <w:t>.3. Движение может быть ликвидировано либо по решению Съезда, если за данное решение проголосовало не менее _____/_____ присутствующих участников Движения, либо по решению суда. Ликвидация или реорганизация Движения осуществляется в порядке, определенном д</w:t>
      </w:r>
      <w:r>
        <w:t>ействующим законодательством Российской Федерации.</w:t>
      </w:r>
    </w:p>
    <w:p w:rsidR="00000000" w:rsidRDefault="00EF7564">
      <w:pPr>
        <w:pStyle w:val="just"/>
      </w:pPr>
      <w:r>
        <w:t>7.4. Имущество, оставшееся в результате ликвидации Движения, после удовлетворения требований кредиторов направляется на цели, предусмотренные настоящим Уставом. Решение об использовании оставшегося имущест</w:t>
      </w:r>
      <w:r>
        <w:t>ва публикуется ликвидационной комиссией в печати.</w:t>
      </w:r>
    </w:p>
    <w:p w:rsidR="00000000" w:rsidRDefault="00EF7564">
      <w:pPr>
        <w:pStyle w:val="just"/>
      </w:pPr>
      <w:r>
        <w:t>Оставшееся после удовлетворения требований кредиторов имущество Движения в случае его ликвидации в порядке и по основаниям, предусмотренным Федеральным законом от 25.07.2002 N 114-ФЗ "О противодействии экст</w:t>
      </w:r>
      <w:r>
        <w:t>ремистской деятельности", обращается в собственность Российской Федерации.</w:t>
      </w:r>
    </w:p>
    <w:p w:rsidR="00000000" w:rsidRDefault="00EF7564">
      <w:pPr>
        <w:pStyle w:val="just"/>
      </w:pPr>
      <w:r>
        <w:t>Имущество, оставшееся после ликвидации Движения, не подлежит перераспределению между его участниками.</w:t>
      </w:r>
    </w:p>
    <w:p w:rsidR="00000000" w:rsidRDefault="00EF7564">
      <w:pPr>
        <w:pStyle w:val="just"/>
      </w:pPr>
      <w:r>
        <w:t>7.5. Документы Движения по личному составу после ликвидации Движения передаются</w:t>
      </w:r>
      <w:r>
        <w:t xml:space="preserve"> на хранение в установленном законом порядке в Государственный архив.</w:t>
      </w:r>
    </w:p>
    <w:p w:rsidR="00000000" w:rsidRDefault="00EF7564">
      <w:pPr>
        <w:pStyle w:val="just"/>
      </w:pPr>
      <w:r>
        <w:t>7.6. Решение о ликвидации Движения направляется в зарегистрировавший Движение орган для исключения его из Единого государственного реестра юридических лиц.</w:t>
      </w:r>
    </w:p>
    <w:p w:rsidR="00000000" w:rsidRDefault="00EF7564">
      <w:pPr>
        <w:pStyle w:val="just"/>
      </w:pPr>
      <w:r>
        <w:t>7.7. Ликвидация Движения считается завершенной, а Движение - прекратившим свое существование после внесения об этом записи в Единый государственный реестр юридических лиц.</w:t>
      </w:r>
    </w:p>
    <w:p w:rsidR="00000000" w:rsidRDefault="00EF7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564">
      <w:pPr>
        <w:pStyle w:val="3"/>
        <w:rPr>
          <w:rFonts w:eastAsia="Times New Roman"/>
        </w:rPr>
      </w:pPr>
      <w:r>
        <w:rPr>
          <w:rFonts w:eastAsia="Times New Roman"/>
        </w:rPr>
        <w:t>8. ПОРЯДОК ВНЕСЕНИЯ ИЗМЕНЕНИЙ И ДОПОЛНЕНИЙ В УСТАВ</w:t>
      </w:r>
    </w:p>
    <w:p w:rsidR="00000000" w:rsidRDefault="00EF7564">
      <w:pPr>
        <w:pStyle w:val="just"/>
      </w:pPr>
      <w:r>
        <w:t>8.1. Изменения и дополнения в Ус</w:t>
      </w:r>
      <w:r>
        <w:t>тав, утвержденные Съездом, подлежат государственной регистрации.</w:t>
      </w:r>
    </w:p>
    <w:p w:rsidR="00000000" w:rsidRDefault="00EF7564">
      <w:pPr>
        <w:pStyle w:val="just"/>
      </w:pPr>
      <w:r>
        <w:t>8.2. Государственная регистрация изменений и дополнений в Устав Движения осуществляется в порядке, установленном действующим законодательством Российской Федерации.</w:t>
      </w:r>
    </w:p>
    <w:p w:rsidR="00000000" w:rsidRDefault="00EF7564">
      <w:pPr>
        <w:pStyle w:val="just"/>
      </w:pPr>
      <w:r>
        <w:t>8.3. Изменения и дополнени</w:t>
      </w:r>
      <w:r>
        <w:t>я в Устав Движения вступают в силу с момента их государственной регистрации.</w:t>
      </w:r>
    </w:p>
    <w:p w:rsidR="00000000" w:rsidRDefault="00EF7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564">
      <w:pPr>
        <w:pStyle w:val="sel"/>
        <w:divId w:val="610014972"/>
      </w:pPr>
      <w:r>
        <w:t>1 Порядок и требования к государственной регистрации общественных объединений - см. ст. 21 Федерального закона от 19.05.1995 N 82-ФЗ "Об общественных объединениях". Частью 6 стат</w:t>
      </w:r>
      <w:r>
        <w:t>ьи 21 Федерального закона от 19.05.1995 N 82-ФЗ "Об общественных объединениях" установлен перечень документов, которые необходимо подавать в федеральный орган государственной регистрации или его соответствующий территориальный орган.</w:t>
      </w:r>
    </w:p>
    <w:p w:rsidR="00000000" w:rsidRDefault="00EF7564">
      <w:pPr>
        <w:pStyle w:val="sel"/>
        <w:divId w:val="610014972"/>
      </w:pPr>
      <w:r>
        <w:t>2 Согласно ч. 3 ст. 20</w:t>
      </w:r>
      <w:r>
        <w:t xml:space="preserve"> Федерального закона от 19.05.1995 N 82-ФЗ "Об общественных объединениях" устав общественного объединения может содержать описание символики данного объединения.</w:t>
      </w:r>
    </w:p>
    <w:p w:rsidR="00000000" w:rsidRDefault="00EF7564">
      <w:pPr>
        <w:pStyle w:val="just"/>
        <w:divId w:val="610014972"/>
      </w:pPr>
      <w:r>
        <w:t>В соответствии с ч. 4 ст. 24 Федерального закона от 19.05.1995 N 82-ФЗ "Об общественных объеди</w:t>
      </w:r>
      <w:r>
        <w:t>нениях" символика общественных объединений не должна порочить Государственный флаг Российской Федерации, Государственный герб Российской Федерации, Государственный гимн Российской Федерации, флаги, гербы и гимны субъектов Российской Федерации, муниципальны</w:t>
      </w:r>
      <w:r>
        <w:t>х образований, иностранных государств, религиозные символы.</w:t>
      </w:r>
    </w:p>
    <w:p w:rsidR="00000000" w:rsidRDefault="00EF7564">
      <w:pPr>
        <w:pStyle w:val="just"/>
        <w:divId w:val="610014972"/>
      </w:pPr>
      <w:r>
        <w:t>С 06.05.2012 порядок государственной регистрации символики общественного объединения регулируется Административным регламентом предоставления Министерством юстиции Российской Федерации государстве</w:t>
      </w:r>
      <w:r>
        <w:t>нной услуги по государственной регистрации эмблем некоммерческих организаций и символики общественных объединений, утвержденным Приказом Министерства юстиции Российской Федерации от 01.02.2012 N 10.</w:t>
      </w:r>
    </w:p>
    <w:p w:rsidR="00000000" w:rsidRDefault="00EF7564">
      <w:pPr>
        <w:pStyle w:val="sel"/>
        <w:divId w:val="610014972"/>
      </w:pPr>
      <w:r>
        <w:t>3 Исходя из ч. 5 ст. 14 Федерального закона от 19.05.1995</w:t>
      </w:r>
      <w:r>
        <w:t xml:space="preserve"> N 82-ФЗ "Об общественных объединениях" должна быть указана территория органа местного самоуправления.</w:t>
      </w:r>
    </w:p>
    <w:p w:rsidR="00000000" w:rsidRDefault="00EF7564">
      <w:pPr>
        <w:pStyle w:val="sel"/>
        <w:divId w:val="610014972"/>
      </w:pPr>
      <w:r>
        <w:t>4 В соответствии со ст. 29 Федерального закона от 19.05.1995 N 82-ФЗ "Об общественных объединениях" общественное объединение, намеревающееся после госуда</w:t>
      </w:r>
      <w:r>
        <w:t>рственной регистрации получать денежные средства и иное имущество от иностранных источников, которые указаны в п. 6 ст. 2 Федерального закона от 12.01.1996 N 7-ФЗ "О некоммерческих организациях", и участвовать в политической деятельности, осуществляемой на</w:t>
      </w:r>
      <w:r>
        <w:t xml:space="preserve"> территории Российской Федерации, обязано до начала участия в указанной политической деятельности подать в орган, принявший решение о государственной регистрации данного общественного объединения, заявление о включении его в предусмотренный п. 10 ст. 13.1 </w:t>
      </w:r>
      <w:r>
        <w:t>Федерального закона от 12.01.1996 N 7-ФЗ "О некоммерческих организациях" реестр некоммерческих организаций, выполняющих функции иностранного агента. Такое общественное объединение ежеквартально представляет в федеральный орган государственной регистрации с</w:t>
      </w:r>
      <w:r>
        <w:t>ведения, предусмотренные абз. 8 ч. 1 ст. 29 Федерального закона от 19.05.1995 N 82-ФЗ "Об общественных объединениях".</w:t>
      </w:r>
    </w:p>
    <w:p w:rsidR="00000000" w:rsidRDefault="00EF7564">
      <w:pPr>
        <w:pStyle w:val="sel"/>
        <w:divId w:val="610014972"/>
      </w:pPr>
      <w:r>
        <w:t>5 В соответствии с ч. 3 ст. 37 Федерального закона от 19.05.1995 N 82-ФЗ "Об общественных объединениях" допускается использование обществе</w:t>
      </w:r>
      <w:r>
        <w:t>нными объединениями своих средств на благотворительные цели, даже если это не указано в их уставах.</w:t>
      </w:r>
    </w:p>
    <w:p w:rsidR="00000000" w:rsidRDefault="00EF75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https://порядокправа.рф/obrazecy/ustav_obshhestvennogo_dvizheniya_organy_upravleniya_sezd_konferenciya_ispolnitelnyj_komitet_predse.htm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564"/>
    <w:rsid w:val="00EF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BC3419-9B74-458A-88F5-A13104B74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014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obshhestvennogo_dvizheniya_organy_upravleniya_sezd_konferenciya_ispolnitelnyj_komitet_preds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3201</Words>
  <Characters>18248</Characters>
  <Application>Microsoft Office Word</Application>
  <DocSecurity>0</DocSecurity>
  <Lines>152</Lines>
  <Paragraphs>42</Paragraphs>
  <ScaleCrop>false</ScaleCrop>
  <Company/>
  <LinksUpToDate>false</LinksUpToDate>
  <CharactersWithSpaces>21407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общественного движения (органы управления: съезд (конференция), исполнительный комитет, председатель исполкома, ревизионная комиссия)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2022-08-25T03:57:00Z</dcterms:created>
  <dcterms:modified xsi:type="dcterms:W3CDTF">2022-08-25T03:57:00Z</dcterms:modified>
</cp:coreProperties>
</file>