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9136F">
      <w:pPr>
        <w:pStyle w:val="1"/>
        <w:rPr>
          <w:rFonts w:eastAsia="Times New Roman"/>
        </w:rPr>
      </w:pPr>
      <w:r>
        <w:rPr>
          <w:rFonts w:eastAsia="Times New Roman"/>
        </w:rPr>
        <w:t>Устав общества с ограниченной ответственностью - страховой организации</w:t>
      </w:r>
    </w:p>
    <w:p w:rsidR="00000000" w:rsidRDefault="0069136F">
      <w:pPr>
        <w:pStyle w:val="right"/>
      </w:pPr>
      <w:r>
        <w:t>УТВЕРЖДЕН решением Общего собрания учредителей ООО "_________________"</w:t>
      </w:r>
    </w:p>
    <w:p w:rsidR="00000000" w:rsidRDefault="0069136F">
      <w:pPr>
        <w:spacing w:after="240"/>
        <w:rPr>
          <w:rFonts w:ascii="Times New Roman" w:eastAsia="Times New Roman" w:hAnsi="Times New Roman"/>
          <w:sz w:val="24"/>
          <w:szCs w:val="24"/>
        </w:rPr>
      </w:pPr>
    </w:p>
    <w:p w:rsidR="00000000" w:rsidRDefault="0069136F">
      <w:pPr>
        <w:pStyle w:val="right"/>
      </w:pPr>
      <w:r>
        <w:t>Протокол N _____ от "___"________ ___ г.</w:t>
      </w:r>
    </w:p>
    <w:p w:rsidR="00000000" w:rsidRDefault="0069136F">
      <w:pPr>
        <w:spacing w:after="240"/>
        <w:rPr>
          <w:rFonts w:ascii="Times New Roman" w:eastAsia="Times New Roman" w:hAnsi="Times New Roman"/>
          <w:sz w:val="24"/>
          <w:szCs w:val="24"/>
        </w:rPr>
      </w:pPr>
    </w:p>
    <w:p w:rsidR="00000000" w:rsidRDefault="0069136F">
      <w:pPr>
        <w:pStyle w:val="right"/>
      </w:pPr>
      <w:r>
        <w:t xml:space="preserve">(Решением единственного учредителя </w:t>
      </w:r>
      <w:r>
        <w:br/>
        <w:t>ООО "</w:t>
      </w:r>
      <w:r>
        <w:t xml:space="preserve">__________________________" </w:t>
      </w:r>
      <w:r>
        <w:br/>
        <w:t>N _____ от "___"________ ___ г.)</w:t>
      </w:r>
    </w:p>
    <w:p w:rsidR="00000000" w:rsidRDefault="0069136F">
      <w:pPr>
        <w:spacing w:after="240"/>
        <w:rPr>
          <w:rFonts w:ascii="Times New Roman" w:eastAsia="Times New Roman" w:hAnsi="Times New Roman"/>
          <w:sz w:val="24"/>
          <w:szCs w:val="24"/>
        </w:rPr>
      </w:pPr>
    </w:p>
    <w:p w:rsidR="00000000" w:rsidRDefault="0069136F">
      <w:pPr>
        <w:pStyle w:val="3"/>
        <w:rPr>
          <w:rFonts w:eastAsia="Times New Roman"/>
        </w:rPr>
      </w:pPr>
      <w:r>
        <w:rPr>
          <w:rFonts w:eastAsia="Times New Roman"/>
        </w:rPr>
        <w:t>УСТАВ Общества с ограниченной ответственностью - Страховой организации "_________________________"</w:t>
      </w:r>
    </w:p>
    <w:p w:rsidR="00000000" w:rsidRDefault="0069136F">
      <w:pPr>
        <w:pStyle w:val="3"/>
        <w:rPr>
          <w:rFonts w:eastAsia="Times New Roman"/>
        </w:rPr>
      </w:pPr>
      <w:r>
        <w:rPr>
          <w:rFonts w:eastAsia="Times New Roman"/>
        </w:rPr>
        <w:t>1. ОБЩИЕ ПОЛОЖЕНИЯ</w:t>
      </w:r>
    </w:p>
    <w:p w:rsidR="00000000" w:rsidRDefault="0069136F">
      <w:pPr>
        <w:pStyle w:val="just"/>
      </w:pPr>
      <w:r>
        <w:t>1.1. Общество с ограниченной ответственностью "Страховая организация "_____</w:t>
      </w:r>
      <w:r>
        <w:t>_________" действует на основании Гражданского кодекса Российской Федерации, Федерального закона "Об обществах с ограниченной ответственностью", Закона Российской Федерации "Об организации страхового дела в Российской Федерации" и иного законодательства Ро</w:t>
      </w:r>
      <w:r>
        <w:t>ссийской Федерации.</w:t>
      </w:r>
    </w:p>
    <w:p w:rsidR="00000000" w:rsidRDefault="0069136F">
      <w:pPr>
        <w:pStyle w:val="just"/>
      </w:pPr>
      <w:r>
        <w:t xml:space="preserve">1.2. Организационно-правовая форма и наименование юридического лица </w:t>
      </w:r>
      <w:r>
        <w:rPr>
          <w:vertAlign w:val="superscript"/>
        </w:rPr>
        <w:t>1</w:t>
      </w:r>
      <w:r>
        <w:t xml:space="preserve"> .</w:t>
      </w:r>
    </w:p>
    <w:p w:rsidR="00000000" w:rsidRDefault="0069136F">
      <w:pPr>
        <w:pStyle w:val="sel"/>
        <w:divId w:val="1431312913"/>
      </w:pPr>
      <w:r>
        <w:t>1 Согласно ч. 3 ст. 4.1 Закона Российской Федерации "Об организации страхового дела в Российской Федерации" наименование (фирменное наименование) субъекта страховог</w:t>
      </w:r>
      <w:r>
        <w:t>о дела - юридического лица должно содержать:</w:t>
      </w:r>
    </w:p>
    <w:p w:rsidR="00000000" w:rsidRDefault="0069136F">
      <w:pPr>
        <w:pStyle w:val="just"/>
        <w:divId w:val="1431312913"/>
      </w:pPr>
      <w:r>
        <w:t>1) указание на организационно-правовую форму субъекта страхового дела;</w:t>
      </w:r>
    </w:p>
    <w:p w:rsidR="00000000" w:rsidRDefault="0069136F">
      <w:pPr>
        <w:pStyle w:val="just"/>
        <w:divId w:val="1431312913"/>
      </w:pPr>
      <w:r>
        <w:t xml:space="preserve">2) указание на вид деятельности субъекта страхового дела с использованием слов либо "страхование" и (или) "перестрахование", либо "взаимное </w:t>
      </w:r>
      <w:r>
        <w:t>страхование", либо "страховой брокер", а также производных от таких слов и словосочетаний;</w:t>
      </w:r>
    </w:p>
    <w:p w:rsidR="00000000" w:rsidRDefault="0069136F">
      <w:pPr>
        <w:pStyle w:val="just"/>
        <w:divId w:val="1431312913"/>
      </w:pPr>
      <w:r>
        <w:t>3) обозначение, индивидуализирующее субъект страхового дела.</w:t>
      </w:r>
    </w:p>
    <w:p w:rsidR="00000000" w:rsidRDefault="0069136F">
      <w:pPr>
        <w:pStyle w:val="just"/>
      </w:pPr>
      <w:r>
        <w:t>1.2.1. Организационно-правовая форма юридического лица: Общество с ограниченной ответственностью.</w:t>
      </w:r>
    </w:p>
    <w:p w:rsidR="00000000" w:rsidRDefault="0069136F">
      <w:pPr>
        <w:pStyle w:val="just"/>
      </w:pPr>
      <w:r>
        <w:t>1.2.2.</w:t>
      </w:r>
      <w:r>
        <w:t xml:space="preserve"> Полное фирменное наименование: Общество с ограниченной ответственностью "Страховая организация "_______________".</w:t>
      </w:r>
    </w:p>
    <w:p w:rsidR="00000000" w:rsidRDefault="0069136F">
      <w:pPr>
        <w:pStyle w:val="just"/>
      </w:pPr>
      <w:r>
        <w:lastRenderedPageBreak/>
        <w:t>1.2.3. Сокращенное фирменное наименование: ООО "Страховая организация "_______________".</w:t>
      </w:r>
    </w:p>
    <w:p w:rsidR="00000000" w:rsidRDefault="0069136F">
      <w:pPr>
        <w:pStyle w:val="just"/>
      </w:pPr>
      <w:r>
        <w:t>1.3. Общество с ограниченной ответственностью "Страх</w:t>
      </w:r>
      <w:r>
        <w:t>овая организация "_______________" далее по тексту настоящего Устава именуется "общество".</w:t>
      </w:r>
    </w:p>
    <w:p w:rsidR="00000000" w:rsidRDefault="0069136F">
      <w:pPr>
        <w:pStyle w:val="just"/>
      </w:pPr>
      <w:r>
        <w:t>1.4. Место нахождения общества: _______________________________.</w:t>
      </w:r>
    </w:p>
    <w:p w:rsidR="00000000" w:rsidRDefault="0069136F">
      <w:pPr>
        <w:pStyle w:val="just"/>
      </w:pPr>
      <w:r>
        <w:t>По данному адресу располагается единоличный исполнительный орган общества - Генеральный директор.</w:t>
      </w:r>
    </w:p>
    <w:p w:rsidR="00000000" w:rsidRDefault="0069136F">
      <w:pPr>
        <w:pStyle w:val="just"/>
        <w:divId w:val="534386037"/>
      </w:pPr>
      <w:r>
        <w:t>Ме</w:t>
      </w:r>
      <w:r>
        <w:t>сто нахождения общества определяется местом его государственной регистрации.</w:t>
      </w:r>
    </w:p>
    <w:p w:rsidR="00000000" w:rsidRDefault="0069136F">
      <w:pPr>
        <w:pStyle w:val="just"/>
      </w:pPr>
      <w:r>
        <w:t>1.5.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w:t>
      </w:r>
    </w:p>
    <w:p w:rsidR="00000000" w:rsidRDefault="0069136F">
      <w:pPr>
        <w:pStyle w:val="just"/>
      </w:pPr>
      <w:r>
        <w:t>1.6. Участники общ</w:t>
      </w:r>
      <w:r>
        <w:t>ества, не полностью оплатившие доли, несут солидарную ответственность по обязательствам общества в пределах стоимости неоплаченной части доли.</w:t>
      </w:r>
    </w:p>
    <w:p w:rsidR="00000000" w:rsidRDefault="0069136F">
      <w:pPr>
        <w:pStyle w:val="just"/>
      </w:pPr>
      <w:r>
        <w:t xml:space="preserve">1.7. Общество имеет в собственности обособленное имущество, учитываемое на его самостоятельном балансе, может от </w:t>
      </w:r>
      <w:r>
        <w:t>своего имени приобретать и осуществлять имущественные и личные неимущественные права, нести обязанности, быть истцом и ответчиком в суде.</w:t>
      </w:r>
    </w:p>
    <w:p w:rsidR="00000000" w:rsidRDefault="0069136F">
      <w:pPr>
        <w:pStyle w:val="just"/>
      </w:pPr>
      <w:r>
        <w:t>1.8. Общество считается созданным как юридическое лицо с момента его государственной регистрации. Общество создается б</w:t>
      </w:r>
      <w:r>
        <w:t>ез ограничения срока.</w:t>
      </w:r>
    </w:p>
    <w:p w:rsidR="00000000" w:rsidRDefault="0069136F">
      <w:pPr>
        <w:pStyle w:val="just"/>
      </w:pPr>
      <w:r>
        <w:t>1.9. Общество вправе в установленном порядке открывать банковские счета на территории Российской Федерации и за ее пределами.</w:t>
      </w:r>
    </w:p>
    <w:p w:rsidR="00000000" w:rsidRDefault="0069136F">
      <w:pPr>
        <w:pStyle w:val="just"/>
      </w:pPr>
      <w:r>
        <w:t>1.10. Общество имеет круглую печать, содержащую его полное фирменное наименование на русском языке и указание на место нахождения общества.</w:t>
      </w:r>
    </w:p>
    <w:p w:rsidR="00000000" w:rsidRDefault="0069136F">
      <w:pPr>
        <w:pStyle w:val="just"/>
      </w:pPr>
      <w:r>
        <w:t>1.11. Общество вправе иметь штампы и бланки со своим фирменным наименованием, собственную эмблему, а также зарегистр</w:t>
      </w:r>
      <w:r>
        <w:t>ированный в установленном порядке товарный знак и другие средства индивидуализации.</w:t>
      </w:r>
    </w:p>
    <w:p w:rsidR="00000000" w:rsidRDefault="0069136F">
      <w:pPr>
        <w:pStyle w:val="just"/>
      </w:pPr>
      <w:r>
        <w:t>1.12. Участниками общества могут быть как российские, так и иностранные юридические и физические лица.</w:t>
      </w:r>
    </w:p>
    <w:p w:rsidR="00000000" w:rsidRDefault="0069136F">
      <w:pPr>
        <w:pStyle w:val="just"/>
      </w:pPr>
      <w:r>
        <w:t xml:space="preserve">1.13. Общество ведет список участников общества с указанием сведений </w:t>
      </w:r>
      <w:r>
        <w:t>о каждом участнике общества, размере его доли в уставном капитале общества и ее оплате, а также о размере долей, принадлежащих обществу, датах их перехода к обществу или приобретения обществом.</w:t>
      </w:r>
    </w:p>
    <w:p w:rsidR="00000000" w:rsidRDefault="0069136F">
      <w:pPr>
        <w:pStyle w:val="just"/>
      </w:pPr>
      <w:r>
        <w:t>Общество обязано обеспечивать ведение и хранение списка участн</w:t>
      </w:r>
      <w:r>
        <w:t>иков общества в соответствии с требованиями Федерального закона "Об обществах с ограниченной ответственностью" с момента государственной регистрации общества.</w:t>
      </w:r>
    </w:p>
    <w:p w:rsidR="00000000" w:rsidRDefault="0069136F">
      <w:pPr>
        <w:pStyle w:val="just"/>
      </w:pPr>
      <w:r>
        <w:t>1.14. Лицо, осуществляющее функции единоличного исполнительного органа общества, обеспечивает соо</w:t>
      </w:r>
      <w:r>
        <w:t xml:space="preserve">тветствие сведений об участниках общества и о принадлежащих им </w:t>
      </w:r>
      <w:r>
        <w:lastRenderedPageBreak/>
        <w:t>долях или частях долей в уставном капитале общества, о долях или частях долей, принадлежащих обществу, сведениям, содержащимся в Едином государственном реестре юридических лиц, и нотариально уд</w:t>
      </w:r>
      <w:r>
        <w:t>остоверенным сделкам по переходу долей в уставном капитале общества, о которых стало известно обществу.</w:t>
      </w:r>
    </w:p>
    <w:p w:rsidR="00000000" w:rsidRDefault="0069136F">
      <w:pPr>
        <w:pStyle w:val="just"/>
      </w:pPr>
      <w:r>
        <w:t>1.15. Каждый участник общества обязан информировать своевременно общество об изменении сведений о своем имени или наименовании, месте жительства или мес</w:t>
      </w:r>
      <w:r>
        <w:t>те нахождения, а также сведений о принадлежащих ему долях в уставном капитале общества. В случае непредставления участником общества информации об изменении сведений о себе общество не несет ответственности за причиненные в связи с этим убытки.</w:t>
      </w:r>
    </w:p>
    <w:p w:rsidR="00000000" w:rsidRDefault="0069136F">
      <w:pPr>
        <w:pStyle w:val="just"/>
      </w:pPr>
      <w:r>
        <w:t>1.16. Общес</w:t>
      </w:r>
      <w:r>
        <w:t>тво и не уведомившие общество об изменении соответствующих сведений участники общества не вправе ссылаться на несоответствие сведений, указанных в списке участников общества, сведениям, содержащимся в Едином государственном реестре юридических лиц, в отнош</w:t>
      </w:r>
      <w:r>
        <w:t>ениях с третьими лицами, действовавшими только с учетом сведений, указанных в списке участников общества.</w:t>
      </w:r>
    </w:p>
    <w:p w:rsidR="00000000" w:rsidRDefault="0069136F">
      <w:pPr>
        <w:pStyle w:val="just"/>
      </w:pPr>
      <w:r>
        <w:t>1.17. В случае возникновения споров по поводу несоответствия сведений, указанных в списке участников общества, сведениям, содержащимся в Едином госуда</w:t>
      </w:r>
      <w:r>
        <w:t>рственном реестре юридических лиц, право на долю или часть доли в уставном капитале общества устанавливается на основании сведений, содержащихся в Едином государственном реестре юридических лиц.</w:t>
      </w:r>
    </w:p>
    <w:p w:rsidR="00000000" w:rsidRDefault="0069136F">
      <w:pPr>
        <w:pStyle w:val="just"/>
      </w:pPr>
      <w:r>
        <w:t>В случае возникновения споров по поводу недостоверности сведе</w:t>
      </w:r>
      <w:r>
        <w:t>ний о принадлежности права на долю или часть доли, содержащихся в Едином государственном реестре юридических лиц, право на долю или часть доли устанавливается на основании договора или иного подтверждающего возникновение у учредителя права на долю или част</w:t>
      </w:r>
      <w:r>
        <w:t>ь доли документа.</w:t>
      </w:r>
    </w:p>
    <w:p w:rsidR="00000000" w:rsidRDefault="0069136F">
      <w:pPr>
        <w:spacing w:after="240"/>
        <w:rPr>
          <w:rFonts w:ascii="Times New Roman" w:eastAsia="Times New Roman" w:hAnsi="Times New Roman"/>
          <w:sz w:val="24"/>
          <w:szCs w:val="24"/>
        </w:rPr>
      </w:pPr>
    </w:p>
    <w:p w:rsidR="00000000" w:rsidRDefault="0069136F">
      <w:pPr>
        <w:pStyle w:val="3"/>
        <w:rPr>
          <w:rFonts w:eastAsia="Times New Roman"/>
        </w:rPr>
      </w:pPr>
      <w:r>
        <w:rPr>
          <w:rFonts w:eastAsia="Times New Roman"/>
        </w:rPr>
        <w:t>2. ПРЕДМЕТ И ЦЕЛИ ДЕЯТЕЛЬНОСТИ</w:t>
      </w:r>
    </w:p>
    <w:p w:rsidR="00000000" w:rsidRDefault="0069136F">
      <w:pPr>
        <w:pStyle w:val="just"/>
      </w:pPr>
      <w:r>
        <w:t>2.1. Основной целью создания и деятельности общества является развитие страхования для обеспечения защиты имущественных интересов юридических лиц, предприятий и организаций различных форм собственности, гра</w:t>
      </w:r>
      <w:r>
        <w:t xml:space="preserve">ждан Российской Федерации, иностранных юридических лиц и граждан на договорной основе в соответствии с имеющейся лицензией как на территории Российской Федерации, так и за границей, в различных сферах их деятельности, посредством аккумулирования страховых </w:t>
      </w:r>
      <w:r>
        <w:t>платежей (взносов, премий) и выплат сумм по страховым обязательствам, а также получение прибыли на основе добровольного соглашения юридических и физических лиц, объединивших свои средства.</w:t>
      </w:r>
    </w:p>
    <w:p w:rsidR="00000000" w:rsidRDefault="0069136F">
      <w:pPr>
        <w:pStyle w:val="just"/>
      </w:pPr>
      <w:r>
        <w:t>2.2. Общество вправе осуществлять страхование объектов ____________</w:t>
      </w:r>
      <w:r>
        <w:t xml:space="preserve">_________________ </w:t>
      </w:r>
      <w:r>
        <w:rPr>
          <w:vertAlign w:val="superscript"/>
        </w:rPr>
        <w:t>1</w:t>
      </w:r>
      <w:r>
        <w:t xml:space="preserve"> .</w:t>
      </w:r>
    </w:p>
    <w:p w:rsidR="00000000" w:rsidRDefault="0069136F">
      <w:pPr>
        <w:pStyle w:val="sel"/>
        <w:divId w:val="1086070104"/>
      </w:pPr>
      <w:r>
        <w:t>1 Страховщики вправе осуществлять или только страхование объектов личного страхования, предусмотренных пунктами 1 - 3 статьи 4 Закона Российской Федерации "Об организации страхового дела в Российской Федерации", или только страхование</w:t>
      </w:r>
      <w:r>
        <w:t xml:space="preserve"> объектов имущественного и личного страхования, предусмотренных соответственно пунктами 2 - 6 </w:t>
      </w:r>
      <w:r>
        <w:lastRenderedPageBreak/>
        <w:t>статьи 4 указанного Закона (абз. 2 п. 2 ст. 6 Закона Российской Федерации "Об организации страхового дела в Российской Федерации").</w:t>
      </w:r>
    </w:p>
    <w:p w:rsidR="00000000" w:rsidRDefault="0069136F">
      <w:pPr>
        <w:pStyle w:val="just"/>
      </w:pPr>
      <w:r>
        <w:t>2.3. Страхование противоправны</w:t>
      </w:r>
      <w:r>
        <w:t>х интересов, а также интересов, которые не являются противоправными, но страхование которых запрещено законом, не допускается.</w:t>
      </w:r>
    </w:p>
    <w:p w:rsidR="00000000" w:rsidRDefault="0069136F">
      <w:pPr>
        <w:pStyle w:val="just"/>
      </w:pPr>
      <w:r>
        <w:t>2.4. Общество осуществляет свою деятельность в соответствии с действующим законодательством Российской Федерации на основании спе</w:t>
      </w:r>
      <w:r>
        <w:t>циального разрешения (лицензии).</w:t>
      </w:r>
    </w:p>
    <w:p w:rsidR="00000000" w:rsidRDefault="0069136F">
      <w:pPr>
        <w:pStyle w:val="just"/>
      </w:pPr>
      <w:r>
        <w:t>2.5. Для достижения целей своей деятельности общество может от своего имени приобретать и осуществлять имущественные и личные неимущественные права, нести обязанности, быть истцом и ответчиком в суде, осуществлять любые дей</w:t>
      </w:r>
      <w:r>
        <w:t>ствия, не противоречащие действующему законодательству Российской Федерации и настоящему Уставу.</w:t>
      </w:r>
    </w:p>
    <w:p w:rsidR="00000000" w:rsidRDefault="0069136F">
      <w:pPr>
        <w:spacing w:after="240"/>
        <w:rPr>
          <w:rFonts w:ascii="Times New Roman" w:eastAsia="Times New Roman" w:hAnsi="Times New Roman"/>
          <w:sz w:val="24"/>
          <w:szCs w:val="24"/>
        </w:rPr>
      </w:pPr>
    </w:p>
    <w:p w:rsidR="00000000" w:rsidRDefault="0069136F">
      <w:pPr>
        <w:pStyle w:val="3"/>
        <w:rPr>
          <w:rFonts w:eastAsia="Times New Roman"/>
        </w:rPr>
      </w:pPr>
      <w:r>
        <w:rPr>
          <w:rFonts w:eastAsia="Times New Roman"/>
        </w:rPr>
        <w:t>3. ОТВЕТСТВЕННОСТЬ ОБЩЕСТВА</w:t>
      </w:r>
    </w:p>
    <w:p w:rsidR="00000000" w:rsidRDefault="0069136F">
      <w:pPr>
        <w:pStyle w:val="just"/>
      </w:pPr>
      <w:r>
        <w:t>3.1. Общество несет ответственность по своим обязательствам всем принадлежащим ему имуществом.</w:t>
      </w:r>
    </w:p>
    <w:p w:rsidR="00000000" w:rsidRDefault="0069136F">
      <w:pPr>
        <w:pStyle w:val="just"/>
      </w:pPr>
      <w:r>
        <w:t>3.2. Общество не отвечает по обязат</w:t>
      </w:r>
      <w:r>
        <w:t>ельствам участников.</w:t>
      </w:r>
    </w:p>
    <w:p w:rsidR="00000000" w:rsidRDefault="0069136F">
      <w:pPr>
        <w:pStyle w:val="just"/>
      </w:pPr>
      <w:r>
        <w:t>3.3. В случае несостоятельности (банкротства) общества по вине его участника или по вине других лиц, которые имеют право давать обязательные для общества указания либо иным образом имеют возможность определять его действия, на указанно</w:t>
      </w:r>
      <w:r>
        <w:t>го участника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69136F">
      <w:pPr>
        <w:pStyle w:val="just"/>
      </w:pPr>
      <w:r>
        <w:t>3.4. Российская Федерация, субъекты Российской Федерации и муниципальные образования не несут ответственности п</w:t>
      </w:r>
      <w:r>
        <w:t>о обязательствам общества, равно как и общество не несет ответственности по обязательствам Российской Федерации, субъектов Российской Федерации, муниципальных образований и не отвечает по обязательствам своих участников.</w:t>
      </w:r>
    </w:p>
    <w:p w:rsidR="00000000" w:rsidRDefault="0069136F">
      <w:pPr>
        <w:spacing w:after="240"/>
        <w:rPr>
          <w:rFonts w:ascii="Times New Roman" w:eastAsia="Times New Roman" w:hAnsi="Times New Roman"/>
          <w:sz w:val="24"/>
          <w:szCs w:val="24"/>
        </w:rPr>
      </w:pPr>
    </w:p>
    <w:p w:rsidR="00000000" w:rsidRDefault="0069136F">
      <w:pPr>
        <w:pStyle w:val="3"/>
        <w:rPr>
          <w:rFonts w:eastAsia="Times New Roman"/>
        </w:rPr>
      </w:pPr>
      <w:r>
        <w:rPr>
          <w:rFonts w:eastAsia="Times New Roman"/>
        </w:rPr>
        <w:t>4. ФИЛИАЛЫ И ПРЕДСТАВИТЕЛЬСТВА ОБЩ</w:t>
      </w:r>
      <w:r>
        <w:rPr>
          <w:rFonts w:eastAsia="Times New Roman"/>
        </w:rPr>
        <w:t>ЕСТВА</w:t>
      </w:r>
    </w:p>
    <w:p w:rsidR="00000000" w:rsidRDefault="0069136F">
      <w:pPr>
        <w:pStyle w:val="just"/>
      </w:pPr>
      <w:r>
        <w:t>4.1. Общество может создавать филиалы и открывать представительства по решению Общего собрания участников общества, принятому большинством не менее двух третей голосов от общего числа голосов участников общества.</w:t>
      </w:r>
    </w:p>
    <w:p w:rsidR="00000000" w:rsidRDefault="0069136F">
      <w:pPr>
        <w:pStyle w:val="just"/>
      </w:pPr>
      <w:r>
        <w:t>4.2. Филиал и представительство общес</w:t>
      </w:r>
      <w:r>
        <w:t>тва не являются юридическими лицами и действуют на основании утвержденных обществом положений. Филиал и представительство наделяются имуществом создавшим их обществом.</w:t>
      </w:r>
    </w:p>
    <w:p w:rsidR="00000000" w:rsidRDefault="0069136F">
      <w:pPr>
        <w:pStyle w:val="just"/>
      </w:pPr>
      <w:r>
        <w:t>4.3. Руководители филиалов и представительств общества назначаются обществом и действуют на основании его доверенности.</w:t>
      </w:r>
    </w:p>
    <w:p w:rsidR="00000000" w:rsidRDefault="0069136F">
      <w:pPr>
        <w:pStyle w:val="just"/>
      </w:pPr>
      <w:r>
        <w:lastRenderedPageBreak/>
        <w:t>4.4. Филиалы и представительства общества осуществляют свою деятельность от имени создавшего их общества. Ответственность за деятельност</w:t>
      </w:r>
      <w:r>
        <w:t>ь филиала и представительства общества несет создавшее их общество.</w:t>
      </w:r>
    </w:p>
    <w:p w:rsidR="00000000" w:rsidRDefault="0069136F">
      <w:pPr>
        <w:pStyle w:val="just"/>
      </w:pPr>
      <w:r>
        <w:t>4.5. Общество имеет следующие филиалы (в случае их наличия): ______________________________________.</w:t>
      </w:r>
    </w:p>
    <w:p w:rsidR="00000000" w:rsidRDefault="0069136F">
      <w:pPr>
        <w:pStyle w:val="just"/>
      </w:pPr>
      <w:r>
        <w:t>4.6. Общество имеет следующие представительства (в случае их наличия): ________________</w:t>
      </w:r>
      <w:r>
        <w:t>______________________.</w:t>
      </w:r>
    </w:p>
    <w:p w:rsidR="00000000" w:rsidRDefault="0069136F">
      <w:pPr>
        <w:spacing w:after="240"/>
        <w:rPr>
          <w:rFonts w:ascii="Times New Roman" w:eastAsia="Times New Roman" w:hAnsi="Times New Roman"/>
          <w:sz w:val="24"/>
          <w:szCs w:val="24"/>
        </w:rPr>
      </w:pPr>
    </w:p>
    <w:p w:rsidR="00000000" w:rsidRDefault="0069136F">
      <w:pPr>
        <w:pStyle w:val="3"/>
        <w:rPr>
          <w:rFonts w:eastAsia="Times New Roman"/>
        </w:rPr>
      </w:pPr>
      <w:r>
        <w:rPr>
          <w:rFonts w:eastAsia="Times New Roman"/>
        </w:rPr>
        <w:t>5. ДОЧЕРНИЕ И ЗАВИСИМЫЕ ОБЩЕСТВА</w:t>
      </w:r>
    </w:p>
    <w:p w:rsidR="00000000" w:rsidRDefault="0069136F">
      <w:pPr>
        <w:pStyle w:val="just"/>
      </w:pPr>
      <w:r>
        <w:t>5.1. Общество может иметь дочерние и зависимые хозяйственные общества с правами юридического лица. Основания, по которым общество признается дочерним (зависимым), устанавливаются законом.</w:t>
      </w:r>
    </w:p>
    <w:p w:rsidR="00000000" w:rsidRDefault="0069136F">
      <w:pPr>
        <w:pStyle w:val="just"/>
      </w:pPr>
      <w:r>
        <w:t>5.2. Дочер</w:t>
      </w:r>
      <w:r>
        <w:t>нее общество не отвечает по долгам основного хозяйственного общества.</w:t>
      </w:r>
    </w:p>
    <w:p w:rsidR="00000000" w:rsidRDefault="0069136F">
      <w:pPr>
        <w:pStyle w:val="just"/>
      </w:pPr>
      <w:r>
        <w:t>Основное хозяйственное общество, которое имеет право давать дочернему обществу обязательные для него указания, отвечает солидарно с дочерним обществом по сделкам, заключенным последним в</w:t>
      </w:r>
      <w:r>
        <w:t>о исполнение таких указаний.</w:t>
      </w:r>
    </w:p>
    <w:p w:rsidR="00000000" w:rsidRDefault="0069136F">
      <w:pPr>
        <w:pStyle w:val="just"/>
      </w:pPr>
      <w:r>
        <w:t>5.3. В случае несостоятельности (банкротства) дочернего общества по вине основного хозяйственного общества последнее несет при недостаточности имущества дочернего общества субсидиарную ответственность по его долгам.</w:t>
      </w:r>
    </w:p>
    <w:p w:rsidR="00000000" w:rsidRDefault="0069136F">
      <w:pPr>
        <w:pStyle w:val="just"/>
      </w:pPr>
      <w:r>
        <w:t>Участники д</w:t>
      </w:r>
      <w:r>
        <w:t>очернего общества вправе требовать возмещения основным обществом убытков, причиненных по его вине дочернему обществу.</w:t>
      </w:r>
    </w:p>
    <w:p w:rsidR="00000000" w:rsidRDefault="0069136F">
      <w:pPr>
        <w:spacing w:after="240"/>
        <w:rPr>
          <w:rFonts w:ascii="Times New Roman" w:eastAsia="Times New Roman" w:hAnsi="Times New Roman"/>
          <w:sz w:val="24"/>
          <w:szCs w:val="24"/>
        </w:rPr>
      </w:pPr>
    </w:p>
    <w:p w:rsidR="00000000" w:rsidRDefault="0069136F">
      <w:pPr>
        <w:pStyle w:val="3"/>
        <w:rPr>
          <w:rFonts w:eastAsia="Times New Roman"/>
        </w:rPr>
      </w:pPr>
      <w:r>
        <w:rPr>
          <w:rFonts w:eastAsia="Times New Roman"/>
        </w:rPr>
        <w:t>6. ПРАВА УЧАСТНИКОВ ОБЩЕСТВА</w:t>
      </w:r>
    </w:p>
    <w:p w:rsidR="00000000" w:rsidRDefault="0069136F">
      <w:pPr>
        <w:pStyle w:val="just"/>
      </w:pPr>
      <w:r>
        <w:t>6.1. Участники общества вправе:</w:t>
      </w:r>
    </w:p>
    <w:p w:rsidR="00000000" w:rsidRDefault="0069136F">
      <w:pPr>
        <w:pStyle w:val="just"/>
      </w:pPr>
      <w:r>
        <w:t>- участвовать в управлении делами общества, в том числе путем участия в Общи</w:t>
      </w:r>
      <w:r>
        <w:t>х собраниях участников, лично или через своего представителя;</w:t>
      </w:r>
    </w:p>
    <w:p w:rsidR="00000000" w:rsidRDefault="0069136F">
      <w:pPr>
        <w:pStyle w:val="just"/>
      </w:pPr>
      <w:r>
        <w:t>- получать информацию о деятельности общества, знакомиться с бухгалтерскими книгами и иной документацией, в том числе с протоколами Общих собраний участников и делать выписки из них, в установле</w:t>
      </w:r>
      <w:r>
        <w:t>нном порядке;</w:t>
      </w:r>
    </w:p>
    <w:p w:rsidR="00000000" w:rsidRDefault="0069136F">
      <w:pPr>
        <w:pStyle w:val="just"/>
      </w:pPr>
      <w:r>
        <w:t>- принимать участие в распределении прибыли; получать свою долю прибыли из части прибыли, подлежащей распределению среди участников, в установленном порядке;</w:t>
      </w:r>
    </w:p>
    <w:p w:rsidR="00000000" w:rsidRDefault="0069136F">
      <w:pPr>
        <w:pStyle w:val="just"/>
      </w:pPr>
      <w:r>
        <w:t>- продать или осуществить отчуждение иным образом своей доли или части доли в уставн</w:t>
      </w:r>
      <w:r>
        <w:t>ом капитале общества одному или нескольким участникам общества либо другому лицу в порядке, предусмотренном Уставом общества;</w:t>
      </w:r>
    </w:p>
    <w:p w:rsidR="00000000" w:rsidRDefault="0069136F">
      <w:pPr>
        <w:pStyle w:val="just"/>
      </w:pPr>
      <w:r>
        <w:lastRenderedPageBreak/>
        <w:t>- выйти из общества путем отчуждения своей доли обществу независимо от согласия других его участников или потребовать приобретения</w:t>
      </w:r>
      <w:r>
        <w:t xml:space="preserve"> обществом доли в случаях, предусмотренных Федеральным законом "Об обществах с ограниченной ответственностью";</w:t>
      </w:r>
    </w:p>
    <w:p w:rsidR="00000000" w:rsidRDefault="0069136F">
      <w:pPr>
        <w:pStyle w:val="just"/>
      </w:pPr>
      <w:r>
        <w:t>- получить в случае ликвидации общества часть имущества, оставшегося после расчетов с кредиторами, или его стоимость;</w:t>
      </w:r>
    </w:p>
    <w:p w:rsidR="00000000" w:rsidRDefault="0069136F">
      <w:pPr>
        <w:pStyle w:val="just"/>
      </w:pPr>
      <w:r>
        <w:t>- пользоваться иными правам</w:t>
      </w:r>
      <w:r>
        <w:t>и, предоставляемыми ему законодательством Российской Федерации, настоящим Уставом и Общим собранием участников общества.</w:t>
      </w:r>
    </w:p>
    <w:p w:rsidR="00000000" w:rsidRDefault="0069136F">
      <w:pPr>
        <w:pStyle w:val="just"/>
      </w:pPr>
      <w:r>
        <w:t>6.2. Помимо вышеуказанных прав, по единогласному решению Общего собрания участников, участнику (участникам) могут быть предоставлены ин</w:t>
      </w:r>
      <w:r>
        <w:t>ые (дополнительные) права, которые в случае отчуждения его доли или части доли к приобретателю доли или части доли не переходят.</w:t>
      </w:r>
    </w:p>
    <w:p w:rsidR="00000000" w:rsidRDefault="0069136F">
      <w:pPr>
        <w:spacing w:after="240"/>
        <w:rPr>
          <w:rFonts w:ascii="Times New Roman" w:eastAsia="Times New Roman" w:hAnsi="Times New Roman"/>
          <w:sz w:val="24"/>
          <w:szCs w:val="24"/>
        </w:rPr>
      </w:pPr>
    </w:p>
    <w:p w:rsidR="00000000" w:rsidRDefault="0069136F">
      <w:pPr>
        <w:pStyle w:val="3"/>
        <w:rPr>
          <w:rFonts w:eastAsia="Times New Roman"/>
        </w:rPr>
      </w:pPr>
      <w:r>
        <w:rPr>
          <w:rFonts w:eastAsia="Times New Roman"/>
        </w:rPr>
        <w:t>7. ОБЯЗАННОСТИ УЧАСТНИКОВ ОБЩЕСТВА</w:t>
      </w:r>
    </w:p>
    <w:p w:rsidR="00000000" w:rsidRDefault="0069136F">
      <w:pPr>
        <w:pStyle w:val="just"/>
      </w:pPr>
      <w:r>
        <w:t>7.1. Участники общества обязаны:</w:t>
      </w:r>
    </w:p>
    <w:p w:rsidR="00000000" w:rsidRDefault="0069136F">
      <w:pPr>
        <w:pStyle w:val="just"/>
      </w:pPr>
      <w:r>
        <w:t xml:space="preserve">- оплачивать доли в уставном капитале общества в порядке, </w:t>
      </w:r>
      <w:r>
        <w:t>в размерах и в сроки, которые предусмотрены Федеральным законом "Об обществах с ограниченной ответственностью" и договором об учреждении общества;</w:t>
      </w:r>
    </w:p>
    <w:p w:rsidR="00000000" w:rsidRDefault="0069136F">
      <w:pPr>
        <w:pStyle w:val="just"/>
      </w:pPr>
      <w:r>
        <w:t>- не разглашать информацию о деятельности общества, в отношении которой установлено требование об обеспечении</w:t>
      </w:r>
      <w:r>
        <w:t xml:space="preserve"> ее конфиденциальности;</w:t>
      </w:r>
    </w:p>
    <w:p w:rsidR="00000000" w:rsidRDefault="0069136F">
      <w:pPr>
        <w:pStyle w:val="just"/>
      </w:pPr>
      <w:r>
        <w:t>- соблюдать требования настоящего Устава, выполнять решения органов управления общества, принятые ими в рамках их компетенции;</w:t>
      </w:r>
    </w:p>
    <w:p w:rsidR="00000000" w:rsidRDefault="0069136F">
      <w:pPr>
        <w:pStyle w:val="just"/>
      </w:pPr>
      <w:r>
        <w:t>- выполнять принятые на себя обязательства по отношению к обществу и другим участникам;</w:t>
      </w:r>
    </w:p>
    <w:p w:rsidR="00000000" w:rsidRDefault="0069136F">
      <w:pPr>
        <w:pStyle w:val="just"/>
      </w:pPr>
      <w:r>
        <w:t>- лично или через своего представителя принимать участие в Общих собраниях участников;</w:t>
      </w:r>
    </w:p>
    <w:p w:rsidR="00000000" w:rsidRDefault="0069136F">
      <w:pPr>
        <w:pStyle w:val="just"/>
      </w:pPr>
      <w:r>
        <w:t>- оказывать содействие обществу в осуществлении им своей деятельности.</w:t>
      </w:r>
    </w:p>
    <w:p w:rsidR="00000000" w:rsidRDefault="0069136F">
      <w:pPr>
        <w:pStyle w:val="just"/>
      </w:pPr>
      <w:r>
        <w:t>7.2. Участ</w:t>
      </w:r>
      <w:r>
        <w:t>ники общества несут и другие обязанности, предусмотренные Федеральным законом "Об обществах с ограниченной ответственностью", настоящим Уставом и Общим собранием участников. Дополнительные обязанности, возложенные на определенного участника общества, в слу</w:t>
      </w:r>
      <w:r>
        <w:t>чае отчуждения его доли или части доли к приобретателю доли или части доли не переходят.</w:t>
      </w:r>
    </w:p>
    <w:p w:rsidR="00000000" w:rsidRDefault="0069136F">
      <w:pPr>
        <w:pStyle w:val="just"/>
      </w:pPr>
      <w:r>
        <w:t>7.3. За невыполнение обязанностей участник несет ответственность в порядке, определенном законодательством Российской Федерации.</w:t>
      </w:r>
    </w:p>
    <w:p w:rsidR="00000000" w:rsidRDefault="0069136F">
      <w:pPr>
        <w:spacing w:after="240"/>
        <w:rPr>
          <w:rFonts w:ascii="Times New Roman" w:eastAsia="Times New Roman" w:hAnsi="Times New Roman"/>
          <w:sz w:val="24"/>
          <w:szCs w:val="24"/>
        </w:rPr>
      </w:pPr>
    </w:p>
    <w:p w:rsidR="00000000" w:rsidRDefault="0069136F">
      <w:pPr>
        <w:pStyle w:val="3"/>
        <w:rPr>
          <w:rFonts w:eastAsia="Times New Roman"/>
        </w:rPr>
      </w:pPr>
      <w:r>
        <w:rPr>
          <w:rFonts w:eastAsia="Times New Roman"/>
        </w:rPr>
        <w:lastRenderedPageBreak/>
        <w:t xml:space="preserve">8. УСТАВНЫЙ КАПИТАЛ ОБЩЕСТВА. ДОЛИ В </w:t>
      </w:r>
      <w:r>
        <w:rPr>
          <w:rFonts w:eastAsia="Times New Roman"/>
        </w:rPr>
        <w:t>УСТАВНОМ КАПИТАЛЕ ОБЩЕСТВА</w:t>
      </w:r>
    </w:p>
    <w:p w:rsidR="00000000" w:rsidRDefault="0069136F">
      <w:pPr>
        <w:pStyle w:val="just"/>
      </w:pPr>
      <w:r>
        <w:t xml:space="preserve">8.1. Уставный капитал общества определен в размере _____ (__________) рублей 00 копеек </w:t>
      </w:r>
      <w:r>
        <w:rPr>
          <w:vertAlign w:val="superscript"/>
        </w:rPr>
        <w:t>1</w:t>
      </w:r>
      <w:r>
        <w:t xml:space="preserve"> .</w:t>
      </w:r>
    </w:p>
    <w:p w:rsidR="00000000" w:rsidRDefault="0069136F">
      <w:pPr>
        <w:pStyle w:val="sel"/>
        <w:divId w:val="1101728844"/>
      </w:pPr>
      <w:r>
        <w:t>1 В соответствии с п. 3 ст. 25 Федерального закона "Об организации страхового дела в Российской Федерации" страховщики (за исключением общ</w:t>
      </w:r>
      <w:r>
        <w:t>еств взаимного страхования) должны обладать полностью оплаченным уставным капиталом, размер которого должен быть не ниже установленного минимального размера уставного капитала.</w:t>
      </w:r>
    </w:p>
    <w:p w:rsidR="00000000" w:rsidRDefault="0069136F">
      <w:pPr>
        <w:pStyle w:val="just"/>
        <w:divId w:val="1101728844"/>
      </w:pPr>
      <w:r>
        <w:t>Минимальный размер уставного капитала страховщика, осуществляющего исключительн</w:t>
      </w:r>
      <w:r>
        <w:t>о медицинское страхование, устанавливается в сумме 60 миллионов рублей. Минимальный размер уставного капитала иного страховщика определяется на основе базового размера его уставного капитала, равного 120 миллионам рублей, и следующих коэффициентов:</w:t>
      </w:r>
    </w:p>
    <w:p w:rsidR="00000000" w:rsidRDefault="0069136F">
      <w:pPr>
        <w:pStyle w:val="just"/>
        <w:divId w:val="1101728844"/>
      </w:pPr>
      <w:r>
        <w:t>1 - для</w:t>
      </w:r>
      <w:r>
        <w:t xml:space="preserve"> осуществления страхования объектов, предусмотренных п. 1 ст. 4 Федерального закона "Об организации страхового дела в Российской Федерации";</w:t>
      </w:r>
    </w:p>
    <w:p w:rsidR="00000000" w:rsidRDefault="0069136F">
      <w:pPr>
        <w:pStyle w:val="just"/>
        <w:divId w:val="1101728844"/>
      </w:pPr>
      <w:r>
        <w:t>1 - для осуществления страхования объектов, предусмотренных п. 1 и (или) п. 4 ст. 4 Федерального закона "Об организ</w:t>
      </w:r>
      <w:r>
        <w:t>ации страхового дела в Российской Федерации";</w:t>
      </w:r>
    </w:p>
    <w:p w:rsidR="00000000" w:rsidRDefault="0069136F">
      <w:pPr>
        <w:pStyle w:val="just"/>
        <w:divId w:val="1101728844"/>
      </w:pPr>
      <w:r>
        <w:t>2 - для осуществления страхования объектов, предусмотренных п. 2 ст. 4 Федерального закона "Об организации страхового дела в Российской Федерации";</w:t>
      </w:r>
    </w:p>
    <w:p w:rsidR="00000000" w:rsidRDefault="0069136F">
      <w:pPr>
        <w:pStyle w:val="just"/>
        <w:divId w:val="1101728844"/>
      </w:pPr>
      <w:r>
        <w:t>2 - для осуществления страхования объектов, предусмотренных п.</w:t>
      </w:r>
      <w:r>
        <w:t xml:space="preserve"> п. 1 и 2 ст. 4 Федерального закона "Об организации страхового дела в Российской Федерации";</w:t>
      </w:r>
    </w:p>
    <w:p w:rsidR="00000000" w:rsidRDefault="0069136F">
      <w:pPr>
        <w:pStyle w:val="just"/>
        <w:divId w:val="1101728844"/>
      </w:pPr>
      <w:r>
        <w:t>4 - для осуществления перестрахования, а также страхования в сочетании с перестрахованием.</w:t>
      </w:r>
    </w:p>
    <w:p w:rsidR="00000000" w:rsidRDefault="0069136F">
      <w:pPr>
        <w:pStyle w:val="just"/>
        <w:divId w:val="1101728844"/>
      </w:pPr>
      <w:r>
        <w:t>Изменение минимального размера уставного капитала страховщика допускаетс</w:t>
      </w:r>
      <w:r>
        <w:t>я только федеральным законом не чаще одного раза в два года при обязательном установлении переходного периода.</w:t>
      </w:r>
    </w:p>
    <w:p w:rsidR="00000000" w:rsidRDefault="0069136F">
      <w:pPr>
        <w:pStyle w:val="just"/>
        <w:divId w:val="1101728844"/>
      </w:pPr>
      <w:r>
        <w:t>Внесение в уставный капитал заемных средств и находящегося в залоге имущества не допускается.</w:t>
      </w:r>
    </w:p>
    <w:p w:rsidR="00000000" w:rsidRDefault="0069136F">
      <w:pPr>
        <w:pStyle w:val="just"/>
        <w:divId w:val="1101728844"/>
      </w:pPr>
      <w:r>
        <w:t>8.2. Уставный капитал общества составлен из номинал</w:t>
      </w:r>
      <w:r>
        <w:t>ьной стоимости долей, приобретенных участниками.</w:t>
      </w:r>
    </w:p>
    <w:p w:rsidR="00000000" w:rsidRDefault="0069136F">
      <w:pPr>
        <w:pStyle w:val="just"/>
        <w:divId w:val="1101728844"/>
      </w:pPr>
      <w:r>
        <w:t>8.3. Уставный капитал общества с ограниченной ответственностью на момент регистрации общества оплачен его участниками полностью (100%) на сумму _____ (__________) рублей 00 копеек денежными средствами в валю</w:t>
      </w:r>
      <w:r>
        <w:t>те Российской Федерации.</w:t>
      </w:r>
    </w:p>
    <w:p w:rsidR="00000000" w:rsidRDefault="0069136F">
      <w:pPr>
        <w:pStyle w:val="just"/>
        <w:divId w:val="1101728844"/>
      </w:pPr>
      <w:r>
        <w:t>8.4. Уставный капитал определяет минимальный размер имущества общества, гарантирующего интересы его кредиторов.</w:t>
      </w:r>
    </w:p>
    <w:p w:rsidR="00000000" w:rsidRDefault="0069136F">
      <w:pPr>
        <w:pStyle w:val="just"/>
        <w:divId w:val="1101728844"/>
      </w:pPr>
      <w:r>
        <w:t>8.5. Не допускается освобождение участника общества от обязанности оплаты доли в уставном капитале общества.</w:t>
      </w:r>
    </w:p>
    <w:p w:rsidR="00000000" w:rsidRDefault="0069136F">
      <w:pPr>
        <w:pStyle w:val="just"/>
        <w:divId w:val="1101728844"/>
      </w:pPr>
      <w:r>
        <w:lastRenderedPageBreak/>
        <w:t>8.6. Дейст</w:t>
      </w:r>
      <w:r>
        <w:t>вительная стоимость доли участника общества соответствует части стоимости чистых активов общества, пропорциональной размеру его доли.</w:t>
      </w:r>
    </w:p>
    <w:p w:rsidR="00000000" w:rsidRDefault="0069136F">
      <w:pPr>
        <w:pStyle w:val="just"/>
        <w:divId w:val="1101728844"/>
      </w:pPr>
      <w:r>
        <w:t>8.7. Оплата долей в уставном капитале общества может осуществляться деньгами, ценными бумагами, другими вещами или имущест</w:t>
      </w:r>
      <w:r>
        <w:t>венными правами либо иными имеющими денежную оценку правами.</w:t>
      </w:r>
    </w:p>
    <w:p w:rsidR="00000000" w:rsidRDefault="0069136F">
      <w:pPr>
        <w:pStyle w:val="just"/>
        <w:divId w:val="1101728844"/>
      </w:pPr>
      <w:r>
        <w:t xml:space="preserve">8.8. Денежная оценка неденежной оплаты доли в уставном капитале общества, вносимой участником общества и принимаемыми в общество третьими лицами, утверждается решением Общего собрания участников </w:t>
      </w:r>
      <w:r>
        <w:t>общества, принимаемым всеми участниками общества единогласно. Если номинальная стоимость или увеличение номинальной стоимости доли участника общества в уставном капитале общества, оплачиваемой неденежными средствами, составляет более чем двадцать тысяч руб</w:t>
      </w:r>
      <w:r>
        <w:t>лей, в целях определения стоимости этого имущества должен привлекаться независимый оценщик при условии, что иное не предусмотрено законодательством.</w:t>
      </w:r>
    </w:p>
    <w:p w:rsidR="00000000" w:rsidRDefault="0069136F">
      <w:pPr>
        <w:pStyle w:val="just"/>
        <w:divId w:val="1101728844"/>
      </w:pPr>
      <w:r>
        <w:t>8.9. В случае прекращения у общества права пользования имуществом до истечения срока, на который такое имущ</w:t>
      </w:r>
      <w:r>
        <w:t>ество было передано в пользование обществу для оплаты доли, участник общества, передавший имущество, обязан предоставить обществу по его требованию денежную компенсацию, равную плате за пользование таким же имуществом на подобных условиях в течение оставше</w:t>
      </w:r>
      <w:r>
        <w:t>гося срока пользования имуществом. Денежная компенсация должна быть предоставлена единовременно в разумный срок с момента предъявления обществом требования о ее предоставлении, если иной порядок предоставления денежной компенсации не установлен решением Об</w:t>
      </w:r>
      <w:r>
        <w:t>щего собрания участников общества. Данное решение принимается Общим собранием участников общества без учета голоса участника общества, передавшего обществу для оплаты своей доли право пользования имуществом, которое прекратилось досрочно.</w:t>
      </w:r>
    </w:p>
    <w:p w:rsidR="00000000" w:rsidRDefault="0069136F">
      <w:pPr>
        <w:pStyle w:val="just"/>
        <w:divId w:val="1101728844"/>
      </w:pPr>
      <w:r>
        <w:t xml:space="preserve">8.10. Увеличение </w:t>
      </w:r>
      <w:r>
        <w:t>уставного капитала общества допускается после полной оплаты всех его долей.</w:t>
      </w:r>
    </w:p>
    <w:p w:rsidR="00000000" w:rsidRDefault="0069136F">
      <w:pPr>
        <w:pStyle w:val="just"/>
        <w:divId w:val="1101728844"/>
      </w:pPr>
      <w:r>
        <w:t>8.11. Увеличение уставного капитала общества может осуществляться за счет имущества общества, и (или) за счет дополнительных вкладов участника общества, и (или) за счет вкладов тре</w:t>
      </w:r>
      <w:r>
        <w:t>тьих лиц, принимаемых в общество.</w:t>
      </w:r>
    </w:p>
    <w:p w:rsidR="00000000" w:rsidRDefault="0069136F">
      <w:pPr>
        <w:pStyle w:val="just"/>
        <w:divId w:val="1101728844"/>
      </w:pPr>
      <w:r>
        <w:t>Порядок увеличения уставного капитала осуществляется в соответствии со статьями 18, 19 Федерального закона "Об обществах с ограниченной ответственностью".</w:t>
      </w:r>
    </w:p>
    <w:p w:rsidR="00000000" w:rsidRDefault="0069136F">
      <w:pPr>
        <w:pStyle w:val="just"/>
        <w:divId w:val="1101728844"/>
      </w:pPr>
      <w:r>
        <w:t>8.12. Общество вправе, а в случаях, предусмотренных Федеральным законом "Об обществах с ограниченной ответственностью", обязано уменьшить свой уставный капитал.</w:t>
      </w:r>
    </w:p>
    <w:p w:rsidR="00000000" w:rsidRDefault="0069136F">
      <w:pPr>
        <w:pStyle w:val="just"/>
        <w:divId w:val="1101728844"/>
      </w:pPr>
      <w:r>
        <w:t xml:space="preserve">8.13. Уменьшение уставного капитала общества может осуществляться путем уменьшения номинальной </w:t>
      </w:r>
      <w:r>
        <w:t>стоимости долей всех участников общества в уставном капитале общества и (или) погашения долей, принадлежащих обществу.</w:t>
      </w:r>
    </w:p>
    <w:p w:rsidR="00000000" w:rsidRDefault="0069136F">
      <w:pPr>
        <w:pStyle w:val="just"/>
        <w:divId w:val="1101728844"/>
      </w:pPr>
      <w:r>
        <w:t>8.14. Общество не вправе уменьшать свой уставный капитал, если в результате такого уменьшения его размер станет меньше минимального разме</w:t>
      </w:r>
      <w:r>
        <w:t>ра уставного капитала, определенного в соответствии с Федеральным законом "Об обществах с ограниченной ответственностью", на дату представления документов для государственной регистрации соответствующих изменений в Уставе общества, а в случаях, если в соот</w:t>
      </w:r>
      <w:r>
        <w:t>ветствии с Федеральным законом "Об обществах с ограниченной ответственностью" общество обязано уменьшить свой уставный капитал, на дату государственной регистрации общества.</w:t>
      </w:r>
    </w:p>
    <w:p w:rsidR="00000000" w:rsidRDefault="0069136F">
      <w:pPr>
        <w:pStyle w:val="just"/>
        <w:divId w:val="1101728844"/>
      </w:pPr>
      <w:r>
        <w:t>8.15. Порядок уменьшения уставного капитала осуществляется в соответствии со стать</w:t>
      </w:r>
      <w:r>
        <w:t>ей 20 Федерального закона "Об обществах с ограниченной ответственностью".</w:t>
      </w:r>
    </w:p>
    <w:p w:rsidR="00000000" w:rsidRDefault="0069136F">
      <w:pPr>
        <w:pStyle w:val="3"/>
        <w:rPr>
          <w:rFonts w:eastAsia="Times New Roman"/>
        </w:rPr>
      </w:pPr>
      <w:r>
        <w:rPr>
          <w:rFonts w:eastAsia="Times New Roman"/>
        </w:rPr>
        <w:t>9. ПЕРЕХОД ДОЛИ (ЧАСТИ ДОЛИ) УЧАСТНИКА ОБЩЕСТВА В УСТАВНОМ КАПИТАЛЕ ОБЩЕСТВА К ДРУГИМ УЧАСТНИКАМ ОБЩЕСТВА И ТРЕТЬИМ ЛИЦАМ. ВЫХОД ИЗ ОБЩЕСТВА</w:t>
      </w:r>
    </w:p>
    <w:p w:rsidR="00000000" w:rsidRDefault="0069136F">
      <w:pPr>
        <w:pStyle w:val="just"/>
      </w:pPr>
      <w:r>
        <w:t>9.1. Переход доли или части доли в уставн</w:t>
      </w:r>
      <w:r>
        <w:t>ом капитале общества к одному или нескольким участникам данного общества либо к третьим лицам осуществляется на основании сделки, в порядке правопреемства или на ином законном основании.</w:t>
      </w:r>
    </w:p>
    <w:p w:rsidR="00000000" w:rsidRDefault="0069136F">
      <w:pPr>
        <w:pStyle w:val="just"/>
      </w:pPr>
      <w:r>
        <w:t>9.2. Участник общества вправе продать или осуществить отчуждение иным</w:t>
      </w:r>
      <w:r>
        <w:t xml:space="preserve"> образом своей доли или части доли в уставном капитале общества одному или нескольким участникам данного общества. Согласия других участников общества или общества на совершение такой сделки не требуется.</w:t>
      </w:r>
    </w:p>
    <w:p w:rsidR="00000000" w:rsidRDefault="0069136F">
      <w:pPr>
        <w:pStyle w:val="just"/>
      </w:pPr>
      <w:r>
        <w:t>Продажа либо отчуждение иным образом доли или части</w:t>
      </w:r>
      <w:r>
        <w:t xml:space="preserve"> доли в уставном капитале общества третьим лицам допускается с согласия других участников общества.</w:t>
      </w:r>
    </w:p>
    <w:p w:rsidR="00000000" w:rsidRDefault="0069136F">
      <w:pPr>
        <w:pStyle w:val="just"/>
      </w:pPr>
      <w:r>
        <w:t>9.3. Доля участника общества может быть отчуждена до полной ее оплаты только в части, в которой она оплачена.</w:t>
      </w:r>
    </w:p>
    <w:p w:rsidR="00000000" w:rsidRDefault="0069136F">
      <w:pPr>
        <w:pStyle w:val="just"/>
      </w:pPr>
      <w:r>
        <w:t>9.4. Участники общества пользуются преимуществ</w:t>
      </w:r>
      <w:r>
        <w:t>енным правом покупки доли или части доли участника общества по цене предложения третьему лицу или по отличной от цены предложения третьему лицу и заранее определенной Уставом общества цене (далее - заранее определенная Уставом цена) пропорционально размера</w:t>
      </w:r>
      <w:r>
        <w:t>м своих долей.</w:t>
      </w:r>
    </w:p>
    <w:p w:rsidR="00000000" w:rsidRDefault="0069136F">
      <w:pPr>
        <w:pStyle w:val="just"/>
      </w:pPr>
      <w:r>
        <w:t>Уступка преимущественного права покупки доли или части доли в уставном капитале общества не допускается.</w:t>
      </w:r>
    </w:p>
    <w:p w:rsidR="00000000" w:rsidRDefault="0069136F">
      <w:pPr>
        <w:pStyle w:val="just"/>
      </w:pPr>
      <w:r>
        <w:t>9.5. Участник общества, намеренный продать свою долю или часть доли в уставном капитале общества третьему лицу, обязан известить в письм</w:t>
      </w:r>
      <w:r>
        <w:t>енной форме об этом остальных участников общества и само общество путем направления через общество за свой счет оферты, адресованной этим лицам и содержащей указание цены и других условий продажи. Оферта о продаже доли или части доли в уставном капитале об</w:t>
      </w:r>
      <w:r>
        <w:t>щества считается полученной всеми участниками общества в момент ее получения обществом. При этом она может быть акцептована лицом, являющимся участником общества на момент акцепта, а также обществом в случаях, предусмотренных Федеральным законом "Об общест</w:t>
      </w:r>
      <w:r>
        <w:t>вах с ограниченной ответственностью". Оферта считается неполученной, если в срок не позднее дня ее получения обществом участнику общества поступило извещение о ее отзыве. Отзыв оферты о продаже доли или части доли после ее получения обществом допускается т</w:t>
      </w:r>
      <w:r>
        <w:t>олько с согласия всех участников общества.</w:t>
      </w:r>
    </w:p>
    <w:p w:rsidR="00000000" w:rsidRDefault="0069136F">
      <w:pPr>
        <w:pStyle w:val="just"/>
      </w:pPr>
      <w:r>
        <w:t>Участники общества вправе воспользоваться преимущественным правом покупки доли или части доли в уставном капитале общества в течение тридцати дней с даты получения оферты обществом.</w:t>
      </w:r>
    </w:p>
    <w:p w:rsidR="00000000" w:rsidRDefault="0069136F">
      <w:pPr>
        <w:pStyle w:val="just"/>
      </w:pPr>
      <w:r>
        <w:t>При отказе отдельных участников</w:t>
      </w:r>
      <w:r>
        <w:t xml:space="preserve"> общества от использования преимущественного права покупки доли или части доли в уставном капитале общества либо использовании ими преимущественного права покупки не всей предлагаемой для продажи доли или не всей предлагаемой для продажи части доли другие </w:t>
      </w:r>
      <w:r>
        <w:t>участники общества могут реализовать преимущественное право покупки доли или части доли в уставном капитале общества в соответствующей части пропорционально размерам своих долей в пределах оставшейся части срока реализации ими преимущественного права покуп</w:t>
      </w:r>
      <w:r>
        <w:t>ки доли или части доли.</w:t>
      </w:r>
    </w:p>
    <w:p w:rsidR="00000000" w:rsidRDefault="0069136F">
      <w:pPr>
        <w:pStyle w:val="just"/>
      </w:pPr>
      <w:r>
        <w:t>9.6. Преимущественное право покупки доли или части доли в уставном капитале общества у участника прекращается в день:</w:t>
      </w:r>
    </w:p>
    <w:p w:rsidR="00000000" w:rsidRDefault="0069136F">
      <w:pPr>
        <w:pStyle w:val="just"/>
      </w:pPr>
      <w:r>
        <w:t>- представления составленного в письменной форме заявления об отказе от использования данного преимущественного пр</w:t>
      </w:r>
      <w:r>
        <w:t>ава в порядке, предусмотренном настоящим пунктом;</w:t>
      </w:r>
    </w:p>
    <w:p w:rsidR="00000000" w:rsidRDefault="0069136F">
      <w:pPr>
        <w:pStyle w:val="just"/>
      </w:pPr>
      <w:r>
        <w:t>- истечения срока использования данного преимущественного права.</w:t>
      </w:r>
    </w:p>
    <w:p w:rsidR="00000000" w:rsidRDefault="0069136F">
      <w:pPr>
        <w:pStyle w:val="just"/>
      </w:pPr>
      <w:r>
        <w:t>Заявления участников общества об отказе от использования преимущественного права покупки доли или части доли должны поступить в общество до и</w:t>
      </w:r>
      <w:r>
        <w:t>стечения срока осуществления указанного преимущественного права, установленного в соответствии с пунктом 9.5 настоящей статьи.</w:t>
      </w:r>
    </w:p>
    <w:p w:rsidR="00000000" w:rsidRDefault="0069136F">
      <w:pPr>
        <w:pStyle w:val="just"/>
      </w:pPr>
      <w:r>
        <w:t>9.7. В случае если в течение тридцати дней с даты получения оферты обществом участники общества не воспользуются преимущественным</w:t>
      </w:r>
      <w:r>
        <w:t xml:space="preserve"> правом покупки доли или части доли в уставном капитале общества, предлагаемых для продажи, в том числе образующихся в результате использования преимущественного права покупки не всей доли или не всей части доли либо отказа отдельных участников общества от</w:t>
      </w:r>
      <w:r>
        <w:t xml:space="preserve"> преимущественного права покупки доли или части доли в уставном капитале общества, оставшиеся доля или часть доли могут быть проданы третьему лицу по цене, которая не ниже установленной в оферте для его участников цены, и на условиях, которые были сообщены</w:t>
      </w:r>
      <w:r>
        <w:t xml:space="preserve"> его участникам.</w:t>
      </w:r>
    </w:p>
    <w:p w:rsidR="00000000" w:rsidRDefault="0069136F">
      <w:pPr>
        <w:pStyle w:val="just"/>
      </w:pPr>
      <w:r>
        <w:t>9.8. Доли в уставном капитале общества переходят к наследникам граждан и к правопреемникам юридических лиц, являвшихся участниками общества, с согласия остальных участников общества.</w:t>
      </w:r>
    </w:p>
    <w:p w:rsidR="00000000" w:rsidRDefault="0069136F">
      <w:pPr>
        <w:pStyle w:val="just"/>
      </w:pPr>
      <w:r>
        <w:t>В случае отказа участников от согласия на переход доли о</w:t>
      </w:r>
      <w:r>
        <w:t>бщество обязано выплатить наследникам умершего участника общества, правопреемникам реорганизованного юридического лица - участника общества или участникам ликвидированного юридического лица - участника общества, собственнику имущества ликвидированных учреж</w:t>
      </w:r>
      <w:r>
        <w:t xml:space="preserve">дения, государственного или муниципального унитарного предприятия - участника общества действительную стоимость доли или части доли, определенную на основании данных бухгалтерской отчетности общества за последний отчетный период, предшествующий дню смерти </w:t>
      </w:r>
      <w:r>
        <w:t>участника общества, дню завершения реорганизации или ликвидации юридического лица, либо с их согласия выдать им в натуре имущество такой же стоимости.</w:t>
      </w:r>
    </w:p>
    <w:p w:rsidR="00000000" w:rsidRDefault="0069136F">
      <w:pPr>
        <w:pStyle w:val="just"/>
      </w:pPr>
      <w:r>
        <w:t xml:space="preserve">9.9. При продаже доли или части доли в уставном капитале общества с публичных торгов права и обязанности </w:t>
      </w:r>
      <w:r>
        <w:t>участника общества по такой доле или части доли переходят с согласия участников общества.</w:t>
      </w:r>
    </w:p>
    <w:p w:rsidR="00000000" w:rsidRDefault="0069136F">
      <w:pPr>
        <w:pStyle w:val="just"/>
      </w:pPr>
      <w:r>
        <w:t>9.10. Сделка, направленная на отчуждение доли или части доли в уставном капитале общества, подлежит нотариальному удостоверению.</w:t>
      </w:r>
    </w:p>
    <w:p w:rsidR="00000000" w:rsidRDefault="0069136F">
      <w:pPr>
        <w:pStyle w:val="just"/>
      </w:pPr>
      <w:r>
        <w:t xml:space="preserve">9.11. Доля или часть доли в уставном </w:t>
      </w:r>
      <w:r>
        <w:t xml:space="preserve">капитале общества переходит к ее приобретателю с момента нотариального удостоверения сделки, направленной на отчуждение доли или части доли в уставном капитале общества, либо в случаях, не требующих нотариального удостоверения, с момента внесения в Единый </w:t>
      </w:r>
      <w:r>
        <w:t>государственный реестр юридических лиц соответствующих изменений на основании правоустанавливающих документов.</w:t>
      </w:r>
    </w:p>
    <w:p w:rsidR="00000000" w:rsidRDefault="0069136F">
      <w:pPr>
        <w:pStyle w:val="just"/>
      </w:pPr>
      <w:r>
        <w:t>9.12. К приобретателю доли или части доли в уставном капитале общества переходят все права и обязанности участника общества, возникшие до соверше</w:t>
      </w:r>
      <w:r>
        <w:t>ния сделки, направленной на отчуждение указанной доли или части доли в уставном капитале общества, или до возникновения иного основания ее перехода, за исключением дополнительных прав и дополнительных обязанностей. Участник общества, осуществивший отчужден</w:t>
      </w:r>
      <w:r>
        <w:t xml:space="preserve">ие своей доли или части доли в уставном капитале общества, несет перед обществом обязанность по внесению вклада в имущество, возникшую до совершения сделки, направленной на отчуждение указанных доли или части доли в уставном капитале общества, солидарно с </w:t>
      </w:r>
      <w:r>
        <w:t>ее приобретателем.</w:t>
      </w:r>
    </w:p>
    <w:p w:rsidR="00000000" w:rsidRDefault="0069136F">
      <w:pPr>
        <w:pStyle w:val="just"/>
      </w:pPr>
      <w:r>
        <w:t>9.13. В случае если предусмотренное в соответствии с пунктом 9.9 настоящего Устава согласие участников общества на переход доли или части доли не получено, доля или часть доли переходит к обществу в день, следующий за датой истечения сро</w:t>
      </w:r>
      <w:r>
        <w:t>ка, установленного Уставом общества для получения такого согласия участников общества.</w:t>
      </w:r>
    </w:p>
    <w:p w:rsidR="00000000" w:rsidRDefault="0069136F">
      <w:pPr>
        <w:pStyle w:val="just"/>
      </w:pPr>
      <w:r>
        <w:t>При этом общество обязано выплатить лицу, которое приобрело долю или часть доли в уставном капитале общества на публичных торгах, действительную стоимость доли или части</w:t>
      </w:r>
      <w:r>
        <w:t xml:space="preserve"> доли, определенную на основании данных бухгалтерской отчетности общества за последний отчетный период, предшествующий дню приобретения доли или части доли на публичных торгах, либо с их согласия выдать им в натуре имущество такой же стоимости.</w:t>
      </w:r>
    </w:p>
    <w:p w:rsidR="00000000" w:rsidRDefault="0069136F">
      <w:pPr>
        <w:pStyle w:val="just"/>
      </w:pPr>
      <w:r>
        <w:t>9.14. В слу</w:t>
      </w:r>
      <w:r>
        <w:t>чае выхода участника общества из общества в соответствии с пунктами 9.18 - 9.20 настоящего Устава его доля переходит к обществу. Общество обязано выплатить участнику общества, подавшему заявление о выходе из общества, действительную стоимость его доли в ус</w:t>
      </w:r>
      <w:r>
        <w:t>тавном капитале общества, определяемую на основании данных бухгалтерской отчетности общества за последний отчетный период, предшествующий дню подачи заявления о выходе из общества, или с согласия этого участника общества выдать ему в натуре имущество такой</w:t>
      </w:r>
      <w:r>
        <w:t xml:space="preserve"> же стоимости либо в случае неполной оплаты им доли в уставном капитале общества - действительную стоимость оплаченной части доли.</w:t>
      </w:r>
    </w:p>
    <w:p w:rsidR="00000000" w:rsidRDefault="0069136F">
      <w:pPr>
        <w:pStyle w:val="just"/>
      </w:pPr>
      <w:r>
        <w:t>Общество обязано выплатить участнику общества действительную стоимость его доли или части доли в уставном капитале общества л</w:t>
      </w:r>
      <w:r>
        <w:t>ибо выдать ему в натуре имущество такой же стоимости в течение трех месяцев со дня возникновения соответствующей обязанности. Положения, устанавливающие иной срок или порядок выплаты действительной стоимости доли или части доли, могут быть предусмотрены Ус</w:t>
      </w:r>
      <w:r>
        <w:t xml:space="preserve">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w:t>
      </w:r>
      <w:r>
        <w:t>собрания участников общества, принятому двумя третями голосов от общего числа голосов участников общества.</w:t>
      </w:r>
    </w:p>
    <w:p w:rsidR="00000000" w:rsidRDefault="0069136F">
      <w:pPr>
        <w:pStyle w:val="just"/>
      </w:pPr>
      <w:r>
        <w:t>9.15. Доля или часть доли переходит к обществу с даты:</w:t>
      </w:r>
    </w:p>
    <w:p w:rsidR="00000000" w:rsidRDefault="0069136F">
      <w:pPr>
        <w:pStyle w:val="just"/>
      </w:pPr>
      <w:r>
        <w:t>1) получения обществом требования участника общества о ее приобретении;</w:t>
      </w:r>
    </w:p>
    <w:p w:rsidR="00000000" w:rsidRDefault="0069136F">
      <w:pPr>
        <w:pStyle w:val="just"/>
      </w:pPr>
      <w:r>
        <w:t>2) получения обществом заявления участника общества о выходе из общества, если право на выход из общества участника предусмотрено Уставом общества;</w:t>
      </w:r>
    </w:p>
    <w:p w:rsidR="00000000" w:rsidRDefault="0069136F">
      <w:pPr>
        <w:pStyle w:val="just"/>
      </w:pPr>
      <w:r>
        <w:t>3) истечения срока оплаты доли в уст</w:t>
      </w:r>
      <w:r>
        <w:t>авном капитале общества или предоставления компенсации, предусмотренной пунктом 3 статьи 15 Федерального закона "Об обществах с ограниченной ответственностью";</w:t>
      </w:r>
    </w:p>
    <w:p w:rsidR="00000000" w:rsidRDefault="0069136F">
      <w:pPr>
        <w:pStyle w:val="just"/>
      </w:pPr>
      <w:r>
        <w:t>4) вступления в законную силу решения суда об исключении участника общества из общества либо реш</w:t>
      </w:r>
      <w:r>
        <w:t>ения суда о передаче доли или части доли обществу в соответствии с пунктом 18 статьи 21 Федерального закона "Об обществах с ограниченной ответственностью";</w:t>
      </w:r>
    </w:p>
    <w:p w:rsidR="00000000" w:rsidRDefault="0069136F">
      <w:pPr>
        <w:pStyle w:val="just"/>
      </w:pPr>
      <w:r>
        <w:t>5) получения от любого участника общества отказа от дачи согласия на переход доли или части доли в у</w:t>
      </w:r>
      <w:r>
        <w:t>ставном капитале общества к наследникам граждан или правопреемникам юридических лиц, являвшихся участниками общества, или на передачу таких доли или части доли учредителям (участникам) ликвидированного юридического лица - участника общества, собственнику и</w:t>
      </w:r>
      <w:r>
        <w:t>мущества ликвидированного учреждения, государственного или муниципального унитарного предприятия - участника общества либо лицу, которое приобрело долю или часть доли в уставном капитале общества на публичных торгах;</w:t>
      </w:r>
    </w:p>
    <w:p w:rsidR="00000000" w:rsidRDefault="0069136F">
      <w:pPr>
        <w:pStyle w:val="just"/>
      </w:pPr>
      <w:r>
        <w:t>6) оплаты обществом действительной стои</w:t>
      </w:r>
      <w:r>
        <w:t>мости доли или части доли, принадлежащих участнику общества, по требованию его кредиторов.</w:t>
      </w:r>
    </w:p>
    <w:p w:rsidR="00000000" w:rsidRDefault="0069136F">
      <w:pPr>
        <w:pStyle w:val="just"/>
      </w:pPr>
      <w:r>
        <w:t>9.16. Документы для государственной регистрации соответствующих изменений должны быть представлены в орган, осуществляющий государственную регистрацию юридических ли</w:t>
      </w:r>
      <w:r>
        <w:t>ц, в течение месяца со дня перехода доли или части доли к обществу. Указанные изменения приобретают силу для третьих лиц с момента их государственной регистрации.</w:t>
      </w:r>
    </w:p>
    <w:p w:rsidR="00000000" w:rsidRDefault="0069136F">
      <w:pPr>
        <w:pStyle w:val="just"/>
      </w:pPr>
      <w:r>
        <w:t>9.17. Общество обязано выплатить действительную стоимость доли или части доли в уставном капи</w:t>
      </w:r>
      <w:r>
        <w:t>тале общества либо выдать в натуре имущество такой же стоимости в течение одного года со дня перехода к обществу доли или части доли.</w:t>
      </w:r>
    </w:p>
    <w:p w:rsidR="00000000" w:rsidRDefault="0069136F">
      <w:pPr>
        <w:pStyle w:val="just"/>
      </w:pPr>
      <w:r>
        <w:t>Действительная стоимость доли или части доли в уставном капитале общества выплачивается за счет разницы между стоимостью ч</w:t>
      </w:r>
      <w:r>
        <w:t>истых активов общества и размером его уставного капитала. В случае если такой разницы недостаточно, общество обязано уменьшить свой уставный капитал на недостающую сумму.</w:t>
      </w:r>
    </w:p>
    <w:p w:rsidR="00000000" w:rsidRDefault="0069136F">
      <w:pPr>
        <w:pStyle w:val="just"/>
      </w:pPr>
      <w:r>
        <w:t>9.18. Участник общества вправе выйти из общества путем отчуждения доли обществу незав</w:t>
      </w:r>
      <w:r>
        <w:t>исимо от согласия других его участников или общества.</w:t>
      </w:r>
    </w:p>
    <w:p w:rsidR="00000000" w:rsidRDefault="0069136F">
      <w:pPr>
        <w:pStyle w:val="just"/>
      </w:pPr>
      <w:r>
        <w:t>9.19. Выход участников общества из общества, в результате которого в обществе не остается ни одного участника, а также выход единственного участника общества из общества не допускается.</w:t>
      </w:r>
    </w:p>
    <w:p w:rsidR="00000000" w:rsidRDefault="0069136F">
      <w:pPr>
        <w:pStyle w:val="just"/>
      </w:pPr>
      <w:r>
        <w:t>9.20. Выход учас</w:t>
      </w:r>
      <w:r>
        <w:t>тника общества из общества не освобождает его от обязанности перед обществом по внесению вклада в имущество общества, возникшей до подачи заявления о выходе из общества.</w:t>
      </w:r>
    </w:p>
    <w:p w:rsidR="00000000" w:rsidRDefault="0069136F">
      <w:pPr>
        <w:spacing w:after="240"/>
        <w:rPr>
          <w:rFonts w:ascii="Times New Roman" w:eastAsia="Times New Roman" w:hAnsi="Times New Roman"/>
          <w:sz w:val="24"/>
          <w:szCs w:val="24"/>
        </w:rPr>
      </w:pPr>
    </w:p>
    <w:p w:rsidR="00000000" w:rsidRDefault="0069136F">
      <w:pPr>
        <w:pStyle w:val="3"/>
        <w:rPr>
          <w:rFonts w:eastAsia="Times New Roman"/>
        </w:rPr>
      </w:pPr>
      <w:r>
        <w:rPr>
          <w:rFonts w:eastAsia="Times New Roman"/>
        </w:rPr>
        <w:t>10. УПРАВЛЕНИЕ В ОБЩЕСТВЕ</w:t>
      </w:r>
    </w:p>
    <w:p w:rsidR="00000000" w:rsidRDefault="0069136F">
      <w:pPr>
        <w:pStyle w:val="just"/>
      </w:pPr>
      <w:r>
        <w:t>10.1. Высшим органом общества является Общее собрание участ</w:t>
      </w:r>
      <w:r>
        <w:t>ников общества. Общее собрание участников общества может быть очередным или внеочередным.</w:t>
      </w:r>
    </w:p>
    <w:p w:rsidR="00000000" w:rsidRDefault="0069136F">
      <w:pPr>
        <w:pStyle w:val="just"/>
      </w:pPr>
      <w:r>
        <w:t>10.2. Все участники общества имеют право присутствовать на Общем собрании участников общества, принимать участие в обсуждении вопросов повестки дня и голосовать при п</w:t>
      </w:r>
      <w:r>
        <w:t>ринятии решений.</w:t>
      </w:r>
    </w:p>
    <w:p w:rsidR="00000000" w:rsidRDefault="0069136F">
      <w:pPr>
        <w:pStyle w:val="just"/>
      </w:pPr>
      <w:r>
        <w:t>10.3. Каждый участник общества имеет на Общем собрании участников общества число голосов, пропорциональное его доле в уставном капитале общества, за исключением случаев, предусмотренных Федеральным законом "Об обществах с ограниченной отве</w:t>
      </w:r>
      <w:r>
        <w:t>тственностью".</w:t>
      </w:r>
    </w:p>
    <w:p w:rsidR="00000000" w:rsidRDefault="0069136F">
      <w:pPr>
        <w:pStyle w:val="just"/>
      </w:pPr>
      <w:r>
        <w:t>10.4. Руководство текущей деятельностью общества осуществляется единоличным исполнительным органом общества. Единоличный исполнительный орган общества подотчетен Общему собранию участников общества.</w:t>
      </w:r>
    </w:p>
    <w:p w:rsidR="00000000" w:rsidRDefault="0069136F">
      <w:pPr>
        <w:pStyle w:val="just"/>
      </w:pPr>
      <w:r>
        <w:t>10.5. Один раз в год, в период с "___"____</w:t>
      </w:r>
      <w:r>
        <w:t>_____ ___ г. по "___"__________ ___ г., общество проводит очередное Общее собрание участников. Годовое общее собрание участников проводится не ранее чем через 2 месяца и не позднее чем через 4 месяца после окончания финансового года.</w:t>
      </w:r>
    </w:p>
    <w:p w:rsidR="00000000" w:rsidRDefault="0069136F">
      <w:pPr>
        <w:pStyle w:val="just"/>
      </w:pPr>
      <w:r>
        <w:t>Очередное Общее собран</w:t>
      </w:r>
      <w:r>
        <w:t>ие участников общества созывается исполнительным органом общества.</w:t>
      </w:r>
    </w:p>
    <w:p w:rsidR="00000000" w:rsidRDefault="0069136F">
      <w:pPr>
        <w:pStyle w:val="just"/>
      </w:pPr>
      <w:r>
        <w:t>10.6. К компетенции Общего собрания участников общества относятся:</w:t>
      </w:r>
    </w:p>
    <w:p w:rsidR="00000000" w:rsidRDefault="0069136F">
      <w:pPr>
        <w:pStyle w:val="just"/>
      </w:pPr>
      <w:r>
        <w:t>1) определение основных направлений деятельности общества, а также принятие решений об участии в ассоциациях и других объе</w:t>
      </w:r>
      <w:r>
        <w:t>динениях коммерческих организаций;</w:t>
      </w:r>
    </w:p>
    <w:p w:rsidR="00000000" w:rsidRDefault="0069136F">
      <w:pPr>
        <w:pStyle w:val="just"/>
      </w:pPr>
      <w:r>
        <w:t>2) изменение Устава общества, в том числе изменение размера уставного капитала общества;</w:t>
      </w:r>
    </w:p>
    <w:p w:rsidR="00000000" w:rsidRDefault="0069136F">
      <w:pPr>
        <w:pStyle w:val="just"/>
      </w:pPr>
      <w:r>
        <w:t>3) образование исполнительных органов общества и досрочное прекращение их полномочий, а также принятие решения о передаче полномочий</w:t>
      </w:r>
      <w:r>
        <w:t xml:space="preserve"> единоличного исполнительного органа общества управляющему, утверждение такого управляющего и условий договора с ним;</w:t>
      </w:r>
    </w:p>
    <w:p w:rsidR="00000000" w:rsidRDefault="0069136F">
      <w:pPr>
        <w:pStyle w:val="just"/>
      </w:pPr>
      <w:r>
        <w:t>4) избрание и досрочное прекращение полномочий ревизионной комиссии (ревизора) общества;</w:t>
      </w:r>
    </w:p>
    <w:p w:rsidR="00000000" w:rsidRDefault="0069136F">
      <w:pPr>
        <w:pStyle w:val="just"/>
      </w:pPr>
      <w:r>
        <w:t>5) утверждение годовых отчетов и годовых бухгалте</w:t>
      </w:r>
      <w:r>
        <w:t>рских балансов;</w:t>
      </w:r>
    </w:p>
    <w:p w:rsidR="00000000" w:rsidRDefault="0069136F">
      <w:pPr>
        <w:pStyle w:val="just"/>
      </w:pPr>
      <w:r>
        <w:t>6) принятие решения о распределении чистой прибыли общества между участниками общества;</w:t>
      </w:r>
    </w:p>
    <w:p w:rsidR="00000000" w:rsidRDefault="0069136F">
      <w:pPr>
        <w:pStyle w:val="just"/>
      </w:pPr>
      <w:r>
        <w:t xml:space="preserve">7) утверждение (принятие) документов, регулирующих внутреннюю деятельность </w:t>
      </w:r>
      <w:r>
        <w:t>общества (внутренних документов общества);</w:t>
      </w:r>
    </w:p>
    <w:p w:rsidR="00000000" w:rsidRDefault="0069136F">
      <w:pPr>
        <w:pStyle w:val="just"/>
      </w:pPr>
      <w:r>
        <w:t>8) принятие решений о размещении обществом облигаций и иных эмиссионных ценных бумаг;</w:t>
      </w:r>
    </w:p>
    <w:p w:rsidR="00000000" w:rsidRDefault="0069136F">
      <w:pPr>
        <w:pStyle w:val="just"/>
      </w:pPr>
      <w:r>
        <w:t>9) назначение аудиторской проверки, утверждение аудитора и определение размера оплаты его услуг;</w:t>
      </w:r>
    </w:p>
    <w:p w:rsidR="00000000" w:rsidRDefault="0069136F">
      <w:pPr>
        <w:pStyle w:val="just"/>
      </w:pPr>
      <w:r>
        <w:t>10) принятие решения о реорган</w:t>
      </w:r>
      <w:r>
        <w:t>изации или ликвидации общества;</w:t>
      </w:r>
    </w:p>
    <w:p w:rsidR="00000000" w:rsidRDefault="0069136F">
      <w:pPr>
        <w:pStyle w:val="just"/>
      </w:pPr>
      <w:r>
        <w:t>11) назначение ликвидационной комиссии и утверждение ликвидационных балансов;</w:t>
      </w:r>
    </w:p>
    <w:p w:rsidR="00000000" w:rsidRDefault="0069136F">
      <w:pPr>
        <w:pStyle w:val="just"/>
      </w:pPr>
      <w:r>
        <w:t>12) принятие решений о создании филиалов и представительств;</w:t>
      </w:r>
    </w:p>
    <w:p w:rsidR="00000000" w:rsidRDefault="0069136F">
      <w:pPr>
        <w:pStyle w:val="just"/>
      </w:pPr>
      <w:r>
        <w:t>13) утверждение положений о филиалах и представительствах общества;</w:t>
      </w:r>
    </w:p>
    <w:p w:rsidR="00000000" w:rsidRDefault="0069136F">
      <w:pPr>
        <w:pStyle w:val="just"/>
      </w:pPr>
      <w:r>
        <w:t>14) назначение ру</w:t>
      </w:r>
      <w:r>
        <w:t>ководителей филиалов и представительств общества;</w:t>
      </w:r>
    </w:p>
    <w:p w:rsidR="00000000" w:rsidRDefault="0069136F">
      <w:pPr>
        <w:pStyle w:val="just"/>
      </w:pPr>
      <w:r>
        <w:t>15) избрание секретаря Общего собрания участников;</w:t>
      </w:r>
    </w:p>
    <w:p w:rsidR="00000000" w:rsidRDefault="0069136F">
      <w:pPr>
        <w:pStyle w:val="just"/>
      </w:pPr>
      <w:r>
        <w:t>16) принятие решения о передаче споров общества с третьими лицами на рассмотрение третейскими судами;</w:t>
      </w:r>
    </w:p>
    <w:p w:rsidR="00000000" w:rsidRDefault="0069136F">
      <w:pPr>
        <w:pStyle w:val="just"/>
      </w:pPr>
      <w:r>
        <w:t>17) определение участника общества, подписывающего от</w:t>
      </w:r>
      <w:r>
        <w:t xml:space="preserve"> имени общества договор с единоличным исполнительным органом общества;</w:t>
      </w:r>
    </w:p>
    <w:p w:rsidR="00000000" w:rsidRDefault="0069136F">
      <w:pPr>
        <w:pStyle w:val="just"/>
      </w:pPr>
      <w:r>
        <w:t>18) решение иных вопросов, предусмотренных законодательством Российской Федерации.</w:t>
      </w:r>
    </w:p>
    <w:p w:rsidR="00000000" w:rsidRDefault="0069136F">
      <w:pPr>
        <w:pStyle w:val="just"/>
      </w:pPr>
      <w:r>
        <w:t>10.7. Вопросы, отнесенные к исключительной компетенции Общего собрания участников общества, не могут б</w:t>
      </w:r>
      <w:r>
        <w:t>ыть переданы им на решение исполнительных органов общества, Совета директоров общества, за исключением случаев, предусмотренных Федеральным законом "Об обществах с ограниченной ответственностью".</w:t>
      </w:r>
    </w:p>
    <w:p w:rsidR="00000000" w:rsidRDefault="0069136F">
      <w:pPr>
        <w:pStyle w:val="just"/>
      </w:pPr>
      <w:r>
        <w:t xml:space="preserve">10.8. Решение по вопросам, указанным в подпунктах 1 - 9, 11 </w:t>
      </w:r>
      <w:r>
        <w:t xml:space="preserve">- 18 пункта 10.6 статьи 10 настоящего Устава, а также по иным вопросам, определенным Уставом общества, принимаются большинством не менее 2/3 голосов от общего числа голосов участников общества (если необходимость большего числа голосов для принятия такого </w:t>
      </w:r>
      <w:r>
        <w:t>решения не предусмотрена Федеральным законом "Об обществах с ограниченной ответственностью").</w:t>
      </w:r>
    </w:p>
    <w:p w:rsidR="00000000" w:rsidRDefault="0069136F">
      <w:pPr>
        <w:pStyle w:val="just"/>
      </w:pPr>
      <w:r>
        <w:t>10.9. Решения по вопросам, указанным в подпункте 10 пункта 10.6 статьи 10 настоящего Устава, принимаются всеми участниками общества единогласно.</w:t>
      </w:r>
    </w:p>
    <w:p w:rsidR="00000000" w:rsidRDefault="0069136F">
      <w:pPr>
        <w:pStyle w:val="just"/>
      </w:pPr>
      <w:r>
        <w:t>10.10. Решения по</w:t>
      </w:r>
      <w:r>
        <w:t xml:space="preserve"> иным вопросам принимаются Общим собранием большинством голосов от общего числа голосов участников общества, если необходимость большего числа голосов для принятия таких решений не предусмотрена Федеральным законом "Об обществах с ограниченной ответственно</w:t>
      </w:r>
      <w:r>
        <w:t>стью".</w:t>
      </w:r>
    </w:p>
    <w:p w:rsidR="00000000" w:rsidRDefault="0069136F">
      <w:pPr>
        <w:pStyle w:val="just"/>
      </w:pPr>
      <w:r>
        <w:t>10.11. В обществе, состоящем из одного участника, решения по вопросам, относящимся к компетенции Общего собрания участников, принимаются единственным участником единолично и оформляются письменно. При этом положения статей 34, 35, 36, 38 и 43 Федера</w:t>
      </w:r>
      <w:r>
        <w:t>льного закона "Об обществах с ограниченной ответственностью" не применяются, за исключением положений, касающихся сроков проведения годового Общего собрания участников общества.</w:t>
      </w:r>
    </w:p>
    <w:p w:rsidR="00000000" w:rsidRDefault="0069136F">
      <w:pPr>
        <w:pStyle w:val="just"/>
      </w:pPr>
      <w:r>
        <w:t xml:space="preserve">10.12. В случае увеличения числа участников общества решения по всем вопросам </w:t>
      </w:r>
      <w:r>
        <w:t>деятельности общества принимаются Общим собранием участников общества.</w:t>
      </w:r>
    </w:p>
    <w:p w:rsidR="00000000" w:rsidRDefault="0069136F">
      <w:pPr>
        <w:spacing w:after="240"/>
        <w:rPr>
          <w:rFonts w:ascii="Times New Roman" w:eastAsia="Times New Roman" w:hAnsi="Times New Roman"/>
          <w:sz w:val="24"/>
          <w:szCs w:val="24"/>
        </w:rPr>
      </w:pPr>
    </w:p>
    <w:p w:rsidR="00000000" w:rsidRDefault="0069136F">
      <w:pPr>
        <w:pStyle w:val="3"/>
        <w:rPr>
          <w:rFonts w:eastAsia="Times New Roman"/>
        </w:rPr>
      </w:pPr>
      <w:r>
        <w:rPr>
          <w:rFonts w:eastAsia="Times New Roman"/>
        </w:rPr>
        <w:t>11. ЕДИНОЛИЧНЫЙ ИСПОЛНИТЕЛЬНЫЙ ОРГАН ОБЩЕСТВА (ГЕНЕРАЛЬНЫЙ ДИРЕКТОР)</w:t>
      </w:r>
    </w:p>
    <w:p w:rsidR="00000000" w:rsidRDefault="0069136F">
      <w:pPr>
        <w:pStyle w:val="just"/>
      </w:pPr>
      <w:r>
        <w:t>11.1. Единоличный исполнительный орган общества (Генеральный директор) избирается Общим собранием участников общест</w:t>
      </w:r>
      <w:r>
        <w:t>ва сроком на ____ (__________) лет. Единоличный исполнительный орган общества может быть избран также и не из числа его участников.</w:t>
      </w:r>
    </w:p>
    <w:p w:rsidR="00000000" w:rsidRDefault="0069136F">
      <w:pPr>
        <w:pStyle w:val="just"/>
      </w:pPr>
      <w:r>
        <w:t>11.2. Договор между обществом и лицом, осуществляющим функции единоличного исполнительного органа общества, подписывается от</w:t>
      </w:r>
      <w:r>
        <w:t xml:space="preserve"> имени общества лицом, председательствовавшим на общем собрании участников общества, на котором избрано лицо, осуществляющее функции единоличного исполнительного органа общества, или участником общества, уполномоченным решением Общего собрания участников о</w:t>
      </w:r>
      <w:r>
        <w:t>бщества.</w:t>
      </w:r>
    </w:p>
    <w:p w:rsidR="00000000" w:rsidRDefault="0069136F">
      <w:pPr>
        <w:pStyle w:val="just"/>
      </w:pPr>
      <w:r>
        <w:t>11.3. В качестве единоличного исполнительного органа общества может выступать только физическое лицо.</w:t>
      </w:r>
    </w:p>
    <w:p w:rsidR="00000000" w:rsidRDefault="0069136F">
      <w:pPr>
        <w:pStyle w:val="just"/>
      </w:pPr>
      <w:r>
        <w:t>11.4. Генеральный директор общества:</w:t>
      </w:r>
    </w:p>
    <w:p w:rsidR="00000000" w:rsidRDefault="0069136F">
      <w:pPr>
        <w:pStyle w:val="just"/>
      </w:pPr>
      <w:r>
        <w:t>1) без доверенности действует от имени общества, в том числе представляет его интересы и совершает сделки;</w:t>
      </w:r>
    </w:p>
    <w:p w:rsidR="00000000" w:rsidRDefault="0069136F">
      <w:pPr>
        <w:pStyle w:val="just"/>
      </w:pPr>
      <w:r>
        <w:t>2</w:t>
      </w:r>
      <w:r>
        <w:t>) выдает доверенности на право представительства от имени общества, в том числе доверенности с правом передоверия;</w:t>
      </w:r>
    </w:p>
    <w:p w:rsidR="00000000" w:rsidRDefault="0069136F">
      <w:pPr>
        <w:pStyle w:val="just"/>
      </w:pPr>
      <w:r>
        <w:t>3) издает приказы о назначении на должности работников общества, об их переводе и увольнении, применяет меры поощрения и налагает дисциплинар</w:t>
      </w:r>
      <w:r>
        <w:t>ные взыскания;</w:t>
      </w:r>
    </w:p>
    <w:p w:rsidR="00000000" w:rsidRDefault="0069136F">
      <w:pPr>
        <w:pStyle w:val="just"/>
      </w:pPr>
      <w:r>
        <w:t>4) представляет общество в отношениях с любыми российскими и иностранными гражданами и юридическими лицами;</w:t>
      </w:r>
    </w:p>
    <w:p w:rsidR="00000000" w:rsidRDefault="0069136F">
      <w:pPr>
        <w:pStyle w:val="just"/>
      </w:pPr>
      <w:r>
        <w:t>5) обеспечивает выполнение планов деятельности общества, заключенных договоров;</w:t>
      </w:r>
    </w:p>
    <w:p w:rsidR="00000000" w:rsidRDefault="0069136F">
      <w:pPr>
        <w:pStyle w:val="just"/>
      </w:pPr>
      <w:r>
        <w:t>6) утверждает правила, процедуры и другие внутренние документы общества, за исключением документов, утверждение которых отнесено к компетенции Общего собрания участников или Совета директоров;</w:t>
      </w:r>
    </w:p>
    <w:p w:rsidR="00000000" w:rsidRDefault="0069136F">
      <w:pPr>
        <w:pStyle w:val="just"/>
      </w:pPr>
      <w:r>
        <w:t>7) подготавливает материалы, проекты и предложения по вопросам,</w:t>
      </w:r>
      <w:r>
        <w:t xml:space="preserve"> выносимым на рассмотрение Общего собрания участников или Совета директоров;</w:t>
      </w:r>
    </w:p>
    <w:p w:rsidR="00000000" w:rsidRDefault="0069136F">
      <w:pPr>
        <w:pStyle w:val="just"/>
      </w:pPr>
      <w:r>
        <w:t>8) утверждает штатное расписание общества, его филиалов, представительств, обособленных подразделений;</w:t>
      </w:r>
    </w:p>
    <w:p w:rsidR="00000000" w:rsidRDefault="0069136F">
      <w:pPr>
        <w:pStyle w:val="just"/>
      </w:pPr>
      <w:r>
        <w:t>9) открывает расчетный, валютный и другие счета общества в банковских учрежд</w:t>
      </w:r>
      <w:r>
        <w:t>ениях;</w:t>
      </w:r>
    </w:p>
    <w:p w:rsidR="00000000" w:rsidRDefault="0069136F">
      <w:pPr>
        <w:pStyle w:val="just"/>
      </w:pPr>
      <w:r>
        <w:t>10) осуществляет иные полномочия, не отнесенные Федеральным законом "Об обществах с ограниченной ответственностью", настоящим Уставом общества к компетенции Общего собрания участников общества.</w:t>
      </w:r>
    </w:p>
    <w:p w:rsidR="00000000" w:rsidRDefault="0069136F">
      <w:pPr>
        <w:pStyle w:val="just"/>
      </w:pPr>
      <w:r>
        <w:t xml:space="preserve">11.5. Единоличный исполнительный орган общества должен </w:t>
      </w:r>
      <w:r>
        <w:t>действовать в интересах общества добросовестно и разумно.</w:t>
      </w:r>
    </w:p>
    <w:p w:rsidR="00000000" w:rsidRDefault="0069136F">
      <w:pPr>
        <w:pStyle w:val="just"/>
      </w:pPr>
      <w:r>
        <w:t>11.6. Единоличный исполнительный орган общества несет ответственность перед обществом за убытки, причиненные обществу его виновными действиями (бездействием), если иные основания и размер ответствен</w:t>
      </w:r>
      <w:r>
        <w:t>ности не установлены федеральными законами.</w:t>
      </w:r>
    </w:p>
    <w:p w:rsidR="00000000" w:rsidRDefault="0069136F">
      <w:pPr>
        <w:pStyle w:val="just"/>
      </w:pPr>
      <w:r>
        <w:t xml:space="preserve">11.7. При определении оснований и размера ответственности единоличного исполнительного органа общества должны быть приняты во внимание обычные условия делового оборота и иные обстоятельства, имеющие значение для </w:t>
      </w:r>
      <w:r>
        <w:t>дела.</w:t>
      </w:r>
    </w:p>
    <w:p w:rsidR="00000000" w:rsidRDefault="0069136F">
      <w:pPr>
        <w:pStyle w:val="just"/>
      </w:pPr>
      <w:r>
        <w:t>11.8. В случае если в соответствии с положениями настоящей статьи ответственность несут несколько лиц, их ответственность перед обществом является солидарной.</w:t>
      </w:r>
    </w:p>
    <w:p w:rsidR="00000000" w:rsidRDefault="0069136F">
      <w:pPr>
        <w:pStyle w:val="just"/>
      </w:pPr>
      <w:r>
        <w:t>11.9. С иском о возмещении убытков, причиненных обществу единоличным исполнительным органом</w:t>
      </w:r>
      <w:r>
        <w:t xml:space="preserve"> общества, общество или его участник вправе обратиться в суд.</w:t>
      </w:r>
    </w:p>
    <w:p w:rsidR="00000000" w:rsidRDefault="0069136F">
      <w:pPr>
        <w:pStyle w:val="just"/>
      </w:pPr>
      <w:r>
        <w:t>11.10. Единоличный исполнительный орган общества обязан иметь высшее экономическое или финансовое образование, подтвержденное документом о высшем экономическом или финансовом образовании, призна</w:t>
      </w:r>
      <w:r>
        <w:t>ваемым в Российской Федерации, а также стаж работы в сфере страхового дела и (или) финансов не менее двух лет.</w:t>
      </w:r>
    </w:p>
    <w:p w:rsidR="00000000" w:rsidRDefault="0069136F">
      <w:pPr>
        <w:pStyle w:val="just"/>
      </w:pPr>
      <w:r>
        <w:t>Единоличный исполнительный орган общества должен постоянно проживать на территории Российской Федерации.</w:t>
      </w:r>
    </w:p>
    <w:p w:rsidR="00000000" w:rsidRDefault="0069136F">
      <w:pPr>
        <w:spacing w:after="240"/>
        <w:rPr>
          <w:rFonts w:ascii="Times New Roman" w:eastAsia="Times New Roman" w:hAnsi="Times New Roman"/>
          <w:sz w:val="24"/>
          <w:szCs w:val="24"/>
        </w:rPr>
      </w:pPr>
    </w:p>
    <w:p w:rsidR="00000000" w:rsidRDefault="0069136F">
      <w:pPr>
        <w:pStyle w:val="3"/>
        <w:rPr>
          <w:rFonts w:eastAsia="Times New Roman"/>
        </w:rPr>
      </w:pPr>
      <w:r>
        <w:rPr>
          <w:rFonts w:eastAsia="Times New Roman"/>
        </w:rPr>
        <w:t>12. РЕЗЕРВЫ ОБЩЕСТВА, УЧЕТ И ОТЧЕТНОСТЬ</w:t>
      </w:r>
    </w:p>
    <w:p w:rsidR="00000000" w:rsidRDefault="0069136F">
      <w:pPr>
        <w:pStyle w:val="just"/>
      </w:pPr>
      <w:r>
        <w:t xml:space="preserve">12.1. Для обеспечения исполнения обязательств по страхованию, перестрахованию, взаимному страхованию общество в порядке </w:t>
      </w:r>
      <w:r>
        <w:rPr>
          <w:vertAlign w:val="superscript"/>
        </w:rPr>
        <w:t>1</w:t>
      </w:r>
      <w:r>
        <w:t xml:space="preserve"> , установленном нормативным правовым актом органа страхового регулирования, формирует страховые резервы.</w:t>
      </w:r>
    </w:p>
    <w:p w:rsidR="00000000" w:rsidRDefault="0069136F">
      <w:pPr>
        <w:pStyle w:val="sel"/>
        <w:divId w:val="1275600215"/>
      </w:pPr>
      <w:r>
        <w:t xml:space="preserve">1 См. Приказ Минфина России </w:t>
      </w:r>
      <w:r>
        <w:t>от 11.06.2002 N 51н "Об утверждении Правил формирования страховых резервов по страхованию иному, чем страхование жизни";</w:t>
      </w:r>
    </w:p>
    <w:p w:rsidR="00000000" w:rsidRDefault="0069136F">
      <w:pPr>
        <w:pStyle w:val="just"/>
        <w:divId w:val="1275600215"/>
      </w:pPr>
      <w:r>
        <w:t>Приказ Минфина России от 09.04.2009 N 32н "Об утверждении Порядка формирования страховых резервов по страхованию жизни".</w:t>
      </w:r>
    </w:p>
    <w:p w:rsidR="00000000" w:rsidRDefault="0069136F">
      <w:pPr>
        <w:pStyle w:val="just"/>
      </w:pPr>
      <w:r>
        <w:t>Средства страх</w:t>
      </w:r>
      <w:r>
        <w:t>овых резервов используются исключительно для осуществления страховых выплат.</w:t>
      </w:r>
    </w:p>
    <w:p w:rsidR="00000000" w:rsidRDefault="0069136F">
      <w:pPr>
        <w:pStyle w:val="just"/>
      </w:pPr>
      <w:r>
        <w:t>Страховые резервы не подлежат изъятию в федеральный бюджет и бюджеты иных уровней бюджетной системы Российской Федерации.</w:t>
      </w:r>
    </w:p>
    <w:p w:rsidR="00000000" w:rsidRDefault="0069136F">
      <w:pPr>
        <w:pStyle w:val="just"/>
      </w:pPr>
      <w:r>
        <w:t>Общество вправе инвестировать и иным образом размещать ср</w:t>
      </w:r>
      <w:r>
        <w:t xml:space="preserve">едства страховых резервов в порядке </w:t>
      </w:r>
      <w:r>
        <w:rPr>
          <w:vertAlign w:val="superscript"/>
        </w:rPr>
        <w:t>1</w:t>
      </w:r>
      <w:r>
        <w:t xml:space="preserve"> , установленном нормативным правовым актом органа страхового регулирования, на условиях диверсификации, возвратности, прибыльности и ликвидности.</w:t>
      </w:r>
    </w:p>
    <w:p w:rsidR="00000000" w:rsidRDefault="0069136F">
      <w:pPr>
        <w:pStyle w:val="sel"/>
        <w:divId w:val="462583939"/>
      </w:pPr>
      <w:r>
        <w:t>1 См. Приказ Минфина России от 02.07.2012 N 100н "Об утверждении Порядка</w:t>
      </w:r>
      <w:r>
        <w:t xml:space="preserve"> размещения страховщиками средств страховых резервов".</w:t>
      </w:r>
    </w:p>
    <w:p w:rsidR="00000000" w:rsidRDefault="0069136F">
      <w:pPr>
        <w:pStyle w:val="just"/>
      </w:pPr>
      <w:r>
        <w:t>12.2. Общество формирует фонд предупредительных мероприятий в целях финансирования мероприятий по предупреждению наступления страховых случаев в размере ______ от ________ в следующем порядке: ________</w:t>
      </w:r>
      <w:r>
        <w:t>____________________.</w:t>
      </w:r>
    </w:p>
    <w:p w:rsidR="00000000" w:rsidRDefault="0069136F">
      <w:pPr>
        <w:pStyle w:val="just"/>
      </w:pPr>
      <w:r>
        <w:t>12.3. Общество вправе образовывать иные фонды, отчисления в которые осуществляются в размерах и порядке, установленных Общим собранием участников.</w:t>
      </w:r>
    </w:p>
    <w:p w:rsidR="00000000" w:rsidRDefault="0069136F">
      <w:pPr>
        <w:pStyle w:val="just"/>
      </w:pPr>
      <w:r>
        <w:t>12.4. Стоимость чистых активов общества определяется по данным бухгалтерского учета в п</w:t>
      </w:r>
      <w:r>
        <w:t>орядке, установленном уполномоченным Правительством Российской Федерации федеральным органом исполнительной власти.</w:t>
      </w:r>
    </w:p>
    <w:p w:rsidR="00000000" w:rsidRDefault="0069136F">
      <w:pPr>
        <w:pStyle w:val="just"/>
      </w:pPr>
      <w:r>
        <w:t>Если стоимость чистых активов общества останется меньше его уставного капитала по окончании финансового года, следующего за вторым финансовы</w:t>
      </w:r>
      <w:r>
        <w:t>м годом или каждым последующим финансовым годом, по окончании которых стоимость чистых активов общества оказалась меньше его уставного капитала, общество не позднее чем через шесть месяцев после окончания соответствующего финансового года обязано принять о</w:t>
      </w:r>
      <w:r>
        <w:t>дно из следующих решений:</w:t>
      </w:r>
    </w:p>
    <w:p w:rsidR="00000000" w:rsidRDefault="0069136F">
      <w:pPr>
        <w:pStyle w:val="just"/>
      </w:pPr>
      <w:r>
        <w:t>- об уменьшении уставного капитала общества до размера, не превышающего стоимость его чистых активов;</w:t>
      </w:r>
    </w:p>
    <w:p w:rsidR="00000000" w:rsidRDefault="0069136F">
      <w:pPr>
        <w:pStyle w:val="just"/>
      </w:pPr>
      <w:r>
        <w:t>- о ликвидации общества.</w:t>
      </w:r>
    </w:p>
    <w:p w:rsidR="00000000" w:rsidRDefault="0069136F">
      <w:pPr>
        <w:pStyle w:val="just"/>
      </w:pPr>
      <w:r>
        <w:t>12.5. Имущество общества может быть изъято только по вступившему в законную силу решению суда.</w:t>
      </w:r>
    </w:p>
    <w:p w:rsidR="00000000" w:rsidRDefault="0069136F">
      <w:pPr>
        <w:pStyle w:val="just"/>
      </w:pPr>
      <w:r>
        <w:t>12.6. Общество ведет бухгалтерский учет, составляет бухгалтерскую и статистическую отчетность в соответствии с планом счетов, правилами бухгалтерского учета, фор</w:t>
      </w:r>
      <w:r>
        <w:t>мами учета и отчетности, утверждаемыми органом страхового регулирования в соответствии с законодательством.</w:t>
      </w:r>
    </w:p>
    <w:p w:rsidR="00000000" w:rsidRDefault="0069136F">
      <w:pPr>
        <w:pStyle w:val="just"/>
      </w:pPr>
      <w:r>
        <w:t>Учет операций по страхованию объектов личного страхования и учет операций по страхованию иных объектов страхования ведутся раздельно.</w:t>
      </w:r>
    </w:p>
    <w:p w:rsidR="00000000" w:rsidRDefault="0069136F">
      <w:pPr>
        <w:pStyle w:val="just"/>
      </w:pPr>
      <w:r>
        <w:t>12.7. Общество</w:t>
      </w:r>
      <w:r>
        <w:t xml:space="preserve"> представляет в орган страхового надзора бухгалтерскую и статистическую отчетности, а также иные сведения по формам и в порядке, которые установлены органом страхового регулирования.</w:t>
      </w:r>
    </w:p>
    <w:p w:rsidR="00000000" w:rsidRDefault="0069136F">
      <w:pPr>
        <w:pStyle w:val="just"/>
      </w:pPr>
      <w:r>
        <w:t xml:space="preserve">12.8. Общество опубликовывает годовые бухгалтерские отчеты в порядке и в </w:t>
      </w:r>
      <w:r>
        <w:t>сроки, которые установлены нормативными правовыми актами Российской Федерации, после аудиторского подтверждения достоверности содержащихся в этих отчетах сведений.</w:t>
      </w:r>
    </w:p>
    <w:p w:rsidR="00000000" w:rsidRDefault="0069136F">
      <w:pPr>
        <w:pStyle w:val="just"/>
      </w:pPr>
      <w:r>
        <w:t xml:space="preserve">Опубликование годовых бухгалтерских отчетов осуществляется в средствах массовой информации, </w:t>
      </w:r>
      <w:r>
        <w:t>в том числе распространяющихся на территории, на которой осуществляется деятельность общества. Сведения об опубликовании сообщаются обществом в орган страхового надзора.</w:t>
      </w:r>
    </w:p>
    <w:p w:rsidR="00000000" w:rsidRDefault="0069136F">
      <w:pPr>
        <w:pStyle w:val="just"/>
      </w:pPr>
      <w:r>
        <w:t>12.9. Главный бухгалтер общества должен иметь высшее экономическое или финансовое обра</w:t>
      </w:r>
      <w:r>
        <w:t>зование, подтвержденное документом о высшем экономическом или финансовом образовании, признаваемым в Российской Федерации, а также стаж работы по специальности не менее двух лет в страховой, перестраховочной организации и (или) брокерской организации, заре</w:t>
      </w:r>
      <w:r>
        <w:t>гистрированных на территории Российской Федерации.</w:t>
      </w:r>
    </w:p>
    <w:p w:rsidR="00000000" w:rsidRDefault="0069136F">
      <w:pPr>
        <w:pStyle w:val="just"/>
      </w:pPr>
      <w:r>
        <w:t>Главный бухгалтер должен постоянно проживать на территории Российской Федерации.</w:t>
      </w:r>
    </w:p>
    <w:p w:rsidR="00000000" w:rsidRDefault="0069136F">
      <w:pPr>
        <w:spacing w:after="240"/>
        <w:rPr>
          <w:rFonts w:ascii="Times New Roman" w:eastAsia="Times New Roman" w:hAnsi="Times New Roman"/>
          <w:sz w:val="24"/>
          <w:szCs w:val="24"/>
        </w:rPr>
      </w:pPr>
    </w:p>
    <w:p w:rsidR="00000000" w:rsidRDefault="0069136F">
      <w:pPr>
        <w:pStyle w:val="3"/>
        <w:rPr>
          <w:rFonts w:eastAsia="Times New Roman"/>
        </w:rPr>
      </w:pPr>
      <w:r>
        <w:rPr>
          <w:rFonts w:eastAsia="Times New Roman"/>
        </w:rPr>
        <w:t>13. РАСПРЕДЕЛЕНИЕ ПРИБЫЛИ ОБЩЕСТВА МЕЖДУ УЧАСТНИКАМИ ОБЩЕСТВА</w:t>
      </w:r>
    </w:p>
    <w:p w:rsidR="00000000" w:rsidRDefault="0069136F">
      <w:pPr>
        <w:pStyle w:val="just"/>
      </w:pPr>
      <w:r>
        <w:t>13.1. Общество вправе ежеквартально, один раз в полгода или о</w:t>
      </w:r>
      <w:r>
        <w:t>дин раз в год принимать решение о распределении своей чистой прибыли между участниками общества. Решение об определении части прибыли общества, распределяемой между участниками общества, принимается Общим собранием участников общества.</w:t>
      </w:r>
    </w:p>
    <w:p w:rsidR="00000000" w:rsidRDefault="0069136F">
      <w:pPr>
        <w:pStyle w:val="just"/>
      </w:pPr>
      <w:r>
        <w:t xml:space="preserve">13.2. Часть прибыли </w:t>
      </w:r>
      <w:r>
        <w:t>общества, предназначенная для распределения между участниками, распределяется пропорционально их долям в уставном капитале общества.</w:t>
      </w:r>
    </w:p>
    <w:p w:rsidR="00000000" w:rsidRDefault="0069136F">
      <w:pPr>
        <w:pStyle w:val="just"/>
      </w:pPr>
      <w:r>
        <w:t>13.3. Общество не вправе принимать решение о распределении своей прибыли между участниками общества:</w:t>
      </w:r>
    </w:p>
    <w:p w:rsidR="00000000" w:rsidRDefault="0069136F">
      <w:pPr>
        <w:pStyle w:val="just"/>
      </w:pPr>
      <w:r>
        <w:t>- до полной оплаты все</w:t>
      </w:r>
      <w:r>
        <w:t>го уставного капитала общества;</w:t>
      </w:r>
    </w:p>
    <w:p w:rsidR="00000000" w:rsidRDefault="0069136F">
      <w:pPr>
        <w:pStyle w:val="just"/>
      </w:pPr>
      <w:r>
        <w:t>- до выплаты действительной стоимости доли или части доли участника общества в случаях, предусмотренных Федеральным законом "Об обществах с ограниченной ответственностью";</w:t>
      </w:r>
    </w:p>
    <w:p w:rsidR="00000000" w:rsidRDefault="0069136F">
      <w:pPr>
        <w:pStyle w:val="just"/>
      </w:pPr>
      <w:r>
        <w:t>- если на момент принятия такого решения общество от</w:t>
      </w:r>
      <w:r>
        <w:t>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принятия такого решения;</w:t>
      </w:r>
    </w:p>
    <w:p w:rsidR="00000000" w:rsidRDefault="0069136F">
      <w:pPr>
        <w:pStyle w:val="just"/>
      </w:pPr>
      <w:r>
        <w:t>- если на момент принятия такого решения стоимос</w:t>
      </w:r>
      <w:r>
        <w:t>ть чистых активов общества меньше его уставного капитала и резервного фонда или станет меньше их размера в результате принятия такого решения;</w:t>
      </w:r>
    </w:p>
    <w:p w:rsidR="00000000" w:rsidRDefault="0069136F">
      <w:pPr>
        <w:pStyle w:val="just"/>
      </w:pPr>
      <w:r>
        <w:t>- в иных случаях, предусмотренных федеральными законами.</w:t>
      </w:r>
    </w:p>
    <w:p w:rsidR="00000000" w:rsidRDefault="0069136F">
      <w:pPr>
        <w:pStyle w:val="just"/>
      </w:pPr>
      <w:r>
        <w:t>13.4. Срок выплаты части распределенной прибыли составля</w:t>
      </w:r>
      <w:r>
        <w:t>ет _________ со дня принятия решения о распределении прибыли между участниками общества.</w:t>
      </w:r>
    </w:p>
    <w:p w:rsidR="00000000" w:rsidRDefault="0069136F">
      <w:pPr>
        <w:pStyle w:val="just"/>
        <w:divId w:val="1453861006"/>
      </w:pPr>
      <w:r>
        <w:t>Срок выплаты части распределенной прибыли общества может быть определен решением Общего собрания участников общества о распределении прибыли между ними. Указанный срок</w:t>
      </w:r>
      <w:r>
        <w:t xml:space="preserve"> не должен превышать шестидесяти дней со дня принятия решения о распределении прибыли между участниками общества. В случае если срок выплаты части распределенной прибыли общества Уставом или решением Общего собрания участников общества о распределении приб</w:t>
      </w:r>
      <w:r>
        <w:t>ыли между ними не определен, указанный срок считается равным шестидесяти дням со дня принятия решения о распределении прибыли между участниками общества.</w:t>
      </w:r>
    </w:p>
    <w:p w:rsidR="00000000" w:rsidRDefault="0069136F">
      <w:pPr>
        <w:pStyle w:val="just"/>
      </w:pPr>
      <w:r>
        <w:t>13.5. Общество не вправе выплачивать участникам общества прибыль, решение о распределении которой межд</w:t>
      </w:r>
      <w:r>
        <w:t>у участниками общества принято:</w:t>
      </w:r>
    </w:p>
    <w:p w:rsidR="00000000" w:rsidRDefault="0069136F">
      <w:pPr>
        <w:pStyle w:val="just"/>
      </w:pPr>
      <w:r>
        <w:t>- если на момент выплаты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выпла</w:t>
      </w:r>
      <w:r>
        <w:t>ты;</w:t>
      </w:r>
    </w:p>
    <w:p w:rsidR="00000000" w:rsidRDefault="0069136F">
      <w:pPr>
        <w:pStyle w:val="just"/>
      </w:pPr>
      <w:r>
        <w:t>- если на момент выплаты стоимость чистых активов общества меньше его уставного капитала и резервного фонда или станет меньше их размера в результате выплаты;</w:t>
      </w:r>
    </w:p>
    <w:p w:rsidR="00000000" w:rsidRDefault="0069136F">
      <w:pPr>
        <w:pStyle w:val="just"/>
      </w:pPr>
      <w:r>
        <w:t>- в иных случаях, предусмотренных федеральными законами.</w:t>
      </w:r>
    </w:p>
    <w:p w:rsidR="00000000" w:rsidRDefault="0069136F">
      <w:pPr>
        <w:pStyle w:val="just"/>
      </w:pPr>
      <w:r>
        <w:t>По прекращении указанных в настоящем</w:t>
      </w:r>
      <w:r>
        <w:t xml:space="preserve"> пункте обстоятельств общество обязано выплатить участникам общества прибыль, решение о распределении которой между участниками общества принято.</w:t>
      </w:r>
    </w:p>
    <w:p w:rsidR="00000000" w:rsidRDefault="0069136F">
      <w:pPr>
        <w:spacing w:after="240"/>
        <w:rPr>
          <w:rFonts w:ascii="Times New Roman" w:eastAsia="Times New Roman" w:hAnsi="Times New Roman"/>
          <w:sz w:val="24"/>
          <w:szCs w:val="24"/>
        </w:rPr>
      </w:pPr>
    </w:p>
    <w:p w:rsidR="00000000" w:rsidRDefault="0069136F">
      <w:pPr>
        <w:pStyle w:val="3"/>
        <w:rPr>
          <w:rFonts w:eastAsia="Times New Roman"/>
        </w:rPr>
      </w:pPr>
      <w:r>
        <w:rPr>
          <w:rFonts w:eastAsia="Times New Roman"/>
        </w:rPr>
        <w:t>14. АУДИТОРСКАЯ ПРОВЕРКА ОБЩЕСТВА</w:t>
      </w:r>
    </w:p>
    <w:p w:rsidR="00000000" w:rsidRDefault="0069136F">
      <w:pPr>
        <w:pStyle w:val="just"/>
      </w:pPr>
      <w:r>
        <w:t>14.1. Для проверки и подтверждения правильности годовых отчетов и бухгалтер</w:t>
      </w:r>
      <w:r>
        <w:t xml:space="preserve">ских балансов общества, а также для проверки состояния текущих дел общества оно вправе по решению Общего собрания участников общества привлекать профессионального аудитора, не связанного имущественными интересами с обществом, лицом, осуществляющим функции </w:t>
      </w:r>
      <w:r>
        <w:t>единоличного исполнительного органа общества и участниками общества.</w:t>
      </w:r>
    </w:p>
    <w:p w:rsidR="00000000" w:rsidRDefault="0069136F">
      <w:pPr>
        <w:pStyle w:val="just"/>
      </w:pPr>
      <w:r>
        <w:t xml:space="preserve">14.2. По требованию участника общества аудиторская проверка может </w:t>
      </w:r>
      <w:r>
        <w:t>быть проведена выбранным им профессиональным аудитором, который должен соответствовать требованиям, установленным частью первой настоящей статьи. В случае проведения такой проверки оплата услуг аудитора осуществляется за счет участника общества, по требова</w:t>
      </w:r>
      <w:r>
        <w:t>нию которого она проводится. Расходы участника общества на оплату услуг аудитора могут быть ему возмещены по решению Общего собрания участников общества за счет средств общества.</w:t>
      </w:r>
    </w:p>
    <w:p w:rsidR="00000000" w:rsidRDefault="0069136F">
      <w:pPr>
        <w:spacing w:after="240"/>
        <w:rPr>
          <w:rFonts w:ascii="Times New Roman" w:eastAsia="Times New Roman" w:hAnsi="Times New Roman"/>
          <w:sz w:val="24"/>
          <w:szCs w:val="24"/>
        </w:rPr>
      </w:pPr>
    </w:p>
    <w:p w:rsidR="00000000" w:rsidRDefault="0069136F">
      <w:pPr>
        <w:pStyle w:val="3"/>
        <w:rPr>
          <w:rFonts w:eastAsia="Times New Roman"/>
        </w:rPr>
      </w:pPr>
      <w:r>
        <w:rPr>
          <w:rFonts w:eastAsia="Times New Roman"/>
        </w:rPr>
        <w:t>15. ХРАНЕНИЕ ДОКУМЕНТОВ ОБЩЕСТВА И ПОРЯДОК ПРЕДОСТАВЛЕНИЯ ОБЩЕСТВОМ ИНФОРМАЦ</w:t>
      </w:r>
      <w:r>
        <w:rPr>
          <w:rFonts w:eastAsia="Times New Roman"/>
        </w:rPr>
        <w:t>ИИ УЧАСТНИКАМ ОБЩЕСТВА И ДРУГИМ ЛИЦАМ</w:t>
      </w:r>
    </w:p>
    <w:p w:rsidR="00000000" w:rsidRDefault="0069136F">
      <w:pPr>
        <w:pStyle w:val="just"/>
      </w:pPr>
      <w:r>
        <w:t>15.1. Общество обязано хранить следующие документы:</w:t>
      </w:r>
    </w:p>
    <w:p w:rsidR="00000000" w:rsidRDefault="0069136F">
      <w:pPr>
        <w:pStyle w:val="just"/>
      </w:pPr>
      <w:r>
        <w:t>- договор об учреждении общества, за исключением случая учреждения общества одним лицом, решение об учреждении общества, Устав общества, а также внесенные в Устав общ</w:t>
      </w:r>
      <w:r>
        <w:t>ества и зарегистрированные в установленном порядке изменения;</w:t>
      </w:r>
    </w:p>
    <w:p w:rsidR="00000000" w:rsidRDefault="0069136F">
      <w:pPr>
        <w:pStyle w:val="just"/>
      </w:pPr>
      <w:r>
        <w:t>- протокол (протоколы) собрания учредителей общества, содержащий решение о создании общества и об утверждении денежной оценки неденежных вкладов в уставный капитал общества, а также иные решения</w:t>
      </w:r>
      <w:r>
        <w:t>, связанные с созданием общества;</w:t>
      </w:r>
    </w:p>
    <w:p w:rsidR="00000000" w:rsidRDefault="0069136F">
      <w:pPr>
        <w:pStyle w:val="just"/>
      </w:pPr>
      <w:r>
        <w:t>- документ, подтверждающий государственную регистрацию общества;</w:t>
      </w:r>
    </w:p>
    <w:p w:rsidR="00000000" w:rsidRDefault="0069136F">
      <w:pPr>
        <w:pStyle w:val="just"/>
      </w:pPr>
      <w:r>
        <w:t>- документы, подтверждающие права общества на имущество, находящееся на его балансе;</w:t>
      </w:r>
    </w:p>
    <w:p w:rsidR="00000000" w:rsidRDefault="0069136F">
      <w:pPr>
        <w:pStyle w:val="just"/>
      </w:pPr>
      <w:r>
        <w:t>- внутренние документы общества;</w:t>
      </w:r>
    </w:p>
    <w:p w:rsidR="00000000" w:rsidRDefault="0069136F">
      <w:pPr>
        <w:pStyle w:val="just"/>
      </w:pPr>
      <w:r>
        <w:t>- положения о филиалах и представительс</w:t>
      </w:r>
      <w:r>
        <w:t>твах общества;</w:t>
      </w:r>
    </w:p>
    <w:p w:rsidR="00000000" w:rsidRDefault="0069136F">
      <w:pPr>
        <w:pStyle w:val="just"/>
      </w:pPr>
      <w:r>
        <w:t>- документы, связанные с эмиссией облигаций и иных эмиссионных ценных бумаг общества;</w:t>
      </w:r>
    </w:p>
    <w:p w:rsidR="00000000" w:rsidRDefault="0069136F">
      <w:pPr>
        <w:pStyle w:val="just"/>
      </w:pPr>
      <w:r>
        <w:t>- протоколы общих собраний участников общества;</w:t>
      </w:r>
    </w:p>
    <w:p w:rsidR="00000000" w:rsidRDefault="0069136F">
      <w:pPr>
        <w:pStyle w:val="just"/>
      </w:pPr>
      <w:r>
        <w:t>- списки аффилированных лиц общества;</w:t>
      </w:r>
    </w:p>
    <w:p w:rsidR="00000000" w:rsidRDefault="0069136F">
      <w:pPr>
        <w:pStyle w:val="just"/>
      </w:pPr>
      <w:r>
        <w:t>- заключения аудитора, государственных и муниципальных органов финанс</w:t>
      </w:r>
      <w:r>
        <w:t>ового контроля;</w:t>
      </w:r>
    </w:p>
    <w:p w:rsidR="00000000" w:rsidRDefault="0069136F">
      <w:pPr>
        <w:pStyle w:val="just"/>
      </w:pPr>
      <w:r>
        <w:t>- документы, подтверждающие право на осуществление страхового дела;</w:t>
      </w:r>
    </w:p>
    <w:p w:rsidR="00000000" w:rsidRDefault="0069136F">
      <w:pPr>
        <w:pStyle w:val="just"/>
      </w:pPr>
      <w:r>
        <w:t>- иные документы, предусмотренные федеральными законами и иными правовыми актами Российской Федерации, внутренними документами общества, решениями Общего собрания участнико</w:t>
      </w:r>
      <w:r>
        <w:t>в общества и исполнительного органа общества.</w:t>
      </w:r>
    </w:p>
    <w:p w:rsidR="00000000" w:rsidRDefault="0069136F">
      <w:pPr>
        <w:pStyle w:val="just"/>
      </w:pPr>
      <w:r>
        <w:t>Общество хранит документы, предусмотренные п. 15.1 статьи 15, по месту нахождения его единоличного исполнительного органа или в ином месте, известном и доступном участникам общества.</w:t>
      </w:r>
    </w:p>
    <w:p w:rsidR="00000000" w:rsidRDefault="0069136F">
      <w:pPr>
        <w:pStyle w:val="just"/>
      </w:pPr>
      <w:r>
        <w:t>15.2. По письменному требов</w:t>
      </w:r>
      <w:r>
        <w:t xml:space="preserve">анию участника общества или аудитора Генеральный директор обязан в 7-дневный срок предоставить им возможность ознакомиться с Уставом общества, в том числе с изменениями. Общество обязано по требованию участника общества предоставить ему копию действующего </w:t>
      </w:r>
      <w:r>
        <w:t>Устава.</w:t>
      </w:r>
    </w:p>
    <w:p w:rsidR="00000000" w:rsidRDefault="0069136F">
      <w:pPr>
        <w:pStyle w:val="just"/>
      </w:pPr>
      <w:r>
        <w:t>По письменному требованию иного заинтересованного лица Генеральный директор обязан предоставить ему открытую информацию об обществе в 30-дневный срок.</w:t>
      </w:r>
    </w:p>
    <w:p w:rsidR="00000000" w:rsidRDefault="0069136F">
      <w:pPr>
        <w:pStyle w:val="just"/>
      </w:pPr>
      <w:r>
        <w:t>15.3. В целях реализации технической, социальной, экономической и налоговой политики общество нес</w:t>
      </w:r>
      <w:r>
        <w:t>ет ответственность за сохранность и использование документов (управленческих, финансово-хозяйственных, кадровых и др.); обеспечивает передачу на государственное хранение документов, имеющих научно-историческое значение, в архивные учреждения в соответствии</w:t>
      </w:r>
      <w:r>
        <w:t xml:space="preserve"> с законодательством Российской Федерации.</w:t>
      </w:r>
    </w:p>
    <w:p w:rsidR="00000000" w:rsidRDefault="0069136F">
      <w:pPr>
        <w:pStyle w:val="just"/>
      </w:pPr>
      <w:r>
        <w:t>15.4. За хранение и использование всех документов общества несет ответственность его единоличный исполнительный орган (Генеральный директор), который расположен по адресу места нахождения общества.</w:t>
      </w:r>
    </w:p>
    <w:p w:rsidR="00000000" w:rsidRDefault="0069136F">
      <w:pPr>
        <w:spacing w:after="240"/>
        <w:rPr>
          <w:rFonts w:ascii="Times New Roman" w:eastAsia="Times New Roman" w:hAnsi="Times New Roman"/>
          <w:sz w:val="24"/>
          <w:szCs w:val="24"/>
        </w:rPr>
      </w:pPr>
    </w:p>
    <w:p w:rsidR="00000000" w:rsidRDefault="0069136F">
      <w:pPr>
        <w:pStyle w:val="3"/>
        <w:rPr>
          <w:rFonts w:eastAsia="Times New Roman"/>
        </w:rPr>
      </w:pPr>
      <w:r>
        <w:rPr>
          <w:rFonts w:eastAsia="Times New Roman"/>
        </w:rPr>
        <w:t>16. РЕОРГАНИЗА</w:t>
      </w:r>
      <w:r>
        <w:rPr>
          <w:rFonts w:eastAsia="Times New Roman"/>
        </w:rPr>
        <w:t>ЦИЯ И ЛИКВИДАЦИЯ ОБЩЕСТВА</w:t>
      </w:r>
    </w:p>
    <w:p w:rsidR="00000000" w:rsidRDefault="0069136F">
      <w:pPr>
        <w:pStyle w:val="just"/>
      </w:pPr>
      <w:r>
        <w:t>16.1. Общество может быть добровольно реорганизовано в порядке, предусмотренном Федеральным законом "Об обществах с ограниченной ответственностью". Другие основания и порядок реорганизации общества определяются Гражданским кодексо</w:t>
      </w:r>
      <w:r>
        <w:t>м Российской Федерации и иными федеральными законами.</w:t>
      </w:r>
    </w:p>
    <w:p w:rsidR="00000000" w:rsidRDefault="0069136F">
      <w:pPr>
        <w:pStyle w:val="just"/>
      </w:pPr>
      <w:r>
        <w:t>16.2. Реорганизация общества может быть осуществлена в форме слияния, присоединения, разделения, выделения и преобразования в соответствии со статьями 52 - 56 Федерального закона "Об обществах с огранич</w:t>
      </w:r>
      <w:r>
        <w:t>енной ответственностью".</w:t>
      </w:r>
    </w:p>
    <w:p w:rsidR="00000000" w:rsidRDefault="0069136F">
      <w:pPr>
        <w:pStyle w:val="just"/>
      </w:pPr>
      <w:r>
        <w:t>16.3. Общество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w:t>
      </w:r>
    </w:p>
    <w:p w:rsidR="00000000" w:rsidRDefault="0069136F">
      <w:pPr>
        <w:pStyle w:val="just"/>
      </w:pPr>
      <w:r>
        <w:t>При реорганизации общества в форм</w:t>
      </w:r>
      <w:r>
        <w:t>е присоединения к нему другого общества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общества.</w:t>
      </w:r>
    </w:p>
    <w:p w:rsidR="00000000" w:rsidRDefault="0069136F">
      <w:pPr>
        <w:pStyle w:val="just"/>
      </w:pPr>
      <w:r>
        <w:t>16.4. Государственная регистрация обществ, созда</w:t>
      </w:r>
      <w:r>
        <w:t>нных в результате реорганизации, и внесение записей о прекращении деятельности реорганизованных обществ, а также государственная регистрация изменений в Уставе осуществляются в порядке, установленном федеральными законами.</w:t>
      </w:r>
    </w:p>
    <w:p w:rsidR="00000000" w:rsidRDefault="0069136F">
      <w:pPr>
        <w:pStyle w:val="just"/>
      </w:pPr>
      <w:r>
        <w:t>16.5.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w:t>
      </w:r>
      <w:r>
        <w:t>дарственной регистрации юридических лиц, сообщение о его реорганизации в порядке, установленном ст. 51 Федерального закона "Об обществах с ограниченной ответственностью".</w:t>
      </w:r>
    </w:p>
    <w:p w:rsidR="00000000" w:rsidRDefault="0069136F">
      <w:pPr>
        <w:pStyle w:val="just"/>
      </w:pPr>
      <w:r>
        <w:t>16.6. Общество может быть ликвидировано добровольно в порядке, установленном Гражданс</w:t>
      </w:r>
      <w:r>
        <w:t>ким кодексом Российской Федерации, с учетом требований Федерального закона "Об обществах с ограниченной ответственностью". Общество может быть ликвидировано по решению суда по основаниям, предусмотренным Гражданским кодексом Российской Федерации.</w:t>
      </w:r>
    </w:p>
    <w:p w:rsidR="00000000" w:rsidRDefault="0069136F">
      <w:pPr>
        <w:pStyle w:val="just"/>
      </w:pPr>
      <w:r>
        <w:t>Ликвидаци</w:t>
      </w:r>
      <w:r>
        <w:t>я общества влечет за собой его прекращение без перехода прав и обязанностей в порядке правопреемства к другим лицам.</w:t>
      </w:r>
    </w:p>
    <w:p w:rsidR="00000000" w:rsidRDefault="0069136F">
      <w:pPr>
        <w:pStyle w:val="just"/>
      </w:pPr>
      <w:r>
        <w:t>16.7. Общее собрание участников добровольно ликвидируемого общества принимает решение о назначении по согласованию с органом, осуществляющи</w:t>
      </w:r>
      <w:r>
        <w:t>м государственную регистрацию юридических лиц, ликвидационной комиссии. К ликвидационной комиссии переходят все полномочия по управлению делами общества. Ликвидационная комиссия от имени ликвидируемого общества выступает в суде.</w:t>
      </w:r>
    </w:p>
    <w:p w:rsidR="00000000" w:rsidRDefault="0069136F">
      <w:pPr>
        <w:pStyle w:val="just"/>
      </w:pPr>
      <w:r>
        <w:t>16.8. Оставшееся после заве</w:t>
      </w:r>
      <w:r>
        <w:t>ршения расчетов с кредиторами имущество ликвидируемого общества распределяется ликвидационной комиссией между участниками общества в порядке очередности, установленной ст. 58 Федерального закона "Об обществах с ограниченной ответственностью".</w:t>
      </w:r>
    </w:p>
    <w:p w:rsidR="00000000" w:rsidRDefault="0069136F">
      <w:pPr>
        <w:pStyle w:val="just"/>
      </w:pPr>
      <w:r>
        <w:t>16.9. Ликвида</w:t>
      </w:r>
      <w:r>
        <w:t>ция общества считается завершенной с момента внесения соответствующей записи в Единый государственный реестр юридических лиц.</w:t>
      </w:r>
    </w:p>
    <w:p w:rsidR="00000000" w:rsidRDefault="0069136F">
      <w:pPr>
        <w:pStyle w:val="just"/>
      </w:pPr>
      <w:r>
        <w:t>16.10. Полномочия ликвидационной комиссии прекращаются с момента завершения ликвидации общества.</w:t>
      </w:r>
    </w:p>
    <w:p w:rsidR="00000000" w:rsidRDefault="0069136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наш сайт</w:t>
      </w:r>
      <w:r>
        <w:rPr>
          <w:rFonts w:ascii="Times New Roman" w:eastAsia="Times New Roman" w:hAnsi="Times New Roman"/>
          <w:sz w:val="24"/>
          <w:szCs w:val="24"/>
        </w:rPr>
        <w:t xml:space="preserve">: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https://порядокправа.рф/obrazecy/ustav_obshhestva_s_og</w:t>
        </w:r>
        <w:r>
          <w:rPr>
            <w:rStyle w:val="a3"/>
            <w:rFonts w:ascii="Times New Roman" w:eastAsia="Times New Roman" w:hAnsi="Times New Roman"/>
            <w:sz w:val="24"/>
            <w:szCs w:val="24"/>
          </w:rPr>
          <w:t>ranichennoj_otvetstvennostyu_straxovoj_organizacii.htm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9136F"/>
    <w:rsid w:val="00691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DD1F3AC-B04B-44D1-9822-699156BC6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583939">
      <w:marLeft w:val="0"/>
      <w:marRight w:val="0"/>
      <w:marTop w:val="0"/>
      <w:marBottom w:val="0"/>
      <w:divBdr>
        <w:top w:val="none" w:sz="0" w:space="0" w:color="auto"/>
        <w:left w:val="none" w:sz="0" w:space="0" w:color="auto"/>
        <w:bottom w:val="none" w:sz="0" w:space="0" w:color="auto"/>
        <w:right w:val="none" w:sz="0" w:space="0" w:color="auto"/>
      </w:divBdr>
    </w:div>
    <w:div w:id="534386037">
      <w:marLeft w:val="0"/>
      <w:marRight w:val="0"/>
      <w:marTop w:val="0"/>
      <w:marBottom w:val="0"/>
      <w:divBdr>
        <w:top w:val="none" w:sz="0" w:space="0" w:color="auto"/>
        <w:left w:val="none" w:sz="0" w:space="0" w:color="auto"/>
        <w:bottom w:val="none" w:sz="0" w:space="0" w:color="auto"/>
        <w:right w:val="none" w:sz="0" w:space="0" w:color="auto"/>
      </w:divBdr>
    </w:div>
    <w:div w:id="1086070104">
      <w:marLeft w:val="0"/>
      <w:marRight w:val="0"/>
      <w:marTop w:val="0"/>
      <w:marBottom w:val="0"/>
      <w:divBdr>
        <w:top w:val="none" w:sz="0" w:space="0" w:color="auto"/>
        <w:left w:val="none" w:sz="0" w:space="0" w:color="auto"/>
        <w:bottom w:val="none" w:sz="0" w:space="0" w:color="auto"/>
        <w:right w:val="none" w:sz="0" w:space="0" w:color="auto"/>
      </w:divBdr>
    </w:div>
    <w:div w:id="1101728844">
      <w:marLeft w:val="0"/>
      <w:marRight w:val="0"/>
      <w:marTop w:val="0"/>
      <w:marBottom w:val="0"/>
      <w:divBdr>
        <w:top w:val="none" w:sz="0" w:space="0" w:color="auto"/>
        <w:left w:val="none" w:sz="0" w:space="0" w:color="auto"/>
        <w:bottom w:val="none" w:sz="0" w:space="0" w:color="auto"/>
        <w:right w:val="none" w:sz="0" w:space="0" w:color="auto"/>
      </w:divBdr>
    </w:div>
    <w:div w:id="1275600215">
      <w:marLeft w:val="0"/>
      <w:marRight w:val="0"/>
      <w:marTop w:val="0"/>
      <w:marBottom w:val="0"/>
      <w:divBdr>
        <w:top w:val="none" w:sz="0" w:space="0" w:color="auto"/>
        <w:left w:val="none" w:sz="0" w:space="0" w:color="auto"/>
        <w:bottom w:val="none" w:sz="0" w:space="0" w:color="auto"/>
        <w:right w:val="none" w:sz="0" w:space="0" w:color="auto"/>
      </w:divBdr>
    </w:div>
    <w:div w:id="1431312913">
      <w:marLeft w:val="0"/>
      <w:marRight w:val="0"/>
      <w:marTop w:val="0"/>
      <w:marBottom w:val="0"/>
      <w:divBdr>
        <w:top w:val="none" w:sz="0" w:space="0" w:color="auto"/>
        <w:left w:val="none" w:sz="0" w:space="0" w:color="auto"/>
        <w:bottom w:val="none" w:sz="0" w:space="0" w:color="auto"/>
        <w:right w:val="none" w:sz="0" w:space="0" w:color="auto"/>
      </w:divBdr>
    </w:div>
    <w:div w:id="145386100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bshhestva_s_ogranichennoj_otvetstvennostyu_straxovoj_organizac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7786</Words>
  <Characters>44382</Characters>
  <Application>Microsoft Office Word</Application>
  <DocSecurity>0</DocSecurity>
  <Lines>369</Lines>
  <Paragraphs>104</Paragraphs>
  <ScaleCrop>false</ScaleCrop>
  <Company/>
  <LinksUpToDate>false</LinksUpToDate>
  <CharactersWithSpaces>52064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общества с ограниченной ответственностью - страховой организации - DOC</dc:title>
  <dc:subject/>
  <dc:creator>Максим Давыдченков</dc:creator>
  <cp:keywords/>
  <dc:description/>
  <cp:lastModifiedBy>Максим Давыдченков</cp:lastModifiedBy>
  <cp:revision>2</cp:revision>
  <dcterms:created xsi:type="dcterms:W3CDTF">2022-08-25T03:57:00Z</dcterms:created>
  <dcterms:modified xsi:type="dcterms:W3CDTF">2022-08-25T03:57:00Z</dcterms:modified>
</cp:coreProperties>
</file>