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FE6">
      <w:pPr>
        <w:pStyle w:val="1"/>
        <w:rPr>
          <w:rFonts w:eastAsia="Times New Roman"/>
        </w:rPr>
      </w:pPr>
      <w:r>
        <w:rPr>
          <w:rFonts w:eastAsia="Times New Roman"/>
        </w:rPr>
        <w:t>Устав объединения работодателей</w:t>
      </w:r>
    </w:p>
    <w:p w:rsidR="00000000" w:rsidRDefault="001C7FE6">
      <w:pPr>
        <w:pStyle w:val="right"/>
      </w:pPr>
      <w:r>
        <w:t>УТВЕРЖДЕН Общим собранием учредителей Протокол N ________________ от "___"____________ _____ г.</w:t>
      </w:r>
    </w:p>
    <w:p w:rsidR="00000000" w:rsidRDefault="001C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УСТАВ Объединения работодателей "_________________________"</w:t>
      </w: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_______ год</w:t>
      </w: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7FE6">
      <w:pPr>
        <w:pStyle w:val="HTML"/>
      </w:pPr>
      <w:r>
        <w:t xml:space="preserve">    1.1. Объединение работодателей "_________________________"   (далее   -</w:t>
      </w:r>
    </w:p>
    <w:p w:rsidR="00000000" w:rsidRDefault="001C7FE6">
      <w:pPr>
        <w:pStyle w:val="HTML"/>
      </w:pPr>
      <w:r>
        <w:t>"Объединение")  является  объединением работодателей на добровольной основе</w:t>
      </w:r>
    </w:p>
    <w:p w:rsidR="00000000" w:rsidRDefault="001C7FE6">
      <w:pPr>
        <w:pStyle w:val="HTML"/>
      </w:pPr>
      <w:r>
        <w:t>___________________________________________________________________________</w:t>
      </w:r>
    </w:p>
    <w:p w:rsidR="00000000" w:rsidRDefault="001C7FE6">
      <w:pPr>
        <w:pStyle w:val="HTML"/>
      </w:pPr>
      <w:r>
        <w:t xml:space="preserve">(указать </w:t>
      </w:r>
      <w:r>
        <w:t>вид Объединения: территориальное, отраслевое, межотраслевое,</w:t>
      </w:r>
    </w:p>
    <w:p w:rsidR="00000000" w:rsidRDefault="001C7FE6">
      <w:pPr>
        <w:pStyle w:val="HTML"/>
      </w:pPr>
      <w:r>
        <w:t>территориально-отраслевое)</w:t>
      </w:r>
    </w:p>
    <w:p w:rsidR="00000000" w:rsidRDefault="001C7FE6">
      <w:pPr>
        <w:pStyle w:val="HTML"/>
      </w:pPr>
    </w:p>
    <w:p w:rsidR="00000000" w:rsidRDefault="001C7FE6">
      <w:pPr>
        <w:pStyle w:val="HTML"/>
      </w:pPr>
      <w:r>
        <w:t>и осуществляет свою деятельность на территории ____________________________</w:t>
      </w:r>
    </w:p>
    <w:p w:rsidR="00000000" w:rsidRDefault="001C7FE6">
      <w:pPr>
        <w:pStyle w:val="HTML"/>
      </w:pPr>
      <w:r>
        <w:t>в    целях     развития   социального   партнерства,   обеспечения  участия</w:t>
      </w:r>
    </w:p>
    <w:p w:rsidR="00000000" w:rsidRDefault="001C7FE6">
      <w:pPr>
        <w:pStyle w:val="HTML"/>
      </w:pPr>
      <w:r>
        <w:t xml:space="preserve">работодателей  </w:t>
      </w:r>
      <w:r>
        <w:t xml:space="preserve"> в   установленном   порядке  в  формировании  и  проведении</w:t>
      </w:r>
    </w:p>
    <w:p w:rsidR="00000000" w:rsidRDefault="001C7FE6">
      <w:pPr>
        <w:pStyle w:val="HTML"/>
      </w:pPr>
      <w:r>
        <w:t>согласованной  политики  в сфере социально-трудовых отношений и связанных с</w:t>
      </w:r>
    </w:p>
    <w:p w:rsidR="00000000" w:rsidRDefault="001C7FE6">
      <w:pPr>
        <w:pStyle w:val="HTML"/>
      </w:pPr>
      <w:r>
        <w:t>ними  экономических  отношений.  Объединение осуществляет свою деятельность</w:t>
      </w:r>
    </w:p>
    <w:p w:rsidR="00000000" w:rsidRDefault="001C7FE6">
      <w:pPr>
        <w:pStyle w:val="HTML"/>
      </w:pPr>
      <w:r>
        <w:t>независимо    от   органов   государственно</w:t>
      </w:r>
      <w:r>
        <w:t>й   власти,   органов   местного</w:t>
      </w:r>
    </w:p>
    <w:p w:rsidR="00000000" w:rsidRDefault="001C7FE6">
      <w:pPr>
        <w:pStyle w:val="HTML"/>
      </w:pPr>
      <w:r>
        <w:t>самоуправления,  профессиональных  союзов  и  их  объединений, политических</w:t>
      </w:r>
    </w:p>
    <w:p w:rsidR="00000000" w:rsidRDefault="001C7FE6">
      <w:pPr>
        <w:pStyle w:val="HTML"/>
      </w:pPr>
      <w:r>
        <w:t>партий и движений, других общественных организаций (объединений).</w:t>
      </w:r>
    </w:p>
    <w:p w:rsidR="00000000" w:rsidRDefault="001C7FE6">
      <w:pPr>
        <w:pStyle w:val="just"/>
      </w:pPr>
      <w:r>
        <w:t>1.2. Объединение является некоммерческой организацией, основанной на членстве раб</w:t>
      </w:r>
      <w:r>
        <w:t>отодателей - юридических и (или) физических лиц.</w:t>
      </w:r>
    </w:p>
    <w:p w:rsidR="00000000" w:rsidRDefault="001C7FE6">
      <w:pPr>
        <w:pStyle w:val="just"/>
      </w:pPr>
      <w:r>
        <w:t>1.3. Учредителями Объединения являются: ________________________.</w:t>
      </w:r>
    </w:p>
    <w:p w:rsidR="00000000" w:rsidRDefault="001C7FE6">
      <w:pPr>
        <w:pStyle w:val="just"/>
      </w:pPr>
      <w:r>
        <w:t>1.4. Полное официальное наименование на русском языке - _______________; сокращенное наименование на русском языке - ______________.</w:t>
      </w:r>
    </w:p>
    <w:p w:rsidR="00000000" w:rsidRDefault="001C7FE6">
      <w:pPr>
        <w:pStyle w:val="just"/>
      </w:pPr>
      <w:r>
        <w:t>1.5. Объ</w:t>
      </w:r>
      <w:r>
        <w:t xml:space="preserve">единение является юридическим лицом с момента его государственной регистрации в установленном законом порядке, имеет в собственности обособленное имущество, учитываемое на отдельном балансе, может от своего имени приобретать и осуществлять имущественные и </w:t>
      </w:r>
      <w:r>
        <w:t>неимущественные права, нести обязанности, быть истцом и ответчиком в суде.</w:t>
      </w:r>
    </w:p>
    <w:p w:rsidR="00000000" w:rsidRDefault="001C7FE6">
      <w:pPr>
        <w:pStyle w:val="just"/>
      </w:pPr>
      <w:r>
        <w:t>1.6. Объединение имеет самостоятельный баланс (смету).</w:t>
      </w:r>
    </w:p>
    <w:p w:rsidR="00000000" w:rsidRDefault="001C7FE6">
      <w:pPr>
        <w:pStyle w:val="just"/>
      </w:pPr>
      <w:r>
        <w:t xml:space="preserve">1.7. Объединение вправе в установленном порядке открывать счета в банках на территории Российской Федерации и за пределами ее </w:t>
      </w:r>
      <w:r>
        <w:t>территории. Объединение имеет печать с полным его наименованием на русском языке, а также вправе иметь штампы и бланки со своим наименованием и зарегистрированную в установленном порядке эмблему.</w:t>
      </w:r>
    </w:p>
    <w:p w:rsidR="00000000" w:rsidRDefault="001C7FE6">
      <w:pPr>
        <w:pStyle w:val="just"/>
      </w:pPr>
      <w:r>
        <w:t>1.8. Объединение создается без ограничения срока деятельности.</w:t>
      </w:r>
    </w:p>
    <w:p w:rsidR="00000000" w:rsidRDefault="001C7FE6">
      <w:pPr>
        <w:pStyle w:val="just"/>
      </w:pPr>
      <w:r>
        <w:lastRenderedPageBreak/>
        <w:t>1.9. Место нахождения Объединения: _________________________.</w:t>
      </w:r>
    </w:p>
    <w:p w:rsidR="00000000" w:rsidRDefault="001C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ОБЪЕДИНЕНИЯ</w:t>
      </w:r>
    </w:p>
    <w:p w:rsidR="00000000" w:rsidRDefault="001C7FE6">
      <w:pPr>
        <w:pStyle w:val="just"/>
      </w:pPr>
      <w:r>
        <w:t>2.1. Объединение создано в целях представительства законных интересов и защиты прав своих членов в сф</w:t>
      </w:r>
      <w:r>
        <w:t>ере социально-трудовых отношений и связанных с ними экономических отношений с профессиональными союзами и их объединениями, органами государственной власти, органами местного самоуправления.</w:t>
      </w:r>
    </w:p>
    <w:p w:rsidR="00000000" w:rsidRDefault="001C7FE6">
      <w:pPr>
        <w:pStyle w:val="just"/>
      </w:pPr>
      <w:r>
        <w:t>2.2. Задачами Объединения являются:</w:t>
      </w:r>
    </w:p>
    <w:p w:rsidR="00000000" w:rsidRDefault="001C7FE6">
      <w:pPr>
        <w:pStyle w:val="just"/>
      </w:pPr>
      <w:r>
        <w:t xml:space="preserve">- формирование согласованной </w:t>
      </w:r>
      <w:r>
        <w:t>позиции членов Объединения по вопросам регулирования социально-трудовых отношений и связанных с ними экономических отношений и отстаивание ее во взаимоотношениях с профессиональными союзами и их объединениями, органами государственной власти, органами мест</w:t>
      </w:r>
      <w:r>
        <w:t>ного самоуправления;</w:t>
      </w:r>
    </w:p>
    <w:p w:rsidR="00000000" w:rsidRDefault="001C7FE6">
      <w:pPr>
        <w:pStyle w:val="just"/>
      </w:pPr>
      <w:r>
        <w:t>- согласовывание с другими объединениями работодателей позиции Объединения по вопросам регулирования социально-трудовых отношений и связанных с ними экономических отношений;</w:t>
      </w:r>
    </w:p>
    <w:p w:rsidR="00000000" w:rsidRDefault="001C7FE6">
      <w:pPr>
        <w:pStyle w:val="just"/>
      </w:pPr>
      <w:r>
        <w:t>- отстаивание законных интересов и защита прав своих членов в</w:t>
      </w:r>
      <w:r>
        <w:t>о взаимоотношениях с профессиональными союзами и их объединениями, органами государственной власти, органами местного самоуправления;</w:t>
      </w:r>
    </w:p>
    <w:p w:rsidR="00000000" w:rsidRDefault="001C7FE6">
      <w:pPr>
        <w:pStyle w:val="just"/>
      </w:pPr>
      <w:r>
        <w:t>- проявление инициативы проведения коллективных переговоров по подготовке, заключению и изменению соглашений;</w:t>
      </w:r>
    </w:p>
    <w:p w:rsidR="00000000" w:rsidRDefault="001C7FE6">
      <w:pPr>
        <w:pStyle w:val="just"/>
      </w:pPr>
      <w:r>
        <w:t>- ведение (ч</w:t>
      </w:r>
      <w:r>
        <w:t>ерез своих представителей) коллективных переговоров по подготовке, заключению и изменению соглашений, участие в формировании и деятельности соответствующих комиссий по регулированию социально-трудовых отношений, примирительных комиссиях, трудовом арбитраже</w:t>
      </w:r>
      <w:r>
        <w:t xml:space="preserve"> по рассмотрению и разрешению коллективных трудовых споров;</w:t>
      </w:r>
    </w:p>
    <w:p w:rsidR="00000000" w:rsidRDefault="001C7FE6">
      <w:pPr>
        <w:pStyle w:val="just"/>
      </w:pPr>
      <w:r>
        <w:t>- внесение в установленном порядке предложения о принятии законов и иных нормативных правовых актов, регулирующих социально-трудовые отношения и связанные с ними экономические отношения и затрагив</w:t>
      </w:r>
      <w:r>
        <w:t>ающих права и законные интересы работодателей, участие в их разработке;</w:t>
      </w:r>
    </w:p>
    <w:p w:rsidR="00000000" w:rsidRDefault="001C7FE6">
      <w:pPr>
        <w:pStyle w:val="just"/>
      </w:pPr>
      <w:r>
        <w:t>- участие в установленном порядке в реализации мер по обеспечению занятости населения;</w:t>
      </w:r>
    </w:p>
    <w:p w:rsidR="00000000" w:rsidRDefault="001C7FE6">
      <w:pPr>
        <w:pStyle w:val="just"/>
      </w:pPr>
      <w:r>
        <w:t xml:space="preserve">- проведение консультаций (переговоров) с профессиональными союзами и их объединениями, органами </w:t>
      </w:r>
      <w:r>
        <w:t>исполнительной власти, органами местного самоуправления по основным направлениям социально-экономической политики;</w:t>
      </w:r>
    </w:p>
    <w:p w:rsidR="00000000" w:rsidRDefault="001C7FE6">
      <w:pPr>
        <w:pStyle w:val="just"/>
      </w:pPr>
      <w:r>
        <w:t>- получение от профессиональных союзов и их объединений, органов исполнительной власти, органов местного самоуправления имеющейся у них инфор</w:t>
      </w:r>
      <w:r>
        <w:t>мации по социально-трудовым вопросам, необходимой для ведения коллективных переговоров в целях подготовки, заключения и изменения соглашений, контроля за их выполнением;</w:t>
      </w:r>
    </w:p>
    <w:p w:rsidR="00000000" w:rsidRDefault="001C7FE6">
      <w:pPr>
        <w:pStyle w:val="just"/>
      </w:pPr>
      <w:r>
        <w:t>- участие в мониторинге и прогнозировании потребностей экономики в квалифицированных к</w:t>
      </w:r>
      <w:r>
        <w:t xml:space="preserve">адрах, а также в разработке и реализации государственной политики в области профессионального образования, в том числе в разработке федеральных государственных образовательных стандартов и разработке федеральных государственных требований к дополнительным </w:t>
      </w:r>
      <w:r>
        <w:t>профессиональным образовательным программам, формировании перечней направлений подготовки (специальностей) профессионального образования, государственной аккредитации образовательных учреждений профессионального образования в порядке, установленном Правите</w:t>
      </w:r>
      <w:r>
        <w:t>льством Российской Федерации;</w:t>
      </w:r>
    </w:p>
    <w:p w:rsidR="00000000" w:rsidRDefault="001C7FE6">
      <w:pPr>
        <w:pStyle w:val="just"/>
      </w:pPr>
      <w:r>
        <w:t>- __________________________________________.</w:t>
      </w:r>
    </w:p>
    <w:p w:rsidR="00000000" w:rsidRDefault="001C7FE6">
      <w:pPr>
        <w:pStyle w:val="just"/>
      </w:pPr>
      <w:r>
        <w:t>2.3. Объединение в соответствии с возложенными на него задачами:</w:t>
      </w:r>
    </w:p>
    <w:p w:rsidR="00000000" w:rsidRDefault="001C7FE6">
      <w:pPr>
        <w:pStyle w:val="just"/>
      </w:pPr>
      <w:r>
        <w:t>- ведет в порядке, установленном федеральными законами, коллективные переговоры, заключает на согласованных условия</w:t>
      </w:r>
      <w:r>
        <w:t>х соглашения с профессиональными союзами и их объединениями;</w:t>
      </w:r>
    </w:p>
    <w:p w:rsidR="00000000" w:rsidRDefault="001C7FE6">
      <w:pPr>
        <w:pStyle w:val="just"/>
      </w:pPr>
      <w:r>
        <w:t>- выполняет заключенные соглашения в части, касающейся обязанностей объединения работодателей;</w:t>
      </w:r>
    </w:p>
    <w:p w:rsidR="00000000" w:rsidRDefault="001C7FE6">
      <w:pPr>
        <w:pStyle w:val="just"/>
      </w:pPr>
      <w:r>
        <w:t>- предоставляет своим членам информацию о заключенных объединением работодателей соглашениях и текст</w:t>
      </w:r>
      <w:r>
        <w:t>ы этих соглашений;</w:t>
      </w:r>
    </w:p>
    <w:p w:rsidR="00000000" w:rsidRDefault="001C7FE6">
      <w:pPr>
        <w:pStyle w:val="just"/>
      </w:pPr>
      <w:r>
        <w:t>- предоставляет профессиональным союзам и их объединениям, органам исполнительной власти, органам местного самоуправления имеющуюся у Объединения информацию по социально-трудовым вопросам, необходимую для ведения коллективных переговоров</w:t>
      </w:r>
      <w:r>
        <w:t xml:space="preserve"> в целях подготовки, заключения и изменения соглашений, контроля за их выполнением;</w:t>
      </w:r>
    </w:p>
    <w:p w:rsidR="00000000" w:rsidRDefault="001C7FE6">
      <w:pPr>
        <w:pStyle w:val="just"/>
      </w:pPr>
      <w:r>
        <w:t>- осуществляет контроль за выполнением заключенных Объединением соглашений;</w:t>
      </w:r>
    </w:p>
    <w:p w:rsidR="00000000" w:rsidRDefault="001C7FE6">
      <w:pPr>
        <w:pStyle w:val="just"/>
      </w:pPr>
      <w:r>
        <w:t>- содействует выполнению членами Объединения обязательств, предусмотренных соглашениями, а также</w:t>
      </w:r>
      <w:r>
        <w:t xml:space="preserve"> коллективных договоров, заключенных работодателями - членами Объединения;</w:t>
      </w:r>
    </w:p>
    <w:p w:rsidR="00000000" w:rsidRDefault="001C7FE6">
      <w:pPr>
        <w:pStyle w:val="just"/>
      </w:pPr>
      <w:r>
        <w:t>- отчитывается перед своими членами о деятельности Объединения в порядке и в сроки, которые предусмотрены настоящим Уставом;</w:t>
      </w:r>
    </w:p>
    <w:p w:rsidR="00000000" w:rsidRDefault="001C7FE6">
      <w:pPr>
        <w:pStyle w:val="just"/>
      </w:pPr>
      <w:r>
        <w:t>- оказывает своим членам помощь в вопросах применения за</w:t>
      </w:r>
      <w:r>
        <w:t>конодательства, регулирующего трудовые отношения и иные непосредственно связанные с ними отношения, разработки локальных нормативных актов, содержащих нормы трудового права, заключения коллективных договоров, соглашений, а также разрешения индивидуальных и</w:t>
      </w:r>
      <w:r>
        <w:t xml:space="preserve"> коллективных трудовых споров.</w:t>
      </w:r>
    </w:p>
    <w:p w:rsidR="00000000" w:rsidRDefault="001C7FE6">
      <w:pPr>
        <w:pStyle w:val="just"/>
      </w:pPr>
      <w:r>
        <w:t>2.4. Объединение имеет равные с профессиональными союзами и их объединениями, органами государственной власти права на паритетное представительство в органах управления государственных внебюджетных фондов в соответствии с зак</w:t>
      </w:r>
      <w:r>
        <w:t>онодательством Российской Федерации.</w:t>
      </w:r>
    </w:p>
    <w:p w:rsidR="00000000" w:rsidRDefault="001C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3. ИМУЩЕСТВО ОБЪЕДИНЕНИЯ</w:t>
      </w:r>
    </w:p>
    <w:p w:rsidR="00000000" w:rsidRDefault="001C7FE6">
      <w:pPr>
        <w:pStyle w:val="just"/>
      </w:pPr>
      <w:r>
        <w:t xml:space="preserve">3.1. Объединение может иметь на праве собственности и ином праве земельные </w:t>
      </w:r>
      <w:r>
        <w:t>участки, здания, строения, сооружения, жилищный фонд, оборудование, инвентарь, денежные средства в рублях и иностранной валюте, ценные бумаги и иное имущество. Имущество Объединения формируется членами Объединения.</w:t>
      </w:r>
    </w:p>
    <w:p w:rsidR="00000000" w:rsidRDefault="001C7FE6">
      <w:pPr>
        <w:pStyle w:val="just"/>
      </w:pPr>
      <w:r>
        <w:t>3.2. Источниками формирования имущества я</w:t>
      </w:r>
      <w:r>
        <w:t>вляются:</w:t>
      </w:r>
    </w:p>
    <w:p w:rsidR="00000000" w:rsidRDefault="001C7FE6">
      <w:pPr>
        <w:pStyle w:val="just"/>
      </w:pPr>
      <w:r>
        <w:t>- регулярные и единовременные поступления от членов Объединения в виде взносов;</w:t>
      </w:r>
    </w:p>
    <w:p w:rsidR="00000000" w:rsidRDefault="001C7FE6">
      <w:pPr>
        <w:pStyle w:val="just"/>
      </w:pPr>
      <w:r>
        <w:t>- добровольные имущественные взносы и пожертвования;</w:t>
      </w:r>
    </w:p>
    <w:p w:rsidR="00000000" w:rsidRDefault="001C7FE6">
      <w:pPr>
        <w:pStyle w:val="just"/>
      </w:pPr>
      <w:r>
        <w:t>- доходы, получаемые от собственности Объединения;</w:t>
      </w:r>
    </w:p>
    <w:p w:rsidR="00000000" w:rsidRDefault="001C7FE6">
      <w:pPr>
        <w:pStyle w:val="just"/>
      </w:pPr>
      <w:r>
        <w:t>- иные поступления, не запрещенные законом.</w:t>
      </w:r>
    </w:p>
    <w:p w:rsidR="00000000" w:rsidRDefault="001C7FE6">
      <w:pPr>
        <w:pStyle w:val="just"/>
      </w:pPr>
      <w:r>
        <w:t>3.3. Члены Объедине</w:t>
      </w:r>
      <w:r>
        <w:t>ния обязаны своевременно уплачивать следующие взносы: вступительные, членские, целевые.</w:t>
      </w:r>
    </w:p>
    <w:p w:rsidR="00000000" w:rsidRDefault="001C7FE6">
      <w:pPr>
        <w:pStyle w:val="just"/>
      </w:pPr>
      <w:r>
        <w:t>3.4. Вступительные и членские взносы:</w:t>
      </w:r>
    </w:p>
    <w:p w:rsidR="00000000" w:rsidRDefault="001C7FE6">
      <w:pPr>
        <w:pStyle w:val="just"/>
      </w:pPr>
      <w:r>
        <w:t>3.4.1. При создании Объединения порядок и сроки уплаты вступительных и членских взносов определяются Общим собранием учредителей О</w:t>
      </w:r>
      <w:r>
        <w:t>бъединения.</w:t>
      </w:r>
    </w:p>
    <w:p w:rsidR="00000000" w:rsidRDefault="001C7FE6">
      <w:pPr>
        <w:pStyle w:val="just"/>
      </w:pPr>
      <w:r>
        <w:t>3.4.2. Размер, порядок и сроки внесения вступительных и членских взносов после учреждения Объединения устанавливаются соответствующим Положением на основании решения Общего собрания членов Объединения и могут быть изменены Общим собранием по пр</w:t>
      </w:r>
      <w:r>
        <w:t>едложению любого члена Объединения, Правления, Президента Объединения не чаще ________ раза в течение календарного года.</w:t>
      </w:r>
    </w:p>
    <w:p w:rsidR="00000000" w:rsidRDefault="001C7FE6">
      <w:pPr>
        <w:pStyle w:val="just"/>
      </w:pPr>
      <w:r>
        <w:t>3.4.3. Вступительные и членские взносы используются на содержание аппарата Объединения, выплаты и компенсации работникам Объединения, в</w:t>
      </w:r>
      <w:r>
        <w:t>ыплату вознаграждения и компенсации Президенту Объединения, на проведение Общих собраний членов Объединения, выплату вознаграждения и компенсации Ревизионной комиссии (Ревизору) Объединения, финансирование утвержденных Общим собранием проектов и мероприяти</w:t>
      </w:r>
      <w:r>
        <w:t>й.</w:t>
      </w:r>
    </w:p>
    <w:p w:rsidR="00000000" w:rsidRDefault="001C7FE6">
      <w:pPr>
        <w:pStyle w:val="just"/>
      </w:pPr>
      <w:r>
        <w:t>3.5. Целевые взносы:</w:t>
      </w:r>
    </w:p>
    <w:p w:rsidR="00000000" w:rsidRDefault="001C7FE6">
      <w:pPr>
        <w:pStyle w:val="just"/>
      </w:pPr>
      <w:r>
        <w:t>3.5.1. По решению Общего собрания членов в Объединения могут быть предусмотрены дополнительные единовременные целевые взносы. Порядок, сроки и размер уплаты дополнительных целевых взносов определяются на основании решения Общего соб</w:t>
      </w:r>
      <w:r>
        <w:t>рания членов Объединения, принятого единогласно.</w:t>
      </w:r>
    </w:p>
    <w:p w:rsidR="00000000" w:rsidRDefault="001C7FE6">
      <w:pPr>
        <w:pStyle w:val="just"/>
      </w:pPr>
      <w:r>
        <w:t>3.5.2. Целевые взносы предназначаются для финансирования конкретных мероприятий, проектов и программ Объединения, не обеспеченных текущим финансовым планом, основанным на членских взносах. Целевые взносы мог</w:t>
      </w:r>
      <w:r>
        <w:t>ут быть направлены на содержание аппарата Объединения, в случае перерасхода по ранее утвержденной смете.</w:t>
      </w:r>
    </w:p>
    <w:p w:rsidR="00000000" w:rsidRDefault="001C7FE6">
      <w:pPr>
        <w:pStyle w:val="just"/>
      </w:pPr>
      <w:r>
        <w:t>3.6. Взносы оплачиваются денежными средствами. Оплата взносов ценными бумагами, другими имущественными и неимущественными правами либо другими правами,</w:t>
      </w:r>
      <w:r>
        <w:t xml:space="preserve"> имеющими денежную оценку, возможна по решению Общего собрания. Стоимость вносимого имущества оценивается в рублях по согласованию между членом Объединения и Общим собранием.</w:t>
      </w:r>
    </w:p>
    <w:p w:rsidR="00000000" w:rsidRDefault="001C7FE6">
      <w:pPr>
        <w:pStyle w:val="just"/>
      </w:pPr>
      <w:r>
        <w:t>3.7. Вступительные взносы подлежат внесению в течение 30 дней с даты принятия Общ</w:t>
      </w:r>
      <w:r>
        <w:t>им собранием членов Объединения решения о приеме в члены Объединения. Членские взносы вносятся в течение всего срока участия в Объединении.</w:t>
      </w:r>
    </w:p>
    <w:p w:rsidR="00000000" w:rsidRDefault="001C7FE6">
      <w:pPr>
        <w:pStyle w:val="just"/>
      </w:pPr>
      <w:r>
        <w:t xml:space="preserve">3.8. Члены Объединения при выходе или исключении из Объединения не сохраняют прав на переданное ими в собственность </w:t>
      </w:r>
      <w:r>
        <w:t>Объединению имущество, в том числе на членские и иные взносы.</w:t>
      </w:r>
    </w:p>
    <w:p w:rsidR="00000000" w:rsidRDefault="001C7FE6">
      <w:pPr>
        <w:pStyle w:val="just"/>
      </w:pPr>
      <w:r>
        <w:t>3.9. Объединение не отвечает своим имуществом по обязательствам членов Объединения.</w:t>
      </w:r>
    </w:p>
    <w:p w:rsidR="00000000" w:rsidRDefault="001C7FE6">
      <w:pPr>
        <w:pStyle w:val="just"/>
      </w:pPr>
      <w:r>
        <w:t>3.10 Полученная Объединением прибыль не подлежит распределению между его членами.</w:t>
      </w:r>
    </w:p>
    <w:p w:rsidR="00000000" w:rsidRDefault="001C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ОБЪЕД</w:t>
      </w:r>
      <w:r>
        <w:rPr>
          <w:rFonts w:eastAsia="Times New Roman"/>
        </w:rPr>
        <w:t>ИНЕНИЕМ</w:t>
      </w:r>
    </w:p>
    <w:p w:rsidR="00000000" w:rsidRDefault="001C7FE6">
      <w:pPr>
        <w:pStyle w:val="just"/>
      </w:pPr>
      <w:r>
        <w:t>4.1. Высшим органом управления Объединения является Общее собрание членов Объединения.</w:t>
      </w:r>
    </w:p>
    <w:p w:rsidR="00000000" w:rsidRDefault="001C7FE6">
      <w:pPr>
        <w:pStyle w:val="just"/>
      </w:pPr>
      <w:r>
        <w:t>4.2. Члены Объединения осуществляют свое участие в собрании через своего уполномоченного представителя. Норма представительства от каждого участника ___ человек.</w:t>
      </w:r>
      <w:r>
        <w:t xml:space="preserve"> Каждому члену Объединения при голосовании принадлежит 1 (один) голос, независимо от количества человек, представляющих данного члена в Объединении.</w:t>
      </w:r>
    </w:p>
    <w:p w:rsidR="00000000" w:rsidRDefault="001C7FE6">
      <w:pPr>
        <w:pStyle w:val="just"/>
      </w:pPr>
      <w:r>
        <w:t xml:space="preserve">4.3. Общее собрание собирается не реже одного раза в год (годовое собрание) либо по мере необходимости для </w:t>
      </w:r>
      <w:r>
        <w:t>решения вопросов, относящихся к компетенции Общего собрания (внеочередные собрания). Общее собрание правомочно, если в нем участвуют зарегистрировавшиеся полномочные представители, представляющие более половины членов Объединения.</w:t>
      </w:r>
    </w:p>
    <w:p w:rsidR="00000000" w:rsidRDefault="001C7FE6">
      <w:pPr>
        <w:pStyle w:val="just"/>
      </w:pPr>
      <w:r>
        <w:t>4.4. Годовое Общее собран</w:t>
      </w:r>
      <w:r>
        <w:t>ие созывается не позднее 180 дней после окончания календарного года по решению Правления Объединения. Правление обязано оповестить всех членов Объединения о созыве годового Общего собрания не позднее чем за пятнадцать дней до намеченного срока проведения О</w:t>
      </w:r>
      <w:r>
        <w:t>бщего собрания заказными письмами, телефаксами или телеграммами с уведомлением об их вручении адресату.</w:t>
      </w:r>
    </w:p>
    <w:p w:rsidR="00000000" w:rsidRDefault="001C7FE6">
      <w:pPr>
        <w:pStyle w:val="just"/>
      </w:pPr>
      <w:r>
        <w:t>4.5. Внеочередное Общее собрание может быть созвано по решению:</w:t>
      </w:r>
    </w:p>
    <w:p w:rsidR="00000000" w:rsidRDefault="001C7FE6">
      <w:pPr>
        <w:pStyle w:val="just"/>
      </w:pPr>
      <w:r>
        <w:t>- Правления Объединения;</w:t>
      </w:r>
    </w:p>
    <w:p w:rsidR="00000000" w:rsidRDefault="001C7FE6">
      <w:pPr>
        <w:pStyle w:val="just"/>
      </w:pPr>
      <w:r>
        <w:t>- Президента Объединения;</w:t>
      </w:r>
    </w:p>
    <w:p w:rsidR="00000000" w:rsidRDefault="001C7FE6">
      <w:pPr>
        <w:pStyle w:val="just"/>
      </w:pPr>
      <w:r>
        <w:t>- Ревизионной комиссии (Ревизора);</w:t>
      </w:r>
    </w:p>
    <w:p w:rsidR="00000000" w:rsidRDefault="001C7FE6">
      <w:pPr>
        <w:pStyle w:val="just"/>
      </w:pPr>
      <w:r>
        <w:t>- ____ членов Объединения. В том случае, если внеочередное Общее собрание созывается по требованию не менее чем одной трети членов Объединения, указанные лица обязаны обратиться к Правлению с письменным требованием о созы</w:t>
      </w:r>
      <w:r>
        <w:t>ве Общего собрания. Правление обязано в течение 10 дней с момента получения данного требования рассмотреть вопрос о созыве Общего собрания и принять решение о созыве собрания либо об отказе в его созыве.</w:t>
      </w:r>
    </w:p>
    <w:p w:rsidR="00000000" w:rsidRDefault="001C7FE6">
      <w:pPr>
        <w:pStyle w:val="just"/>
      </w:pPr>
      <w:r>
        <w:t xml:space="preserve">4.6. Общее собрание правомочно принимать решения по </w:t>
      </w:r>
      <w:r>
        <w:t>любым вопросам деятельности Объединения.</w:t>
      </w:r>
    </w:p>
    <w:p w:rsidR="00000000" w:rsidRDefault="001C7FE6">
      <w:pPr>
        <w:pStyle w:val="just"/>
      </w:pPr>
      <w:r>
        <w:t>К исключительной компетенции Общего собрания относится:</w:t>
      </w:r>
    </w:p>
    <w:p w:rsidR="00000000" w:rsidRDefault="001C7FE6">
      <w:pPr>
        <w:pStyle w:val="just"/>
      </w:pPr>
      <w:r>
        <w:t>- утверждение Устава Объединения, внесение дополнений и изменений в него с их последующей регистрацией в установленном законом порядке;</w:t>
      </w:r>
    </w:p>
    <w:p w:rsidR="00000000" w:rsidRDefault="001C7FE6">
      <w:pPr>
        <w:pStyle w:val="just"/>
      </w:pPr>
      <w:r>
        <w:t>- определение приоритет</w:t>
      </w:r>
      <w:r>
        <w:t>ных направлений деятельности Объединения, принципов формирования и использования его имущества;</w:t>
      </w:r>
    </w:p>
    <w:p w:rsidR="00000000" w:rsidRDefault="001C7FE6">
      <w:pPr>
        <w:pStyle w:val="just"/>
      </w:pPr>
      <w:r>
        <w:t>- прием и исключение членов Объединения;</w:t>
      </w:r>
    </w:p>
    <w:p w:rsidR="00000000" w:rsidRDefault="001C7FE6">
      <w:pPr>
        <w:pStyle w:val="just"/>
      </w:pPr>
      <w:r>
        <w:t>- избрание Президента Объединения, Правления Объединения, Ревизионной комиссии (Ревизора) и досрочное прекращение их по</w:t>
      </w:r>
      <w:r>
        <w:t>лномочий;</w:t>
      </w:r>
    </w:p>
    <w:p w:rsidR="00000000" w:rsidRDefault="001C7FE6">
      <w:pPr>
        <w:pStyle w:val="just"/>
      </w:pPr>
      <w:r>
        <w:t>- утверждение годового плана и бюджета Объединения, его годового отчета;</w:t>
      </w:r>
    </w:p>
    <w:p w:rsidR="00000000" w:rsidRDefault="001C7FE6">
      <w:pPr>
        <w:pStyle w:val="just"/>
      </w:pPr>
      <w:r>
        <w:t xml:space="preserve">- принятие решений о создании коммерческих и некоммерческих организаций со статусом юридического лица, об участии в таких организациях, открытии филиалов и представительств </w:t>
      </w:r>
      <w:r>
        <w:t>Объединения;</w:t>
      </w:r>
    </w:p>
    <w:p w:rsidR="00000000" w:rsidRDefault="001C7FE6">
      <w:pPr>
        <w:pStyle w:val="just"/>
      </w:pPr>
      <w:r>
        <w:t>- решение вопросов о реорганизации и ликвидации Объединения и создании ликвидационной комиссии.</w:t>
      </w:r>
    </w:p>
    <w:p w:rsidR="00000000" w:rsidRDefault="001C7FE6">
      <w:pPr>
        <w:pStyle w:val="just"/>
      </w:pPr>
      <w:r>
        <w:t>Решения по всем вопросам принимаются Общим собранием простым большинством голосов присутствующих на его заседании членов Объединения. Решения по во</w:t>
      </w:r>
      <w:r>
        <w:t>просам о реорганизации и ликвидации, о внесении дополнений и изменений в Устав Объединения принимаются квалифицированным большинством голосов - не менее 2/3 голосов от общего числа присутствующих на Общем собрании членов Объединения.</w:t>
      </w:r>
    </w:p>
    <w:p w:rsidR="00000000" w:rsidRDefault="001C7FE6">
      <w:pPr>
        <w:pStyle w:val="just"/>
      </w:pPr>
      <w:r>
        <w:t>4.7. Для текущего руко</w:t>
      </w:r>
      <w:r>
        <w:t>водства деятельностью Объединения в период между созывом Общего собрания избирается Правление Объединения - коллегиальный исполнительный орган Объединения.</w:t>
      </w:r>
    </w:p>
    <w:p w:rsidR="00000000" w:rsidRDefault="001C7FE6">
      <w:pPr>
        <w:pStyle w:val="just"/>
      </w:pPr>
      <w:r>
        <w:t>4.8. Правление Объединения избирается Общим собранием сроком на ____ года из числа членов Объединени</w:t>
      </w:r>
      <w:r>
        <w:t>я в количестве, установленном Общим собранием.</w:t>
      </w:r>
    </w:p>
    <w:p w:rsidR="00000000" w:rsidRDefault="001C7FE6">
      <w:pPr>
        <w:pStyle w:val="just"/>
      </w:pPr>
      <w:r>
        <w:t>4.9. Правление Объединения может быть переизбрано по истечении срока полномочий на новый срок. Вопрос о досрочном прекращении его полномочий может быть поставлен на Общем собрании по требованию не менее 1/3 ег</w:t>
      </w:r>
      <w:r>
        <w:t>о участников.</w:t>
      </w:r>
    </w:p>
    <w:p w:rsidR="00000000" w:rsidRDefault="001C7FE6">
      <w:pPr>
        <w:pStyle w:val="just"/>
      </w:pPr>
      <w:r>
        <w:t>4.10. Правление Объединения:</w:t>
      </w:r>
    </w:p>
    <w:p w:rsidR="00000000" w:rsidRDefault="001C7FE6">
      <w:pPr>
        <w:pStyle w:val="just"/>
      </w:pPr>
      <w:r>
        <w:t>- контролирует и организует работу Объединения, осуществляет контроль за выполнением решений Общего собрания;</w:t>
      </w:r>
    </w:p>
    <w:p w:rsidR="00000000" w:rsidRDefault="001C7FE6">
      <w:pPr>
        <w:pStyle w:val="just"/>
      </w:pPr>
      <w:r>
        <w:t>- рассматривает и утверждает смету расходов Объединения;</w:t>
      </w:r>
    </w:p>
    <w:p w:rsidR="00000000" w:rsidRDefault="001C7FE6">
      <w:pPr>
        <w:pStyle w:val="just"/>
      </w:pPr>
      <w:r>
        <w:t>- распоряжается имуществом Объединения;</w:t>
      </w:r>
    </w:p>
    <w:p w:rsidR="00000000" w:rsidRDefault="001C7FE6">
      <w:pPr>
        <w:pStyle w:val="just"/>
      </w:pPr>
      <w:r>
        <w:t>- утве</w:t>
      </w:r>
      <w:r>
        <w:t>рждает штатное расписание;</w:t>
      </w:r>
    </w:p>
    <w:p w:rsidR="00000000" w:rsidRDefault="001C7FE6">
      <w:pPr>
        <w:pStyle w:val="just"/>
      </w:pPr>
      <w:r>
        <w:t>- готовит вопросы для обсуждения на Общем собрании Объединения;</w:t>
      </w:r>
    </w:p>
    <w:p w:rsidR="00000000" w:rsidRDefault="001C7FE6">
      <w:pPr>
        <w:pStyle w:val="just"/>
      </w:pPr>
      <w:r>
        <w:t>- решает любые другие вопросы, не относящиеся к исключительной компетенции Общего собрания Объединения.</w:t>
      </w:r>
    </w:p>
    <w:p w:rsidR="00000000" w:rsidRDefault="001C7FE6">
      <w:pPr>
        <w:pStyle w:val="just"/>
      </w:pPr>
      <w:r>
        <w:t>Заседания Правления проводятся по мере необходимости, но не р</w:t>
      </w:r>
      <w:r>
        <w:t>еже одного раза в квартал и считаются правомочными при участии в них более 50% членов Правления.</w:t>
      </w:r>
    </w:p>
    <w:p w:rsidR="00000000" w:rsidRDefault="001C7FE6">
      <w:pPr>
        <w:pStyle w:val="just"/>
      </w:pPr>
      <w:r>
        <w:t>4.11. Решения принимаются открытым голосованием простым большинством голосов участников Правления, присутствующих на заседании.</w:t>
      </w:r>
    </w:p>
    <w:p w:rsidR="00000000" w:rsidRDefault="001C7FE6">
      <w:pPr>
        <w:pStyle w:val="just"/>
      </w:pPr>
      <w:r>
        <w:t>4.12. Президент является единол</w:t>
      </w:r>
      <w:r>
        <w:t>ичным исполнительным органом Объединения, действующим от имени Объединения без доверенности и осуществляющим текущее руководство деятельностью Объединения, и избирается Общим собранием сроком на ____ года.</w:t>
      </w:r>
    </w:p>
    <w:p w:rsidR="00000000" w:rsidRDefault="001C7FE6">
      <w:pPr>
        <w:pStyle w:val="just"/>
      </w:pPr>
      <w:r>
        <w:t>Президент Объединения:</w:t>
      </w:r>
    </w:p>
    <w:p w:rsidR="00000000" w:rsidRDefault="001C7FE6">
      <w:pPr>
        <w:pStyle w:val="just"/>
      </w:pPr>
      <w:r>
        <w:t>- подотчетен Общему собрани</w:t>
      </w:r>
      <w:r>
        <w:t>ю, отвечает за состояние дел Объединения и правомочен решать все вопросы деятельности Объединения, которые не отнесены к исключительной компетенции Общего собрания и Правления Объединения;</w:t>
      </w:r>
    </w:p>
    <w:p w:rsidR="00000000" w:rsidRDefault="001C7FE6">
      <w:pPr>
        <w:pStyle w:val="just"/>
      </w:pPr>
      <w:r>
        <w:t xml:space="preserve">- отстаивает законные интересы и защищает права членов Объединения </w:t>
      </w:r>
      <w:r>
        <w:t>во взаимоотношениях с профессиональными союзами и их объединениями, органами государственной власти, органами местного самоуправления при ведении коллективных переговоров по подготовке, заключению и изменению соглашений, участвует в примирительных процедур</w:t>
      </w:r>
      <w:r>
        <w:t>ах при возникновении коллективных трудовых споров в качестве полноправного участника;</w:t>
      </w:r>
    </w:p>
    <w:p w:rsidR="00000000" w:rsidRDefault="001C7FE6">
      <w:pPr>
        <w:pStyle w:val="just"/>
      </w:pPr>
      <w:r>
        <w:t>- принимает решения и издает приказы по оперативным вопросам внутренней деятельности Объединения;</w:t>
      </w:r>
    </w:p>
    <w:p w:rsidR="00000000" w:rsidRDefault="001C7FE6">
      <w:pPr>
        <w:pStyle w:val="just"/>
      </w:pPr>
      <w:r>
        <w:t>- распоряжается в пределах утвержденной Правлением сметы средствами Объединения, заключает договоры, осуществляет другие юридические действия от имени Объединения, приобретает имущество и управляет им, открывает и закрывает счета в банках;</w:t>
      </w:r>
    </w:p>
    <w:p w:rsidR="00000000" w:rsidRDefault="001C7FE6">
      <w:pPr>
        <w:pStyle w:val="just"/>
      </w:pPr>
      <w:r>
        <w:t>- решает вопросы</w:t>
      </w:r>
      <w:r>
        <w:t xml:space="preserve"> хозяйственной и финансовой деятельности Объединения;</w:t>
      </w:r>
    </w:p>
    <w:p w:rsidR="00000000" w:rsidRDefault="001C7FE6">
      <w:pPr>
        <w:pStyle w:val="just"/>
      </w:pPr>
      <w:r>
        <w:t>- принимает на работу и увольняет работников администрации Объединения, утверждает их должностные обязанности в соответствии со штатным расписанием, утверждаемым Правлением;</w:t>
      </w:r>
    </w:p>
    <w:p w:rsidR="00000000" w:rsidRDefault="001C7FE6">
      <w:pPr>
        <w:pStyle w:val="just"/>
      </w:pPr>
      <w:r>
        <w:t>- организует бухгалтерский у</w:t>
      </w:r>
      <w:r>
        <w:t>чет и отчетность;</w:t>
      </w:r>
    </w:p>
    <w:p w:rsidR="00000000" w:rsidRDefault="001C7FE6">
      <w:pPr>
        <w:pStyle w:val="just"/>
      </w:pPr>
      <w:r>
        <w:t>- несет ответственность в пределах своей компетенции за использование средств и имущества Объединения в соответствии с его уставными целями;</w:t>
      </w:r>
    </w:p>
    <w:p w:rsidR="00000000" w:rsidRDefault="001C7FE6">
      <w:pPr>
        <w:pStyle w:val="just"/>
      </w:pPr>
      <w:r>
        <w:t>- осуществляет от имени Объединения взаимодействие со средствами массовой информации, информацион</w:t>
      </w:r>
      <w:r>
        <w:t>ными агентствами и т.п.;</w:t>
      </w:r>
    </w:p>
    <w:p w:rsidR="00000000" w:rsidRDefault="001C7FE6">
      <w:pPr>
        <w:pStyle w:val="just"/>
      </w:pPr>
      <w:r>
        <w:t>- осуществляет контроль по выполнению решений Общего собрания;</w:t>
      </w:r>
    </w:p>
    <w:p w:rsidR="00000000" w:rsidRDefault="001C7FE6">
      <w:pPr>
        <w:pStyle w:val="just"/>
      </w:pPr>
      <w:r>
        <w:t>- осуществляет координацию деятельности членов Объединения;</w:t>
      </w:r>
    </w:p>
    <w:p w:rsidR="00000000" w:rsidRDefault="001C7FE6">
      <w:pPr>
        <w:pStyle w:val="just"/>
      </w:pPr>
      <w:r>
        <w:t>- представляет Общему собранию Объединения рекомендации по заявлениям о приеме в члены и исключении из члено</w:t>
      </w:r>
      <w:r>
        <w:t>в Объединения;</w:t>
      </w:r>
    </w:p>
    <w:p w:rsidR="00000000" w:rsidRDefault="001C7FE6">
      <w:pPr>
        <w:pStyle w:val="just"/>
      </w:pPr>
      <w:r>
        <w:t>- совместно с Правлением осуществляет подготовку и представление Общему собранию финансового плана (сметы), годового отчета и годового бухгалтерского баланса Объединения;</w:t>
      </w:r>
    </w:p>
    <w:p w:rsidR="00000000" w:rsidRDefault="001C7FE6">
      <w:pPr>
        <w:pStyle w:val="just"/>
      </w:pPr>
      <w:r>
        <w:t>- курирует организационную подготовку Общего собрания, ведение протоко</w:t>
      </w:r>
      <w:r>
        <w:t>лов и оформления итоговых документов;</w:t>
      </w:r>
    </w:p>
    <w:p w:rsidR="00000000" w:rsidRDefault="001C7FE6">
      <w:pPr>
        <w:pStyle w:val="just"/>
      </w:pPr>
      <w:r>
        <w:t>- осуществляет руководство координацией деятельности по сотрудничеству с российскими, зарубежными и международными организациями.</w:t>
      </w:r>
    </w:p>
    <w:p w:rsidR="00000000" w:rsidRDefault="001C7FE6">
      <w:pPr>
        <w:pStyle w:val="just"/>
      </w:pPr>
      <w:r>
        <w:t>4.13. Контроль за финансовой деятельностью Объединения и его органов осуществляет Ревизи</w:t>
      </w:r>
      <w:r>
        <w:t>онная комиссия, избираемая Общим собранием членов Объединения сроком на ___ (___) года. Количество и состав Ревизионной комиссии определяет Общее собрание членов Объединения.</w:t>
      </w:r>
    </w:p>
    <w:p w:rsidR="00000000" w:rsidRDefault="001C7FE6">
      <w:pPr>
        <w:pStyle w:val="just"/>
      </w:pPr>
      <w:r>
        <w:t>4.14. Ревизионная комиссия проводит ежегодно не менее ___ (____) ревизии и дает з</w:t>
      </w:r>
      <w:r>
        <w:t>аключение по годовому отчету Президента.</w:t>
      </w:r>
    </w:p>
    <w:p w:rsidR="00000000" w:rsidRDefault="001C7FE6">
      <w:pPr>
        <w:pStyle w:val="just"/>
      </w:pPr>
      <w:r>
        <w:t>По итогам своей работы Ревизионная комиссия ежегодно составляет отчет и выносит его на утверждение Общему собранию.</w:t>
      </w:r>
    </w:p>
    <w:p w:rsidR="00000000" w:rsidRDefault="001C7FE6">
      <w:pPr>
        <w:pStyle w:val="just"/>
      </w:pPr>
      <w:r>
        <w:t>4.15. По требованию не менее чем ___% от общего числа членов Объединения должна быть произведена вн</w:t>
      </w:r>
      <w:r>
        <w:t>еочередная ревизия.</w:t>
      </w:r>
    </w:p>
    <w:p w:rsidR="00000000" w:rsidRDefault="001C7FE6">
      <w:pPr>
        <w:pStyle w:val="just"/>
      </w:pPr>
      <w:r>
        <w:t>4.16. Ревизионная комиссия вправе требовать от членов и должностных лиц Объединения все необходимые бухгалтерские, финансовые и другие документы, а также личные объяснения по вопросам деятельности Объединения.</w:t>
      </w:r>
    </w:p>
    <w:p w:rsidR="00000000" w:rsidRDefault="001C7FE6">
      <w:pPr>
        <w:pStyle w:val="just"/>
      </w:pPr>
      <w:r>
        <w:t>4.17. В случае выявления з</w:t>
      </w:r>
      <w:r>
        <w:t>лоупотреблений или возникновения угрозы существенным интересам членов Объединения Ревизионная комиссия вправе требовать созыва внеочередного собрания членов Объединения.</w:t>
      </w:r>
    </w:p>
    <w:p w:rsidR="00000000" w:rsidRDefault="001C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5. ЧЛЕНЫ ОБЪЕДИНЕНИЯ</w:t>
      </w:r>
    </w:p>
    <w:p w:rsidR="00000000" w:rsidRDefault="001C7FE6">
      <w:pPr>
        <w:pStyle w:val="just"/>
      </w:pPr>
      <w:r>
        <w:t>5.1. Члены Объединения имеют равные права.</w:t>
      </w:r>
    </w:p>
    <w:p w:rsidR="00000000" w:rsidRDefault="001C7FE6">
      <w:pPr>
        <w:pStyle w:val="just"/>
      </w:pPr>
      <w:r>
        <w:t>Члены Объединения име</w:t>
      </w:r>
      <w:r>
        <w:t>ют право:</w:t>
      </w:r>
    </w:p>
    <w:p w:rsidR="00000000" w:rsidRDefault="001C7FE6">
      <w:pPr>
        <w:pStyle w:val="just"/>
      </w:pPr>
      <w:r>
        <w:t>- участвовать в формировании органов управления Объединения в порядке, определяемом настоящим Уставом;</w:t>
      </w:r>
    </w:p>
    <w:p w:rsidR="00000000" w:rsidRDefault="001C7FE6">
      <w:pPr>
        <w:pStyle w:val="just"/>
      </w:pPr>
      <w:r>
        <w:t>- вносить на рассмотрение органов управления Объединения предложения, касающиеся вопросов деятельности Объединения, участвовать в их рассмотрен</w:t>
      </w:r>
      <w:r>
        <w:t>ии, а также в принятии соответствующих решений в порядке, определяемом настоящим Уставом;</w:t>
      </w:r>
    </w:p>
    <w:p w:rsidR="00000000" w:rsidRDefault="001C7FE6">
      <w:pPr>
        <w:pStyle w:val="just"/>
      </w:pPr>
      <w:r>
        <w:t>- участвовать в определении содержания и структуры заключаемых Объединением соглашений, регулирующих социально-трудовые отношения и связанные с ними экономические отн</w:t>
      </w:r>
      <w:r>
        <w:t>ошения (далее - соглашения);</w:t>
      </w:r>
    </w:p>
    <w:p w:rsidR="00000000" w:rsidRDefault="001C7FE6">
      <w:pPr>
        <w:pStyle w:val="just"/>
      </w:pPr>
      <w:r>
        <w:t>- получать информацию о деятельности Объединения, заключенных им соглашениях, а также тексты этих соглашений;</w:t>
      </w:r>
    </w:p>
    <w:p w:rsidR="00000000" w:rsidRDefault="001C7FE6">
      <w:pPr>
        <w:pStyle w:val="just"/>
      </w:pPr>
      <w:r>
        <w:t>- получать от Объединения помощь в вопросах применения законодательства, регулирующего трудовые отношения и иные непо</w:t>
      </w:r>
      <w:r>
        <w:t>средственно связанные с ними отношения, разработки локальных нормативных актов, содержащих нормы трудового права, заключения коллективных договоров, соглашений, а также разрешения индивидуальных и коллективных трудовых споров;</w:t>
      </w:r>
    </w:p>
    <w:p w:rsidR="00000000" w:rsidRDefault="001C7FE6">
      <w:pPr>
        <w:pStyle w:val="just"/>
      </w:pPr>
      <w:r>
        <w:t>- свободно выходить из Объединения;</w:t>
      </w:r>
    </w:p>
    <w:p w:rsidR="00000000" w:rsidRDefault="001C7FE6">
      <w:pPr>
        <w:pStyle w:val="just"/>
      </w:pPr>
      <w:r>
        <w:t>- иные предусмотренные настоящим Уставом права.</w:t>
      </w:r>
    </w:p>
    <w:p w:rsidR="00000000" w:rsidRDefault="001C7FE6">
      <w:pPr>
        <w:pStyle w:val="just"/>
      </w:pPr>
      <w:r>
        <w:t>5.2. Члены Объединения обязаны:</w:t>
      </w:r>
    </w:p>
    <w:p w:rsidR="00000000" w:rsidRDefault="001C7FE6">
      <w:pPr>
        <w:pStyle w:val="just"/>
      </w:pPr>
      <w:r>
        <w:t>- выполнять требования Устава Объединения;</w:t>
      </w:r>
    </w:p>
    <w:p w:rsidR="00000000" w:rsidRDefault="001C7FE6">
      <w:pPr>
        <w:pStyle w:val="just"/>
      </w:pPr>
      <w:r>
        <w:t>- соблюдать условия соглашений, заключенных Объединением, выполнять обязательства, предусмотренны</w:t>
      </w:r>
      <w:r>
        <w:t>е этими соглашениями.</w:t>
      </w:r>
    </w:p>
    <w:p w:rsidR="00000000" w:rsidRDefault="001C7FE6">
      <w:pPr>
        <w:pStyle w:val="just"/>
      </w:pPr>
      <w:r>
        <w:t>5.3. Порядок приема в члены Объединения:</w:t>
      </w:r>
    </w:p>
    <w:p w:rsidR="00000000" w:rsidRDefault="001C7FE6">
      <w:pPr>
        <w:pStyle w:val="just"/>
      </w:pPr>
      <w:r>
        <w:t>5.3.1. Прием нового члена в Объединение осуществляется с согласия членов Объединения. Согласие членов Объединения на прием нового члена считается полученным в случае принятия Общим собранием Об</w:t>
      </w:r>
      <w:r>
        <w:t>ъединения решения о приеме нового члена в Объединение.</w:t>
      </w:r>
    </w:p>
    <w:p w:rsidR="00000000" w:rsidRDefault="001C7FE6">
      <w:pPr>
        <w:pStyle w:val="just"/>
      </w:pPr>
      <w:r>
        <w:t>5.3.2. Прием нового члена в Объединение осуществляется на основании его заявления Президенту Объединения, к которому прилагаются следующие документы:</w:t>
      </w:r>
    </w:p>
    <w:p w:rsidR="00000000" w:rsidRDefault="001C7FE6">
      <w:pPr>
        <w:pStyle w:val="just"/>
      </w:pPr>
      <w:r>
        <w:t>- ____________________________;</w:t>
      </w:r>
    </w:p>
    <w:p w:rsidR="00000000" w:rsidRDefault="001C7FE6">
      <w:pPr>
        <w:pStyle w:val="just"/>
      </w:pPr>
      <w:r>
        <w:t>- _________________</w:t>
      </w:r>
      <w:r>
        <w:t>___________;</w:t>
      </w:r>
    </w:p>
    <w:p w:rsidR="00000000" w:rsidRDefault="001C7FE6">
      <w:pPr>
        <w:pStyle w:val="just"/>
      </w:pPr>
      <w:r>
        <w:t>- ____________________________.</w:t>
      </w:r>
    </w:p>
    <w:p w:rsidR="00000000" w:rsidRDefault="001C7FE6">
      <w:pPr>
        <w:pStyle w:val="just"/>
      </w:pPr>
      <w:r>
        <w:t>5.3.3. После получения заявления Президент Объединения осуществляет проверку полноты и достоверности сведений, содержащихся в представленных документах. По результатам проверки Президент принимает решение о выне</w:t>
      </w:r>
      <w:r>
        <w:t>сении вопроса о приеме нового члена в Объединение на рассмотрение Общего собрания Объединения.</w:t>
      </w:r>
    </w:p>
    <w:p w:rsidR="00000000" w:rsidRDefault="001C7FE6">
      <w:pPr>
        <w:pStyle w:val="just"/>
      </w:pPr>
      <w:r>
        <w:t>5.3.4. Решение о приеме нового члена в Объединение принимается Общим собранием Объединения не позднее 3 (трех) месяцев с момента подачи заявления, простым больши</w:t>
      </w:r>
      <w:r>
        <w:t>нством голосов от голосовавших членов Объединения, принявших участие в голосовании.</w:t>
      </w:r>
    </w:p>
    <w:p w:rsidR="00000000" w:rsidRDefault="001C7FE6">
      <w:pPr>
        <w:pStyle w:val="just"/>
      </w:pPr>
      <w:r>
        <w:t xml:space="preserve">5.3.5. С момента принятия решения Общим собранием Объединения новый член считается принятым в Объединение и обязан уплатить вступительный членский взнос, величина которого </w:t>
      </w:r>
      <w:r>
        <w:t>установлена в порядке, предусмотренном настоящим Уставом.</w:t>
      </w:r>
    </w:p>
    <w:p w:rsidR="00000000" w:rsidRDefault="001C7FE6">
      <w:pPr>
        <w:pStyle w:val="just"/>
      </w:pPr>
      <w:r>
        <w:t>5.3.6. После внесения на счет Объединения вступительного взноса новый член Объединения приобретает предусмотренные настоящим Уставом права и обязанности.</w:t>
      </w:r>
    </w:p>
    <w:p w:rsidR="00000000" w:rsidRDefault="001C7FE6">
      <w:pPr>
        <w:pStyle w:val="just"/>
      </w:pPr>
      <w:r>
        <w:t>5.3.7. Вступительные взносы подлежат внесени</w:t>
      </w:r>
      <w:r>
        <w:t>ю в течение 30 дней с даты принятия Общим собранием членов Объединения решения о приеме в члены Объединения. Членские взносы вносятся в течение всего срока участия в Объединении.</w:t>
      </w:r>
    </w:p>
    <w:p w:rsidR="00000000" w:rsidRDefault="001C7FE6">
      <w:pPr>
        <w:pStyle w:val="just"/>
      </w:pPr>
      <w:r>
        <w:t>5.4. Порядок выхода и исключения из членов Объединения:</w:t>
      </w:r>
    </w:p>
    <w:p w:rsidR="00000000" w:rsidRDefault="001C7FE6">
      <w:pPr>
        <w:pStyle w:val="just"/>
      </w:pPr>
      <w:r>
        <w:t>5.4.1. Член Объединен</w:t>
      </w:r>
      <w:r>
        <w:t>ия в праве по своему усмотрению выйти из Объединения. Для этого член Объединения направляет Президенту Объединения соответствующее заявление о намерении выйти из членов Объединения. Президент обязан в течение двух месяцев с момента получения такого заявлен</w:t>
      </w:r>
      <w:r>
        <w:t>ия рассмотреть заявление члена Объединения о выходе и уведомить остальных членов Объединения об этом.</w:t>
      </w:r>
    </w:p>
    <w:p w:rsidR="00000000" w:rsidRDefault="001C7FE6">
      <w:pPr>
        <w:pStyle w:val="just"/>
      </w:pPr>
      <w:r>
        <w:t xml:space="preserve">5.4.2. Член Объединения может быть исключен из Объединения по решению Общего собрания Объединения, принятому простым большинством голосов от голосовавших </w:t>
      </w:r>
      <w:r>
        <w:t>членов Объединения, принявших участие в голосовании, на основании представления Президента Объединения, в следующих случаях:</w:t>
      </w:r>
    </w:p>
    <w:p w:rsidR="00000000" w:rsidRDefault="001C7FE6">
      <w:pPr>
        <w:pStyle w:val="just"/>
      </w:pPr>
      <w:r>
        <w:t>- осуществления действий, противоречащих целям и задачам Объединения;</w:t>
      </w:r>
    </w:p>
    <w:p w:rsidR="00000000" w:rsidRDefault="001C7FE6">
      <w:pPr>
        <w:pStyle w:val="just"/>
      </w:pPr>
      <w:r>
        <w:t>- несоблюдения положений Устава Объединения;</w:t>
      </w:r>
    </w:p>
    <w:p w:rsidR="00000000" w:rsidRDefault="001C7FE6">
      <w:pPr>
        <w:pStyle w:val="just"/>
      </w:pPr>
      <w:r>
        <w:t>- невыполнения о</w:t>
      </w:r>
      <w:r>
        <w:t>бязанности по уплате ежегодных и целевых членских взносов в течение трех месяцев с момента истечения срока уплаты, установленного Положением об уплате членских взносов или решением Общего собрания об уплате единовременных взносов;</w:t>
      </w:r>
    </w:p>
    <w:p w:rsidR="00000000" w:rsidRDefault="001C7FE6">
      <w:pPr>
        <w:pStyle w:val="just"/>
      </w:pPr>
      <w:r>
        <w:t>- за неуплату членского в</w:t>
      </w:r>
      <w:r>
        <w:t>зноса в течение 2-х месяцев с момента наступления срока уплаты;</w:t>
      </w:r>
    </w:p>
    <w:p w:rsidR="00000000" w:rsidRDefault="001C7FE6">
      <w:pPr>
        <w:pStyle w:val="just"/>
      </w:pPr>
      <w:r>
        <w:t>- за иные нарушения настоящего Устава, а также в случае, если его деятельность вступает в противоречие с целями Объединения и ведет к дискредитации Объединения в целом, одного или нескольких е</w:t>
      </w:r>
      <w:r>
        <w:t>е членов в отдельности.</w:t>
      </w:r>
    </w:p>
    <w:p w:rsidR="00000000" w:rsidRDefault="001C7FE6">
      <w:pPr>
        <w:pStyle w:val="just"/>
      </w:pPr>
      <w:r>
        <w:t>5.4.3. В случае добровольного выхода или исключения из числа членов Объединения, уплаченные вступительные, членские и целевые взносы не возвращаются, за исключением имущества, переданного в аренду.</w:t>
      </w:r>
    </w:p>
    <w:p w:rsidR="00000000" w:rsidRDefault="001C7FE6">
      <w:pPr>
        <w:pStyle w:val="just"/>
      </w:pPr>
      <w:r>
        <w:t>5.4.4. При исключении из членов Об</w:t>
      </w:r>
      <w:r>
        <w:t>ъединения полномочия представителей данных организаций в органах управления и контроля Объединения прекращаются.</w:t>
      </w:r>
    </w:p>
    <w:p w:rsidR="00000000" w:rsidRDefault="001C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6. РЕОРГАНИЗАЦИЯ И ЛИКВИДАЦИЯ ОБЪЕДИНЕНИЯ</w:t>
      </w:r>
    </w:p>
    <w:p w:rsidR="00000000" w:rsidRDefault="001C7FE6">
      <w:pPr>
        <w:pStyle w:val="just"/>
      </w:pPr>
      <w:r>
        <w:t>6.1. Объединение может быть реорганизовано (путем слияния, присоединения, разделения, выделения, преобразования) или ликвидировано по решению Общего собрания членов, а также по другим, предусмотренным законом основаниям.</w:t>
      </w:r>
    </w:p>
    <w:p w:rsidR="00000000" w:rsidRDefault="001C7FE6">
      <w:pPr>
        <w:pStyle w:val="just"/>
      </w:pPr>
      <w:r>
        <w:t>6.2. Ликвидация производится избран</w:t>
      </w:r>
      <w:r>
        <w:t>ной Общим собранием ликвидационной комиссией, а в случаях ликвидации Объединения по решению компетентных органов - комиссией, назначенной этими органами.</w:t>
      </w:r>
    </w:p>
    <w:p w:rsidR="00000000" w:rsidRDefault="001C7FE6">
      <w:pPr>
        <w:pStyle w:val="just"/>
      </w:pPr>
      <w:r>
        <w:t>С момента назначения ликвидационной комиссии к ней переходят полномочия по управлению делами Объединен</w:t>
      </w:r>
      <w:r>
        <w:t>ия.</w:t>
      </w:r>
    </w:p>
    <w:p w:rsidR="00000000" w:rsidRDefault="001C7FE6">
      <w:pPr>
        <w:pStyle w:val="just"/>
      </w:pPr>
      <w:r>
        <w:t>6.3. При ликвидации Объединения в первую очередь подлежат удовлетворению его бесспорные долги, которые обеспечиваются за счет имущества Объединения и его членов, в порядке и размере, предусмотренных настоящим Уставом.</w:t>
      </w:r>
    </w:p>
    <w:p w:rsidR="00000000" w:rsidRDefault="001C7FE6">
      <w:pPr>
        <w:pStyle w:val="just"/>
      </w:pPr>
      <w:r>
        <w:t>6.4. Денежные средства, полученные</w:t>
      </w:r>
      <w:r>
        <w:t xml:space="preserve"> в результате реализации имущества, а также финансовые доходы после удовлетворения требований кредиторов подлежат распределению между членами Объединения согласно принципам, утвержденным Общим собранием.</w:t>
      </w:r>
    </w:p>
    <w:p w:rsidR="00000000" w:rsidRDefault="001C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FE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C7FE6">
      <w:pPr>
        <w:pStyle w:val="just"/>
      </w:pPr>
      <w:r>
        <w:t>7.1. Отношения, не урег</w:t>
      </w:r>
      <w:r>
        <w:t>улированные настоящим Уставом, регламентируются действующим законодательством Российской Федерации, а также локальными правовыми актами Объединения.</w:t>
      </w:r>
    </w:p>
    <w:p w:rsidR="00000000" w:rsidRDefault="001C7FE6">
      <w:pPr>
        <w:pStyle w:val="just"/>
      </w:pPr>
      <w:r>
        <w:t>7.2. Настоящий Устав вступает в силу с момента его государственной регистрации.</w:t>
      </w:r>
    </w:p>
    <w:p w:rsidR="00000000" w:rsidRDefault="001C7FE6">
      <w:pPr>
        <w:pStyle w:val="just"/>
      </w:pPr>
      <w:r>
        <w:t>7.3. Изменения и дополнения</w:t>
      </w:r>
      <w:r>
        <w:t xml:space="preserve"> к Уставу утверждаются единогласным решением Общего собрания членов Объединения и подлежат государственной регистрации.</w:t>
      </w:r>
    </w:p>
    <w:p w:rsidR="00000000" w:rsidRDefault="001C7FE6">
      <w:pPr>
        <w:pStyle w:val="just"/>
      </w:pPr>
      <w:r>
        <w:t>7.4. Изменения и дополнения к Уставу вступают в силу с момента их государственной регистрации.</w:t>
      </w:r>
    </w:p>
    <w:p w:rsidR="00000000" w:rsidRDefault="001C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FE6">
      <w:pPr>
        <w:pStyle w:val="right"/>
      </w:pPr>
      <w:r>
        <w:t>Источник - ЗАО "Юринформ В"</w:t>
      </w:r>
    </w:p>
    <w:p w:rsidR="00000000" w:rsidRDefault="001C7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https://порядокправа.рф/obrazecy/ustav_obedineniya_rabotodatelej.htm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E6"/>
    <w:rsid w:val="001C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5E576-64FE-4B9F-AD69-60526475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edineniya_rabotod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3676</Words>
  <Characters>20955</Characters>
  <Application>Microsoft Office Word</Application>
  <DocSecurity>0</DocSecurity>
  <Lines>174</Lines>
  <Paragraphs>49</Paragraphs>
  <ScaleCrop>false</ScaleCrop>
  <Company/>
  <LinksUpToDate>false</LinksUpToDate>
  <CharactersWithSpaces>24582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объединения работодателей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