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58E6">
      <w:pPr>
        <w:pStyle w:val="1"/>
        <w:rPr>
          <w:rFonts w:eastAsia="Times New Roman"/>
        </w:rPr>
      </w:pPr>
      <w:r>
        <w:rPr>
          <w:rFonts w:eastAsia="Times New Roman"/>
        </w:rPr>
        <w:t>Устав объединения организаторов азартных игр (на примере ассоциации (союза))</w:t>
      </w:r>
    </w:p>
    <w:p w:rsidR="00000000" w:rsidRDefault="006058E6">
      <w:pPr>
        <w:pStyle w:val="right"/>
      </w:pPr>
      <w:r>
        <w:t>УТВЕРЖДЕН Общим собранием учредителей Ассоциации (Союза) организаторов азартных игр "________________________" (наименование некоммерческой организации) "___"</w:t>
      </w:r>
      <w:r>
        <w:t xml:space="preserve">__________ ____ г. Протокол N _______ </w:t>
      </w:r>
    </w:p>
    <w:p w:rsidR="00000000" w:rsidRDefault="006058E6">
      <w:pPr>
        <w:pStyle w:val="3"/>
        <w:rPr>
          <w:rFonts w:eastAsia="Times New Roman"/>
        </w:rPr>
      </w:pPr>
      <w:r>
        <w:rPr>
          <w:rFonts w:eastAsia="Times New Roman"/>
        </w:rPr>
        <w:t>УСТАВ Ассоциации (Союза) "_________________________________" (наименование организации) организаторов азартных игр</w:t>
      </w:r>
    </w:p>
    <w:p w:rsidR="00000000" w:rsidRDefault="006058E6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058E6">
      <w:pPr>
        <w:pStyle w:val="just"/>
      </w:pPr>
      <w:r>
        <w:t>1.1. Ассоциация (Союз) является некоммерческой организацией, учрежденной организато</w:t>
      </w:r>
      <w:r>
        <w:t>рами азартных игр в целях содействия ее членам в решении общих социально-хозяйственных задач.</w:t>
      </w:r>
    </w:p>
    <w:p w:rsidR="00000000" w:rsidRDefault="006058E6">
      <w:pPr>
        <w:pStyle w:val="just"/>
      </w:pPr>
      <w:r>
        <w:t>1.2. Ассоциация (Союз) осуществляет свою деятельность в соответствии с Конституцией Российской Федерации, Гражданским кодексом Российской Федерации, Федеральным з</w:t>
      </w:r>
      <w:r>
        <w:t>аконом от 12.01.1996 N 7-ФЗ "О некоммерческих организациях", Федеральным законом от 29.12.2006 N 244-ФЗ "О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</w:t>
      </w:r>
      <w:r>
        <w:t>й Федерации", законами и нормативно-правовыми актами ________________, учредительными документами Ассоциации (Союза), а также решениями органов Ассоциации (Союза), принятыми в рамках их компетенции.</w:t>
      </w:r>
    </w:p>
    <w:p w:rsidR="00000000" w:rsidRDefault="006058E6">
      <w:pPr>
        <w:pStyle w:val="just"/>
      </w:pPr>
      <w:r>
        <w:t>1.3. Члены Ассоциации (Союза) сохраняют свою самостоятель</w:t>
      </w:r>
      <w:r>
        <w:t>ность и права юридического лица и соответствуют требованиям, установленным ст. 6 Федерального закона от 29.12.2006 N 244-ФЗ "О государственном регулировании деятельности по организации и проведению азартных игр и о внесении изменений в некоторые законодате</w:t>
      </w:r>
      <w:r>
        <w:t>льные акты Российской Федерации".</w:t>
      </w:r>
    </w:p>
    <w:p w:rsidR="00000000" w:rsidRDefault="006058E6">
      <w:pPr>
        <w:pStyle w:val="just"/>
      </w:pPr>
      <w:r>
        <w:t>1.4. Ассоциация (Союз) не отвечает по обязательствам своих членов. Члены Ассоциации (Союза) несут субсидиарную ответственность по ее обязательствам в размере и в порядке, предусмотренных учредительными документами Ассоциац</w:t>
      </w:r>
      <w:r>
        <w:t>ии (Союза).</w:t>
      </w:r>
    </w:p>
    <w:p w:rsidR="00000000" w:rsidRDefault="006058E6">
      <w:pPr>
        <w:pStyle w:val="just"/>
      </w:pPr>
      <w:r>
        <w:t>1.5. Полное фирменное наименование Ассоциации (Союза): Ассоциация (Союз) организаторов азартных игр "____________________".</w:t>
      </w:r>
    </w:p>
    <w:p w:rsidR="00000000" w:rsidRDefault="006058E6">
      <w:pPr>
        <w:pStyle w:val="just"/>
      </w:pPr>
      <w:r>
        <w:t>Сокращенное фирменное наименование Ассоциации (Союза): Ассоциация (Союз) ОАИ "____________".</w:t>
      </w:r>
    </w:p>
    <w:p w:rsidR="00000000" w:rsidRDefault="006058E6">
      <w:pPr>
        <w:pStyle w:val="just"/>
      </w:pPr>
      <w:r>
        <w:t>1.6. Местонахождение Ассоци</w:t>
      </w:r>
      <w:r>
        <w:t>ации (Союза) и место хранения документов Ассоциации (Союза): _________________________________________________.</w:t>
      </w:r>
    </w:p>
    <w:p w:rsidR="00000000" w:rsidRDefault="006058E6">
      <w:pPr>
        <w:pStyle w:val="just"/>
      </w:pPr>
      <w:r>
        <w:t>1.7. Права и обязанности юридического лица Ассоциация (Союз) приобретает с момента ее регистрации.</w:t>
      </w:r>
    </w:p>
    <w:p w:rsidR="00000000" w:rsidRDefault="006058E6">
      <w:pPr>
        <w:pStyle w:val="just"/>
      </w:pPr>
      <w:r>
        <w:lastRenderedPageBreak/>
        <w:t xml:space="preserve">1.8. Ассоциация (Союз) обладает обособленным </w:t>
      </w:r>
      <w:r>
        <w:t>имуществом, имеет самостоятельный баланс, вправе иметь счета в банках на территории России и в иностранных государствах (в том числе счета в иностранных валютах), от своего имени самостоятельно выступает участником гражданского оборота.</w:t>
      </w:r>
    </w:p>
    <w:p w:rsidR="00000000" w:rsidRDefault="006058E6">
      <w:pPr>
        <w:pStyle w:val="just"/>
      </w:pPr>
      <w:r>
        <w:t>1.9. Ассоциация (Со</w:t>
      </w:r>
      <w:r>
        <w:t>юз) имеет круглую печать, содержащую ее полное фирменное наименование на русском языке и указание на место ее нахождения. В печати также может быть указано фирменное наименование Ассоциации (Союза) на любом иностранном языке или языке народов Российской Фе</w:t>
      </w:r>
      <w:r>
        <w:t>дерации.</w:t>
      </w:r>
    </w:p>
    <w:p w:rsidR="00000000" w:rsidRDefault="006058E6">
      <w:pPr>
        <w:pStyle w:val="just"/>
      </w:pPr>
      <w:r>
        <w:t>1.10. Деятельность Ассоциации (Союза) осуществляется на территории ________________ игорной зоны.</w:t>
      </w:r>
    </w:p>
    <w:p w:rsidR="00000000" w:rsidRDefault="006058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58E6">
      <w:pPr>
        <w:pStyle w:val="3"/>
        <w:rPr>
          <w:rFonts w:eastAsia="Times New Roman"/>
        </w:rPr>
      </w:pPr>
      <w:r>
        <w:rPr>
          <w:rFonts w:eastAsia="Times New Roman"/>
        </w:rPr>
        <w:t>2. Цели и предмет деятельности Ассоциации (Союза)</w:t>
      </w:r>
    </w:p>
    <w:p w:rsidR="00000000" w:rsidRDefault="006058E6">
      <w:pPr>
        <w:pStyle w:val="just"/>
      </w:pPr>
      <w:r>
        <w:t>2.1. Ассоциация (Союз) создана в целях организации взаимодействия организаторов азартных игр и орг</w:t>
      </w:r>
      <w:r>
        <w:t>анов управления одной игорной зоной, а также иных органов государственной власти и органов местного самоуправления.</w:t>
      </w:r>
    </w:p>
    <w:p w:rsidR="00000000" w:rsidRDefault="006058E6">
      <w:pPr>
        <w:pStyle w:val="just"/>
      </w:pPr>
      <w:r>
        <w:t>2.2. Предметом деятельности Ассоциации (Союза) являются:</w:t>
      </w:r>
    </w:p>
    <w:p w:rsidR="00000000" w:rsidRDefault="006058E6">
      <w:pPr>
        <w:pStyle w:val="just"/>
      </w:pPr>
      <w:r>
        <w:t>2.2.1. содействие членам Ассоциации (Союза) в установлении связей с заинтересованны</w:t>
      </w:r>
      <w:r>
        <w:t>ми организациями;</w:t>
      </w:r>
    </w:p>
    <w:p w:rsidR="00000000" w:rsidRDefault="006058E6">
      <w:pPr>
        <w:pStyle w:val="just"/>
      </w:pPr>
      <w:r>
        <w:t>2.2.2. представление интересов членов в государственных органах власти и местного самоуправления;</w:t>
      </w:r>
    </w:p>
    <w:p w:rsidR="00000000" w:rsidRDefault="006058E6">
      <w:pPr>
        <w:pStyle w:val="just"/>
      </w:pPr>
      <w:r>
        <w:t>2.2.3. защита общих интересов членов Ассоциации (Союза), включая судебную защиту прав;</w:t>
      </w:r>
    </w:p>
    <w:p w:rsidR="00000000" w:rsidRDefault="006058E6">
      <w:pPr>
        <w:pStyle w:val="just"/>
      </w:pPr>
      <w:r>
        <w:t xml:space="preserve">2.2.4. осуществление постоянной информационной связи </w:t>
      </w:r>
      <w:r>
        <w:t>с членами Ассоциации (Союза) по вопросам изменений законодательства;</w:t>
      </w:r>
    </w:p>
    <w:p w:rsidR="00000000" w:rsidRDefault="006058E6">
      <w:pPr>
        <w:pStyle w:val="just"/>
      </w:pPr>
      <w:r>
        <w:t>2.2.5. руководство совместной деятельностью объединений - членов Ассоциации (Союза) по общим вопросам.</w:t>
      </w:r>
    </w:p>
    <w:p w:rsidR="00000000" w:rsidRDefault="006058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58E6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членов Ассоциации (Союза). Членство в Ассоциации (Союзе)</w:t>
      </w:r>
    </w:p>
    <w:p w:rsidR="00000000" w:rsidRDefault="006058E6">
      <w:pPr>
        <w:pStyle w:val="just"/>
      </w:pPr>
      <w:r>
        <w:t>3.1</w:t>
      </w:r>
      <w:r>
        <w:t>. Члены Ассоциации (Союза) вправе:</w:t>
      </w:r>
    </w:p>
    <w:p w:rsidR="00000000" w:rsidRDefault="006058E6">
      <w:pPr>
        <w:pStyle w:val="just"/>
      </w:pPr>
      <w:r>
        <w:t>3.1.1. участвовать в управлении делами в порядке, установленном учредительным договором и настоящим Уставом;</w:t>
      </w:r>
    </w:p>
    <w:p w:rsidR="00000000" w:rsidRDefault="006058E6">
      <w:pPr>
        <w:pStyle w:val="just"/>
      </w:pPr>
      <w:r>
        <w:t>3.1.2. вносить на рассмотрение органов Ассоциации (Союза) предложения по всем вопросам, являющимся предметом деятельности Ассоциации (Союза), участвовать в их обсуждении и принятии решений;</w:t>
      </w:r>
    </w:p>
    <w:p w:rsidR="00000000" w:rsidRDefault="006058E6">
      <w:pPr>
        <w:pStyle w:val="just"/>
      </w:pPr>
      <w:r>
        <w:t xml:space="preserve">3.1.3. получать информацию о расходовании финансовых (в том числе </w:t>
      </w:r>
      <w:r>
        <w:t>валютных) средств, пользоваться в первоочередном порядке услугами, предоставляемыми Ассоциацией (Союзом), указывать на своих бланках и печатях свою принадлежность к Ассоциации (Союзу);</w:t>
      </w:r>
    </w:p>
    <w:p w:rsidR="00000000" w:rsidRDefault="006058E6">
      <w:pPr>
        <w:pStyle w:val="just"/>
      </w:pPr>
      <w:r>
        <w:t>3.1.4. финансировать и кредитовать на выгодных для себя условиях проект</w:t>
      </w:r>
      <w:r>
        <w:t>ы и программы, принимаемые Ассоциацией (Союзом);</w:t>
      </w:r>
    </w:p>
    <w:p w:rsidR="00000000" w:rsidRDefault="006058E6">
      <w:pPr>
        <w:pStyle w:val="just"/>
      </w:pPr>
      <w:r>
        <w:t>3.1.5. пользоваться в полном объеме деловой и коммерческой информацией, имеющейся в Ассоциации (Союзе), равно и другими видами услуг, оказываемых Ассоциацией (Союзом), а также результатами деятельности;</w:t>
      </w:r>
    </w:p>
    <w:p w:rsidR="00000000" w:rsidRDefault="006058E6">
      <w:pPr>
        <w:pStyle w:val="just"/>
      </w:pPr>
      <w:r>
        <w:t>3.1.</w:t>
      </w:r>
      <w:r>
        <w:t>6. выйти из состава Ассоциации (Союза) по окончании финансового года. В этом случае член Ассоциации (Союза) несет субсидиарную ответственность по обязательствам Ассоциации (Союза) пропорционально своему взносу в течение двух лет с момента выхода.</w:t>
      </w:r>
    </w:p>
    <w:p w:rsidR="00000000" w:rsidRDefault="006058E6">
      <w:pPr>
        <w:pStyle w:val="just"/>
      </w:pPr>
      <w:r>
        <w:t>3.2. Член</w:t>
      </w:r>
      <w:r>
        <w:t>ы Ассоциации (Союза) обязаны:</w:t>
      </w:r>
    </w:p>
    <w:p w:rsidR="00000000" w:rsidRDefault="006058E6">
      <w:pPr>
        <w:pStyle w:val="just"/>
      </w:pPr>
      <w:r>
        <w:t>3.2.1. соблюдать действующее законодательство Российской Федерации, настоящий Устав, учредительный договор и другие акты, принятые органами управления Ассоциации (Союза) в рамках их полномочий;</w:t>
      </w:r>
    </w:p>
    <w:p w:rsidR="00000000" w:rsidRDefault="006058E6">
      <w:pPr>
        <w:pStyle w:val="just"/>
      </w:pPr>
      <w:r>
        <w:t>3.2.2. учитывать общественное мн</w:t>
      </w:r>
      <w:r>
        <w:t>ение и социальные последствия результатов своей деятельности при решении задач Ассоциации (Союза);</w:t>
      </w:r>
    </w:p>
    <w:p w:rsidR="00000000" w:rsidRDefault="006058E6">
      <w:pPr>
        <w:pStyle w:val="just"/>
      </w:pPr>
      <w:r>
        <w:t>3.2.3. уважать интересы других членов, строго соблюдать условия договоров, контрактов и соглашений, заключаемых в рамках деятельности Ассоциации (Союза), воз</w:t>
      </w:r>
      <w:r>
        <w:t>мещать причиненный ущерб;</w:t>
      </w:r>
    </w:p>
    <w:p w:rsidR="00000000" w:rsidRDefault="006058E6">
      <w:pPr>
        <w:pStyle w:val="just"/>
      </w:pPr>
      <w:r>
        <w:t>3.2.4. вносить взносы в порядке и размерах, предусмотренных настоящим Уставом и другими соглашениями между членами Ассоциации (Союза);</w:t>
      </w:r>
    </w:p>
    <w:p w:rsidR="00000000" w:rsidRDefault="006058E6">
      <w:pPr>
        <w:pStyle w:val="just"/>
      </w:pPr>
      <w:r>
        <w:t>3.2.5. выполнять иные обязанности, предусмотренные действующим законодательством Российской Фед</w:t>
      </w:r>
      <w:r>
        <w:t>ерации, настоящим Уставом, учредительным договором и другими актами, принятыми органами управления Ассоциации (Союза) в рамках их полномочий;</w:t>
      </w:r>
    </w:p>
    <w:p w:rsidR="00000000" w:rsidRDefault="006058E6">
      <w:pPr>
        <w:pStyle w:val="just"/>
      </w:pPr>
      <w:r>
        <w:t>3.2.6. не разглашать конфиденциальную информацию о деятельности Ассоциации (Союза).</w:t>
      </w:r>
    </w:p>
    <w:p w:rsidR="00000000" w:rsidRDefault="006058E6">
      <w:pPr>
        <w:pStyle w:val="just"/>
      </w:pPr>
      <w:r>
        <w:t>3.3. Порядок приема в члены Ас</w:t>
      </w:r>
      <w:r>
        <w:t>социации (Союза):</w:t>
      </w:r>
    </w:p>
    <w:p w:rsidR="00000000" w:rsidRDefault="006058E6">
      <w:pPr>
        <w:pStyle w:val="just"/>
      </w:pPr>
      <w:r>
        <w:t>3.3.1. Прием нового члена в Ассоциацию (Союз) осуществляется с согласия Общего собрания членов Ассоциации (Союза). Такое согласие считается полученным в случае принятия Общим собранием членов Ассоциации (Союза) решения о приеме нового чле</w:t>
      </w:r>
      <w:r>
        <w:t>на в Ассоциацию (Союз).</w:t>
      </w:r>
    </w:p>
    <w:p w:rsidR="00000000" w:rsidRDefault="006058E6">
      <w:pPr>
        <w:pStyle w:val="just"/>
      </w:pPr>
      <w:r>
        <w:t>3.3.2. Прием нового члена в Ассоциацию (Союз) осуществляется на основании его заявления Президенту (или иное наименование исполнительного органа) Ассоциации (Союза), к которому прилагаются документы, предусмотренные внутренними доку</w:t>
      </w:r>
      <w:r>
        <w:t>ментами о порядке вступления в члены Ассоциации (Союза).</w:t>
      </w:r>
    </w:p>
    <w:p w:rsidR="00000000" w:rsidRDefault="006058E6">
      <w:pPr>
        <w:pStyle w:val="just"/>
      </w:pPr>
      <w:r>
        <w:t>3.3.3. После получения заявления Президент Ассоциации (Союза) осуществляет проверку полноты и достоверности сведений, содержащихся в представленных документах. По результатам проверки Президент прини</w:t>
      </w:r>
      <w:r>
        <w:t>мает решение о вынесении вопроса о приеме нового члена в Ассоциацию (Союз) на рассмотрение Общего собрания Ассоциации (Союза).</w:t>
      </w:r>
    </w:p>
    <w:p w:rsidR="00000000" w:rsidRDefault="006058E6">
      <w:pPr>
        <w:pStyle w:val="just"/>
      </w:pPr>
      <w:r>
        <w:t>3.3.4. Решение о приеме нового члена в Ассоциацию (Союз) принимается Общим собранием членов Ассоциации (Союза) не позднее _______</w:t>
      </w:r>
      <w:r>
        <w:t>_ с момента подачи заявления простым большинством голосов от голосовавших членов Ассоциации (Союза), принявших участие в голосовании.</w:t>
      </w:r>
    </w:p>
    <w:p w:rsidR="00000000" w:rsidRDefault="006058E6">
      <w:pPr>
        <w:pStyle w:val="just"/>
      </w:pPr>
      <w:r>
        <w:t>3.3.5. С момента принятия решения Общим собранием членов Ассоциации (Союза) новый член считается принятым в Ассоциацию (Со</w:t>
      </w:r>
      <w:r>
        <w:t>юз) и обязан уплатить вступительный членский взнос, величина которого установлена в порядке, предусмотренном п. 3.5 настоящего Устава.</w:t>
      </w:r>
    </w:p>
    <w:p w:rsidR="00000000" w:rsidRDefault="006058E6">
      <w:pPr>
        <w:pStyle w:val="just"/>
      </w:pPr>
      <w:r>
        <w:t>3.3.6. Вступительный членский взнос устанавливается на основании решения предшествовавшего Общего собрания членов Ассоциа</w:t>
      </w:r>
      <w:r>
        <w:t>ции (Союза) либо собрания, по решению которого кандидат приобрел права и обязанности члена Ассоциации (Союза).</w:t>
      </w:r>
    </w:p>
    <w:p w:rsidR="00000000" w:rsidRDefault="006058E6">
      <w:pPr>
        <w:pStyle w:val="just"/>
      </w:pPr>
      <w:r>
        <w:t>3.3.7. После внесения на счет Ассоциации (Союза) вступительного взноса новый член Ассоциации (Союза) приобретает предусмотренные настоящим Уставо</w:t>
      </w:r>
      <w:r>
        <w:t>м права и обязанности.</w:t>
      </w:r>
    </w:p>
    <w:p w:rsidR="00000000" w:rsidRDefault="006058E6">
      <w:pPr>
        <w:pStyle w:val="just"/>
      </w:pPr>
      <w:r>
        <w:t>3.3.8. Вступление в Ассоциацию (Союз) нового Члена может быть обусловлено по решению Общего собрания членов Ассоциации (Союза) его субсидиарной ответственностью по обязательствам Ассоциации (Союза), возникшим до его вступления.</w:t>
      </w:r>
    </w:p>
    <w:p w:rsidR="00000000" w:rsidRDefault="006058E6">
      <w:pPr>
        <w:pStyle w:val="just"/>
      </w:pPr>
      <w:r>
        <w:t xml:space="preserve">3.4. </w:t>
      </w:r>
      <w:r>
        <w:t>Порядок выхода и исключения из Членов Ассоциации (Союза).</w:t>
      </w:r>
    </w:p>
    <w:p w:rsidR="00000000" w:rsidRDefault="006058E6">
      <w:pPr>
        <w:pStyle w:val="just"/>
      </w:pPr>
      <w:r>
        <w:t>3.4.1. Член Ассоциации (Союза) вправе по своему усмотрению выйти из Ассоциации (Союза) по окончании финансового года. Для этого член Ассоциации (Союза) направляет Президенту Ассоциации (Союза) соотв</w:t>
      </w:r>
      <w:r>
        <w:t>етствующее заявление о намерении выйти из членов Ассоциации (Союза). Президент обязан в течение _______ с момента получения такого заявления рассмотреть заявление члена Ассоциации (Союза) о выходе и уведомить остальных членов Ассоциации (Союза) об этом.</w:t>
      </w:r>
    </w:p>
    <w:p w:rsidR="00000000" w:rsidRDefault="006058E6">
      <w:pPr>
        <w:pStyle w:val="just"/>
      </w:pPr>
      <w:r>
        <w:t>3.</w:t>
      </w:r>
      <w:r>
        <w:t>4.2. Член Ассоциации (Союза) может быть исключен из Ассоциации (Союза) по решению Общего собрания членов Ассоциации (Союза), принятого простым большинством голосов от голосовавших членов Ассоциации (Союза), принявших участие в голосовании, на основании пре</w:t>
      </w:r>
      <w:r>
        <w:t>дставления Президента Ассоциации (Союза) в следующих случаях:</w:t>
      </w:r>
    </w:p>
    <w:p w:rsidR="00000000" w:rsidRDefault="006058E6">
      <w:pPr>
        <w:pStyle w:val="just"/>
      </w:pPr>
      <w:r>
        <w:t>3.4.2.1. осуществления действий, противоречащих целям и задачам Ассоциации (Союза);</w:t>
      </w:r>
    </w:p>
    <w:p w:rsidR="00000000" w:rsidRDefault="006058E6">
      <w:pPr>
        <w:pStyle w:val="just"/>
      </w:pPr>
      <w:r>
        <w:t>3.4.2.2. несоблюдения положений Устава Ассоциации (Союза);</w:t>
      </w:r>
    </w:p>
    <w:p w:rsidR="00000000" w:rsidRDefault="006058E6">
      <w:pPr>
        <w:pStyle w:val="just"/>
      </w:pPr>
      <w:r>
        <w:t>3.4.2.3. невыполнения обязанности по уплате ежегодн</w:t>
      </w:r>
      <w:r>
        <w:t>ых и целевых членских взносов в течение _____ с момента истечения срока уплаты, установленного внутренними документами Ассоциации (Союза) или решением Общего собрания об уплате единовременных взносов;</w:t>
      </w:r>
    </w:p>
    <w:p w:rsidR="00000000" w:rsidRDefault="006058E6">
      <w:pPr>
        <w:pStyle w:val="just"/>
      </w:pPr>
      <w:r>
        <w:t>3.4.2.4. за неуплату целевого членского взноса в течени</w:t>
      </w:r>
      <w:r>
        <w:t>е _______ с момента наступления срока уплаты;</w:t>
      </w:r>
    </w:p>
    <w:p w:rsidR="00000000" w:rsidRDefault="006058E6">
      <w:pPr>
        <w:pStyle w:val="just"/>
      </w:pPr>
      <w:r>
        <w:t>3.4.2.5. за иные нарушения настоящего Устава, а также в случае, если его деятельность вступает в противоречие с целями Ассоциации (Союза) и ведет к дискредитации Ассоциации (Союза) в целом, одного или нескольки</w:t>
      </w:r>
      <w:r>
        <w:t>х ее членов в отдельности.</w:t>
      </w:r>
    </w:p>
    <w:p w:rsidR="00000000" w:rsidRDefault="006058E6">
      <w:pPr>
        <w:pStyle w:val="just"/>
      </w:pPr>
      <w:r>
        <w:t xml:space="preserve">3.4.3. В случае добровольного выхода или исключения из числа членов Ассоциации (Союза) уплаченные членские и целевые взносы не возвращаются, </w:t>
      </w:r>
      <w:r>
        <w:t>за исключением имущества, переданного в аренду.</w:t>
      </w:r>
    </w:p>
    <w:p w:rsidR="00000000" w:rsidRDefault="006058E6">
      <w:pPr>
        <w:pStyle w:val="just"/>
      </w:pPr>
      <w:r>
        <w:t>3.4.4. При исключении из членов Ассоциации (Союза) полномочия представителей данных организаций в органах управления и контроля Ассоциации (Союза) прекращаются.</w:t>
      </w:r>
    </w:p>
    <w:p w:rsidR="00000000" w:rsidRDefault="006058E6">
      <w:pPr>
        <w:pStyle w:val="just"/>
      </w:pPr>
      <w:r>
        <w:t>3.4.5. Член Ассоциации (Союза), вышедший из нее</w:t>
      </w:r>
      <w:r>
        <w:t xml:space="preserve"> по своему усмотрению или исключенный по решению Общего собрания, несет субсидиарную ответственность по ее обязательствам пропорционально своему последнему ежегодному членскому взносу в течение двух лет с момента выхода или исключения из Ассоциации (Союза)</w:t>
      </w:r>
      <w:r>
        <w:t>.</w:t>
      </w:r>
    </w:p>
    <w:p w:rsidR="00000000" w:rsidRDefault="006058E6">
      <w:pPr>
        <w:pStyle w:val="just"/>
      </w:pPr>
      <w:r>
        <w:t>3.5. Вступительные и членские взносы:</w:t>
      </w:r>
    </w:p>
    <w:p w:rsidR="00000000" w:rsidRDefault="006058E6">
      <w:pPr>
        <w:pStyle w:val="just"/>
      </w:pPr>
      <w:r>
        <w:t>3.5.1. При создании Ассоциации (Союза) порядок и сроки уплаты вступительных взносов определяются Общим собранием учредителей Ассоциации (Союза).</w:t>
      </w:r>
    </w:p>
    <w:p w:rsidR="00000000" w:rsidRDefault="006058E6">
      <w:pPr>
        <w:pStyle w:val="just"/>
      </w:pPr>
      <w:r>
        <w:t>3.5.2. Размер, порядок и сроки внесения вступительных и членских взносо</w:t>
      </w:r>
      <w:r>
        <w:t>в после учреждения Ассоциации (Союза) устанавливаются соответствующими документами на основании решения Общего собрания членов Ассоциации (Союза) и могут быть изменены Общим собранием по предложению любого члена Ассоциации (Союза), Правления, Президента Ас</w:t>
      </w:r>
      <w:r>
        <w:t>социации (Союза) не чаще двух раз в течение календарного года.</w:t>
      </w:r>
    </w:p>
    <w:p w:rsidR="00000000" w:rsidRDefault="006058E6">
      <w:pPr>
        <w:pStyle w:val="just"/>
      </w:pPr>
      <w:r>
        <w:t>3.5.3. По решению Общего собрания членов в Ассоциации (Союзе) могут быть предусмотрены дополнительные единовременные и/или целевые взносы. Порядок, сроки и размер уплаты дополнительных единовре</w:t>
      </w:r>
      <w:r>
        <w:t>менных и/или целевых взносов определяются на основании решения Общего собрания членов Ассоциации (Союза), принятого единогласно.</w:t>
      </w:r>
    </w:p>
    <w:p w:rsidR="00000000" w:rsidRDefault="006058E6">
      <w:pPr>
        <w:pStyle w:val="just"/>
      </w:pPr>
      <w:r>
        <w:t>3.5.4. Члены Ассоциации (Союза) обязаны своевременно уплачивать следующие взносы: вступительные, ежегодные, целевые, единовреме</w:t>
      </w:r>
      <w:r>
        <w:t>нные.</w:t>
      </w:r>
    </w:p>
    <w:p w:rsidR="00000000" w:rsidRDefault="006058E6">
      <w:pPr>
        <w:pStyle w:val="just"/>
      </w:pPr>
      <w:r>
        <w:t>3.5.5. Вступительные и ежегодные членские взносы используются на содержание органов управления Ассоциации (Союза), выплаты и компенсации сотрудникам Ассоциации (Союза), выплату вознаграждения и компенсации Президенту Ассоциации (Союза), на проведение</w:t>
      </w:r>
      <w:r>
        <w:t xml:space="preserve"> Общих собраний членов Ассоциации (Союза), выплату вознаграждения и компенсации Ревизионной комиссии (Ревизору) Ассоциации (Союза), финансирование утвержденных Общим собранием проектов и мероприятий.</w:t>
      </w:r>
    </w:p>
    <w:p w:rsidR="00000000" w:rsidRDefault="006058E6">
      <w:pPr>
        <w:pStyle w:val="just"/>
      </w:pPr>
      <w:r>
        <w:t>3.5.6. Целевые и единовременные взносы предназначаются д</w:t>
      </w:r>
      <w:r>
        <w:t>ля финансирования конкретных мероприятий, проектов и программ Ассоциации (Союза), не обеспеченных текущим финансовым планом, основанным на членских взносах. Единовременные взносы могут быть направлены на содержание органов управления Ассоциации (Союза) в с</w:t>
      </w:r>
      <w:r>
        <w:t>лучае перерасхода по ранее утвержденной смете.</w:t>
      </w:r>
    </w:p>
    <w:p w:rsidR="00000000" w:rsidRDefault="006058E6">
      <w:pPr>
        <w:pStyle w:val="just"/>
      </w:pPr>
      <w:r>
        <w:t>3.5.7. Членские взносы, а также другое переданное Ассоциации (Союзу) имущество при добровольном выходе или исключении из членов Ассоциации (Союза) не возвращаются, за исключением случаев, установленных действу</w:t>
      </w:r>
      <w:r>
        <w:t>ющим законодательством Российской Федерации.</w:t>
      </w:r>
    </w:p>
    <w:p w:rsidR="00000000" w:rsidRDefault="006058E6">
      <w:pPr>
        <w:pStyle w:val="just"/>
      </w:pPr>
      <w:r>
        <w:t>3.5.8. Взносы оплачиваются денежными средствами. Оплата взносов ценными бумагами, другими имущественными и неимущественными правами либо другими правами, имеющими денежную оценку, возможна только по решению Обще</w:t>
      </w:r>
      <w:r>
        <w:t>го собрания. Стоимость вносимого имущества оценивается в рублях по согласованию между членом Ассоциации (Союза) и Общим собранием.</w:t>
      </w:r>
    </w:p>
    <w:p w:rsidR="00000000" w:rsidRDefault="006058E6">
      <w:pPr>
        <w:pStyle w:val="just"/>
      </w:pPr>
      <w:r>
        <w:t>3.5.9. Вступительные взносы подлежат внесению в течение ______ дней с даты принятия Общим собранием членов Ассоциации (Союза)</w:t>
      </w:r>
      <w:r>
        <w:t xml:space="preserve"> решения о приеме соответствующего юридического лица в члены Ассоциации (Союза). Членские взносы вносятся в течение всего срока участия организации в Ассоциации (Союзе).</w:t>
      </w:r>
    </w:p>
    <w:p w:rsidR="00000000" w:rsidRDefault="006058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58E6">
      <w:pPr>
        <w:pStyle w:val="3"/>
        <w:rPr>
          <w:rFonts w:eastAsia="Times New Roman"/>
        </w:rPr>
      </w:pPr>
      <w:r>
        <w:rPr>
          <w:rFonts w:eastAsia="Times New Roman"/>
        </w:rPr>
        <w:t>4. Имущество и средства Ассоциации (Союза)</w:t>
      </w:r>
    </w:p>
    <w:p w:rsidR="00000000" w:rsidRDefault="006058E6">
      <w:pPr>
        <w:pStyle w:val="just"/>
      </w:pPr>
      <w:r>
        <w:t>4.1. В Ассоциации (Союзе) имущество общего</w:t>
      </w:r>
      <w:r>
        <w:t xml:space="preserve"> пользования является собственностью его коллективных членов - организаторов азартных игр. Имущество, приобретенное или созданное Ассоциацией (Союзом) за счет целевых взносов, спонсорской помощи или других поступлений, приобретенное или созданное за счет с</w:t>
      </w:r>
      <w:r>
        <w:t>редств специального фонда, является собственностью Ассоциации (Союза).</w:t>
      </w:r>
    </w:p>
    <w:p w:rsidR="00000000" w:rsidRDefault="006058E6">
      <w:pPr>
        <w:pStyle w:val="just"/>
      </w:pPr>
      <w:r>
        <w:t>4.2. Источниками формирования имущества Ассоциации (Союза) являются:</w:t>
      </w:r>
    </w:p>
    <w:p w:rsidR="00000000" w:rsidRDefault="006058E6">
      <w:pPr>
        <w:pStyle w:val="just"/>
      </w:pPr>
      <w:r>
        <w:t>4.2.1. регулярные и единовременные поступления от учредителей (участников, членов);</w:t>
      </w:r>
    </w:p>
    <w:p w:rsidR="00000000" w:rsidRDefault="006058E6">
      <w:pPr>
        <w:pStyle w:val="just"/>
      </w:pPr>
      <w:r>
        <w:t>4.2.2. добровольные имущественны</w:t>
      </w:r>
      <w:r>
        <w:t>е взносы и пожертвования;</w:t>
      </w:r>
    </w:p>
    <w:p w:rsidR="00000000" w:rsidRDefault="006058E6">
      <w:pPr>
        <w:pStyle w:val="just"/>
      </w:pPr>
      <w:r>
        <w:t>4.2.3. доходы, получаемые от собственности Ассоциации (Союза);</w:t>
      </w:r>
    </w:p>
    <w:p w:rsidR="00000000" w:rsidRDefault="006058E6">
      <w:pPr>
        <w:pStyle w:val="just"/>
      </w:pPr>
      <w:r>
        <w:t>4.2.4. другие не запрещенные действующим законодательством Российской Федерации поступления.</w:t>
      </w:r>
    </w:p>
    <w:p w:rsidR="00000000" w:rsidRDefault="006058E6">
      <w:pPr>
        <w:pStyle w:val="just"/>
      </w:pPr>
      <w:r>
        <w:t>4.3. Размер и порядок уплаты членами Ассоциации (Союза) периодических взно</w:t>
      </w:r>
      <w:r>
        <w:t>сов устанавливаются в учредительном договоре (либо Правлением) в процентном отношении к размеру прибыли за предыдущий год (или в ином размере по соглашению членов Ассоциации (Союза)).</w:t>
      </w:r>
    </w:p>
    <w:p w:rsidR="00000000" w:rsidRDefault="006058E6">
      <w:pPr>
        <w:pStyle w:val="just"/>
      </w:pPr>
      <w:r>
        <w:t>4.4. Размер и порядок уплаты участниками целевых взносов устанавливаются</w:t>
      </w:r>
      <w:r>
        <w:t xml:space="preserve"> Общим собранием членов Ассоциации (Союза).</w:t>
      </w:r>
    </w:p>
    <w:p w:rsidR="00000000" w:rsidRDefault="006058E6">
      <w:pPr>
        <w:pStyle w:val="just"/>
      </w:pPr>
      <w:r>
        <w:t>4.5. Взносы членов Ассоциации (Союза), полученная Ассоциацией (Союзом) прибыль, а также все приобретенное им за свой счет имущество являются собственностью Ассоциации (Союза).</w:t>
      </w:r>
    </w:p>
    <w:p w:rsidR="00000000" w:rsidRDefault="006058E6">
      <w:pPr>
        <w:pStyle w:val="just"/>
      </w:pPr>
      <w:r>
        <w:t>4.6. Основными направлениями использ</w:t>
      </w:r>
      <w:r>
        <w:t>ования имущества Ассоциации (Союза) являются:</w:t>
      </w:r>
    </w:p>
    <w:p w:rsidR="00000000" w:rsidRDefault="006058E6">
      <w:pPr>
        <w:pStyle w:val="just"/>
      </w:pPr>
      <w:r>
        <w:t>4.6.1. обеспечение выполнения уставных целей и задач Ассоциации (Союза);</w:t>
      </w:r>
    </w:p>
    <w:p w:rsidR="00000000" w:rsidRDefault="006058E6">
      <w:pPr>
        <w:pStyle w:val="just"/>
      </w:pPr>
      <w:r>
        <w:t>4.6.2. содержание органов управления Ассоциации (Союза);</w:t>
      </w:r>
    </w:p>
    <w:p w:rsidR="00000000" w:rsidRDefault="006058E6">
      <w:pPr>
        <w:pStyle w:val="just"/>
      </w:pPr>
      <w:r>
        <w:t>4.6.3. обеспечение деятельности органов контроля и управления Ассоциации (Союза)</w:t>
      </w:r>
      <w:r>
        <w:t>.</w:t>
      </w:r>
    </w:p>
    <w:p w:rsidR="00000000" w:rsidRDefault="006058E6">
      <w:pPr>
        <w:pStyle w:val="just"/>
      </w:pPr>
      <w:r>
        <w:t>4.7. Полученная Ассоциацией (Союзом) прибыль не подлежит распределению между участниками (членами) Ассоциации (Союза).</w:t>
      </w:r>
    </w:p>
    <w:p w:rsidR="00000000" w:rsidRDefault="006058E6">
      <w:pPr>
        <w:pStyle w:val="just"/>
      </w:pPr>
      <w:r>
        <w:t>4.8. В установленном действующим законодательством Российской Федерации порядке Ассоциация (Союз) ведет бухгалтерскую и статистическую отчетность.</w:t>
      </w:r>
    </w:p>
    <w:p w:rsidR="00000000" w:rsidRDefault="006058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58E6">
      <w:pPr>
        <w:pStyle w:val="3"/>
        <w:rPr>
          <w:rFonts w:eastAsia="Times New Roman"/>
        </w:rPr>
      </w:pPr>
      <w:r>
        <w:rPr>
          <w:rFonts w:eastAsia="Times New Roman"/>
        </w:rPr>
        <w:t>5. Органы управления и контроля</w:t>
      </w:r>
    </w:p>
    <w:p w:rsidR="00000000" w:rsidRDefault="006058E6">
      <w:pPr>
        <w:pStyle w:val="just"/>
      </w:pPr>
      <w:r>
        <w:t>5.1. Высшим руководящим органом Ассоциации (Союза) является Общее собрание Ч</w:t>
      </w:r>
      <w:r>
        <w:t>ленов Ассоциации (Союза) (далее - "Общее собрание").</w:t>
      </w:r>
    </w:p>
    <w:p w:rsidR="00000000" w:rsidRDefault="006058E6">
      <w:pPr>
        <w:pStyle w:val="just"/>
      </w:pPr>
      <w:r>
        <w:t>Норма представительства от каждого члена - _______ человек.</w:t>
      </w:r>
    </w:p>
    <w:p w:rsidR="00000000" w:rsidRDefault="006058E6">
      <w:pPr>
        <w:pStyle w:val="just"/>
      </w:pPr>
      <w:r>
        <w:t>Общее собрание собирается по мере необходимости, но не реже одного раза в год. Заседание Общего собрания правомочно, если на нем присутствует б</w:t>
      </w:r>
      <w:r>
        <w:t>олее половины Членов Ассоциации (Союза).</w:t>
      </w:r>
    </w:p>
    <w:p w:rsidR="00000000" w:rsidRDefault="006058E6">
      <w:pPr>
        <w:pStyle w:val="just"/>
      </w:pPr>
      <w:r>
        <w:t>5.2. Внеочередное Общее собрание может быть созвано по решению:</w:t>
      </w:r>
    </w:p>
    <w:p w:rsidR="00000000" w:rsidRDefault="006058E6">
      <w:pPr>
        <w:pStyle w:val="just"/>
      </w:pPr>
      <w:r>
        <w:t>5.2.1. Президента (или иное наименование исполнительного органа) Ассоциации (Союза);</w:t>
      </w:r>
    </w:p>
    <w:p w:rsidR="00000000" w:rsidRDefault="006058E6">
      <w:pPr>
        <w:pStyle w:val="just"/>
      </w:pPr>
      <w:r>
        <w:t>5.2.2. Правления Ассоциации (Союза);</w:t>
      </w:r>
    </w:p>
    <w:p w:rsidR="00000000" w:rsidRDefault="006058E6">
      <w:pPr>
        <w:pStyle w:val="just"/>
      </w:pPr>
      <w:r>
        <w:t>5.2.3. Ревизионной комиссии (</w:t>
      </w:r>
      <w:r>
        <w:t>Ревизора);</w:t>
      </w:r>
    </w:p>
    <w:p w:rsidR="00000000" w:rsidRDefault="006058E6">
      <w:pPr>
        <w:pStyle w:val="just"/>
      </w:pPr>
      <w:r>
        <w:t>5.2.4. 1/3 членов Ассоциации.</w:t>
      </w:r>
    </w:p>
    <w:p w:rsidR="00000000" w:rsidRDefault="006058E6">
      <w:pPr>
        <w:pStyle w:val="just"/>
      </w:pPr>
      <w:r>
        <w:t>5.3. Общее собрание правомочно принимать решения по любым вопросам деятельности Ассоциации (Союза).</w:t>
      </w:r>
    </w:p>
    <w:p w:rsidR="00000000" w:rsidRDefault="006058E6">
      <w:pPr>
        <w:pStyle w:val="just"/>
      </w:pPr>
      <w:r>
        <w:t>5.4. К исключительной компетенции Общего собрания относятся:</w:t>
      </w:r>
    </w:p>
    <w:p w:rsidR="00000000" w:rsidRDefault="006058E6">
      <w:pPr>
        <w:pStyle w:val="just"/>
      </w:pPr>
      <w:r>
        <w:t>5.4.1. Внесение дополнений и изменений в Устав Ассоциа</w:t>
      </w:r>
      <w:r>
        <w:t>ции (Союза) с их последующей регистрацией в установленном действующим законодательством Российской Федерации порядке.</w:t>
      </w:r>
    </w:p>
    <w:p w:rsidR="00000000" w:rsidRDefault="006058E6">
      <w:pPr>
        <w:pStyle w:val="just"/>
      </w:pPr>
      <w:r>
        <w:t>5.4.2. Определение приоритетных направлений деятельности Ассоциации (Союза), принципов формирования и использования ее (его) имущества.</w:t>
      </w:r>
    </w:p>
    <w:p w:rsidR="00000000" w:rsidRDefault="006058E6">
      <w:pPr>
        <w:pStyle w:val="just"/>
      </w:pPr>
      <w:r>
        <w:t>5.</w:t>
      </w:r>
      <w:r>
        <w:t>4.3. Избрание Правления Ассоциации (Союза), Президента и Вице-президента Ассоциации (Союза), Администрации, Ревизионной комиссии (Ревизора) и досрочное прекращение их полномочий.</w:t>
      </w:r>
    </w:p>
    <w:p w:rsidR="00000000" w:rsidRDefault="006058E6">
      <w:pPr>
        <w:pStyle w:val="just"/>
      </w:pPr>
      <w:r>
        <w:t>5.4.4. Прием и исключение членов Ассоциации (Союза).</w:t>
      </w:r>
    </w:p>
    <w:p w:rsidR="00000000" w:rsidRDefault="006058E6">
      <w:pPr>
        <w:pStyle w:val="just"/>
      </w:pPr>
      <w:r>
        <w:t>5.4.5. Утверждение годов</w:t>
      </w:r>
      <w:r>
        <w:t>ого плана и бюджета, годового бухгалтерского баланса Ассоциации (Союза), ее (его) годового отчета.</w:t>
      </w:r>
    </w:p>
    <w:p w:rsidR="00000000" w:rsidRDefault="006058E6">
      <w:pPr>
        <w:pStyle w:val="just"/>
      </w:pPr>
      <w:r>
        <w:t>5.4.6. Принятие решений о создании филиалов и открытии представительств Ассоциации (Союза).</w:t>
      </w:r>
    </w:p>
    <w:p w:rsidR="00000000" w:rsidRDefault="006058E6">
      <w:pPr>
        <w:pStyle w:val="just"/>
      </w:pPr>
      <w:r>
        <w:t>5.4.7. Принятие решений об участии в других организациях.</w:t>
      </w:r>
    </w:p>
    <w:p w:rsidR="00000000" w:rsidRDefault="006058E6">
      <w:pPr>
        <w:pStyle w:val="just"/>
      </w:pPr>
      <w:r>
        <w:t xml:space="preserve">5.4.8. </w:t>
      </w:r>
      <w:r>
        <w:t>Решение вопросов о реорганизации и ликвидации Ассоциации (Союза).</w:t>
      </w:r>
    </w:p>
    <w:p w:rsidR="00000000" w:rsidRDefault="006058E6">
      <w:pPr>
        <w:pStyle w:val="just"/>
      </w:pPr>
      <w:r>
        <w:t>5.5. Решение о преобразовании Ассоциации (Союза) принимается всеми членами Ассоциации (Союза), заключившими договор о ее (его) создании.</w:t>
      </w:r>
    </w:p>
    <w:p w:rsidR="00000000" w:rsidRDefault="006058E6">
      <w:pPr>
        <w:pStyle w:val="just"/>
      </w:pPr>
      <w:r>
        <w:t>Решения по вопросам, перечисленным в пп. 5.4.1, 5.4.2</w:t>
      </w:r>
      <w:r>
        <w:t>, 5.4.3, 5.4.5, 5.4.8 настоящего Устава, принимаются ________________ (единогласно или квалифицированным большинством голосов в 2/3 присутствующих на Общем собрании членов Ассоциации (Союза)).</w:t>
      </w:r>
    </w:p>
    <w:p w:rsidR="00000000" w:rsidRDefault="006058E6">
      <w:pPr>
        <w:pStyle w:val="just"/>
      </w:pPr>
      <w:r>
        <w:t>Решения по остальным вопросам принимаются Общим собранием прост</w:t>
      </w:r>
      <w:r>
        <w:t>ым большинством голосов присутствующих на заседании членов Ассоциации (Союза).</w:t>
      </w:r>
    </w:p>
    <w:p w:rsidR="00000000" w:rsidRDefault="006058E6">
      <w:pPr>
        <w:pStyle w:val="just"/>
      </w:pPr>
      <w:r>
        <w:t>5.6. Для практического текущего руководства деятельностью Ассоциации (Союза) в период между созывами Общего собрания избирается Правление Ассоциации (Союза) - постоянно действую</w:t>
      </w:r>
      <w:r>
        <w:t>щий руководящий орган Ассоциации (Союза).</w:t>
      </w:r>
    </w:p>
    <w:p w:rsidR="00000000" w:rsidRDefault="006058E6">
      <w:pPr>
        <w:pStyle w:val="just"/>
      </w:pPr>
      <w:r>
        <w:t>5.7. Правление Ассоциации (Союза) избирается Общим собранием сроком на _____ (_________) год(а) из числа членов Ассоциации (Союза) в количестве, установленном Общим собранием.</w:t>
      </w:r>
    </w:p>
    <w:p w:rsidR="00000000" w:rsidRDefault="006058E6">
      <w:pPr>
        <w:pStyle w:val="just"/>
      </w:pPr>
      <w:r>
        <w:t>5.8. Правление Ассоциации (Союза) може</w:t>
      </w:r>
      <w:r>
        <w:t>т быть переизбрано по истечении срока полномочий на новый срок. Вопрос о досрочном прекращении его полномочий может быть поставлен на Общем собрании по требованию не менее 1/3 его членов.</w:t>
      </w:r>
    </w:p>
    <w:p w:rsidR="00000000" w:rsidRDefault="006058E6">
      <w:pPr>
        <w:pStyle w:val="just"/>
      </w:pPr>
      <w:r>
        <w:t>5.9. Правление Ассоциации (Союза) подотчетно Общему собранию членов Ассоциации (Союза).</w:t>
      </w:r>
    </w:p>
    <w:p w:rsidR="00000000" w:rsidRDefault="006058E6">
      <w:pPr>
        <w:pStyle w:val="just"/>
      </w:pPr>
      <w:r>
        <w:t>5.10. Правление Ассоциации (Союза):</w:t>
      </w:r>
    </w:p>
    <w:p w:rsidR="00000000" w:rsidRDefault="006058E6">
      <w:pPr>
        <w:pStyle w:val="just"/>
      </w:pPr>
      <w:r>
        <w:t>5.10.1. организует работу Ассоциации (Союза) и осуществляет контроль за выполнением решений Общего собрания;</w:t>
      </w:r>
    </w:p>
    <w:p w:rsidR="00000000" w:rsidRDefault="006058E6">
      <w:pPr>
        <w:pStyle w:val="just"/>
      </w:pPr>
      <w:r>
        <w:t>5.10.2. рассматривает и</w:t>
      </w:r>
      <w:r>
        <w:t xml:space="preserve"> утверждает смету расходов Ассоциации (Союза);</w:t>
      </w:r>
    </w:p>
    <w:p w:rsidR="00000000" w:rsidRDefault="006058E6">
      <w:pPr>
        <w:pStyle w:val="just"/>
      </w:pPr>
      <w:r>
        <w:t>5.10.3. распоряжается имуществом Ассоциации (Союза);</w:t>
      </w:r>
    </w:p>
    <w:p w:rsidR="00000000" w:rsidRDefault="006058E6">
      <w:pPr>
        <w:pStyle w:val="just"/>
      </w:pPr>
      <w:r>
        <w:t>5.10.4. утверждает штатное расписание;</w:t>
      </w:r>
    </w:p>
    <w:p w:rsidR="00000000" w:rsidRDefault="006058E6">
      <w:pPr>
        <w:pStyle w:val="just"/>
      </w:pPr>
      <w:r>
        <w:t>5.10.5. готовит вопросы для обсуждения на Общем собрании Ассоциации (Союза);</w:t>
      </w:r>
    </w:p>
    <w:p w:rsidR="00000000" w:rsidRDefault="006058E6">
      <w:pPr>
        <w:pStyle w:val="just"/>
      </w:pPr>
      <w:r>
        <w:t>5.10.6. ежегодно информирует регистрирую</w:t>
      </w:r>
      <w:r>
        <w:t xml:space="preserve">щий орган о продолжении деятельности Ассоциации (Союза) с указанием действительного местонахождения постоянно действующего руководящего органа, его названия и данных о руководителях Ассоциации (Союза) в объеме сведений, включаемых в Единый государственный </w:t>
      </w:r>
      <w:r>
        <w:t>реестр юридических лиц;</w:t>
      </w:r>
    </w:p>
    <w:p w:rsidR="00000000" w:rsidRDefault="006058E6">
      <w:pPr>
        <w:pStyle w:val="just"/>
      </w:pPr>
      <w:r>
        <w:t>5.10.7. решает любые другие вопросы, не относящиеся к исключительной компетенции Общего собрания членов Ассоциации (Союза).</w:t>
      </w:r>
    </w:p>
    <w:p w:rsidR="00000000" w:rsidRDefault="006058E6">
      <w:pPr>
        <w:pStyle w:val="just"/>
      </w:pPr>
      <w:r>
        <w:t>Заседания Правления проводятся по мере необходимости, но не реже одного раза в квартал и считаются правомочн</w:t>
      </w:r>
      <w:r>
        <w:t>ыми при участии в них более 50% членов Правления.</w:t>
      </w:r>
    </w:p>
    <w:p w:rsidR="00000000" w:rsidRDefault="006058E6">
      <w:pPr>
        <w:pStyle w:val="just"/>
      </w:pPr>
      <w:r>
        <w:t>5.11. Решения принимаются открытым голосованием простым большинством голосов членов Правления, присутствующих на заседании.</w:t>
      </w:r>
    </w:p>
    <w:p w:rsidR="00000000" w:rsidRDefault="006058E6">
      <w:pPr>
        <w:pStyle w:val="just"/>
      </w:pPr>
      <w:r>
        <w:t>5.12. Председатель Правления избирается на заседании Правления из числа его членов</w:t>
      </w:r>
      <w:r>
        <w:t xml:space="preserve"> сроком на ______ (_________) год(а).</w:t>
      </w:r>
    </w:p>
    <w:p w:rsidR="00000000" w:rsidRDefault="006058E6">
      <w:pPr>
        <w:pStyle w:val="just"/>
      </w:pPr>
      <w:r>
        <w:t>5.13. Председатель Правления:</w:t>
      </w:r>
    </w:p>
    <w:p w:rsidR="00000000" w:rsidRDefault="006058E6">
      <w:pPr>
        <w:pStyle w:val="just"/>
      </w:pPr>
      <w:r>
        <w:t>5.13.1. подотчетен Президенту и Правлению Ассоциации (Союза), правомочен решать все вопросы деятельности Ассоциации (Союза), которые не отнесены к исключительной компетенции Общего собрани</w:t>
      </w:r>
      <w:r>
        <w:t>я, Президента и Правления Ассоциации (Союза);</w:t>
      </w:r>
    </w:p>
    <w:p w:rsidR="00000000" w:rsidRDefault="006058E6">
      <w:pPr>
        <w:pStyle w:val="just"/>
      </w:pPr>
      <w:r>
        <w:t>5.13.2. принимает решения по оперативным вопросам внутренней деятельности Ассоциации (Союза);</w:t>
      </w:r>
    </w:p>
    <w:p w:rsidR="00000000" w:rsidRDefault="006058E6">
      <w:pPr>
        <w:pStyle w:val="just"/>
      </w:pPr>
      <w:r>
        <w:t>5.13.3. организует подготовку и проведение заседаний Правления;</w:t>
      </w:r>
    </w:p>
    <w:p w:rsidR="00000000" w:rsidRDefault="006058E6">
      <w:pPr>
        <w:pStyle w:val="just"/>
      </w:pPr>
      <w:r>
        <w:t>5.13.4. организует бухгалтерский учет и отчетность А</w:t>
      </w:r>
      <w:r>
        <w:t>ссоциации (Союза);</w:t>
      </w:r>
    </w:p>
    <w:p w:rsidR="00000000" w:rsidRDefault="006058E6">
      <w:pPr>
        <w:pStyle w:val="just"/>
      </w:pPr>
      <w:r>
        <w:t>5.13.5. организует работу по материально-техническому оснащению Ассоциации (Союза);</w:t>
      </w:r>
    </w:p>
    <w:p w:rsidR="00000000" w:rsidRDefault="006058E6">
      <w:pPr>
        <w:pStyle w:val="just"/>
      </w:pPr>
      <w:r>
        <w:t>5.13.6. несет ответственность в пределах своей компетенции за использование средств и имущества Ассоциации (Союза) в соответствии с ее (его) уставными це</w:t>
      </w:r>
      <w:r>
        <w:t>лями и задачами.</w:t>
      </w:r>
    </w:p>
    <w:p w:rsidR="00000000" w:rsidRDefault="006058E6">
      <w:pPr>
        <w:pStyle w:val="just"/>
      </w:pPr>
      <w:r>
        <w:t>5.14. Президент Ассоциации (Союза) осуществляет текущее руководство деятельностью Ассоциации (Союза) и избирается Общим собранием сроком на ___ год(а).</w:t>
      </w:r>
    </w:p>
    <w:p w:rsidR="00000000" w:rsidRDefault="006058E6">
      <w:pPr>
        <w:pStyle w:val="just"/>
      </w:pPr>
      <w:r>
        <w:t>5.15. Президент Ассоциации (Союза):</w:t>
      </w:r>
    </w:p>
    <w:p w:rsidR="00000000" w:rsidRDefault="006058E6">
      <w:pPr>
        <w:pStyle w:val="just"/>
      </w:pPr>
      <w:r>
        <w:t>5.15.1. подотчетен Общему собранию, отвечает за сос</w:t>
      </w:r>
      <w:r>
        <w:t>тояние дел Ассоциации (Союза) и правомочен решать все вопросы деятельности Ассоциации (Союза), которые не отнесены к исключительной компетенции Общего собрания, Председателя Правления и Правления Ассоциации (Союза);</w:t>
      </w:r>
    </w:p>
    <w:p w:rsidR="00000000" w:rsidRDefault="006058E6">
      <w:pPr>
        <w:pStyle w:val="just"/>
      </w:pPr>
      <w:r>
        <w:t>5.15.2. без доверенности действует от им</w:t>
      </w:r>
      <w:r>
        <w:t>ени Ассоциации (Союза), представляет ее (его) во всех учреждениях, организациях и на предприятиях как на территории Российской Федерации, так и за рубежом;</w:t>
      </w:r>
    </w:p>
    <w:p w:rsidR="00000000" w:rsidRDefault="006058E6">
      <w:pPr>
        <w:pStyle w:val="just"/>
      </w:pPr>
      <w:r>
        <w:t>5.15.3. принимает решения и издает приказы по вопросам деятельности Ассоциации (Союза);</w:t>
      </w:r>
    </w:p>
    <w:p w:rsidR="00000000" w:rsidRDefault="006058E6">
      <w:pPr>
        <w:pStyle w:val="just"/>
      </w:pPr>
      <w:r>
        <w:t>5.15.4. расп</w:t>
      </w:r>
      <w:r>
        <w:t>оряжается в пределах утвержденной Правлением сметы средствами Ассоциации (Союза), заключает договоры, осуществляет другие юридические действия от имени Ассоциации (Союза), приобретает имущество и управляет им, открывает и закрывает счета в банках;</w:t>
      </w:r>
    </w:p>
    <w:p w:rsidR="00000000" w:rsidRDefault="006058E6">
      <w:pPr>
        <w:pStyle w:val="just"/>
      </w:pPr>
      <w:r>
        <w:t xml:space="preserve">5.15.5. </w:t>
      </w:r>
      <w:r>
        <w:t>решает вопросы хозяйственной и финансовой деятельности Ассоциации (Союза);</w:t>
      </w:r>
    </w:p>
    <w:p w:rsidR="00000000" w:rsidRDefault="006058E6">
      <w:pPr>
        <w:pStyle w:val="just"/>
      </w:pPr>
      <w:r>
        <w:t>5.15.6. принимает на работу и увольняет должностных лиц администрации Ассоциации (Союза), утверждает их должностные обязанности в соответствии со штатным расписанием, утверждаемым П</w:t>
      </w:r>
      <w:r>
        <w:t>равлением;</w:t>
      </w:r>
    </w:p>
    <w:p w:rsidR="00000000" w:rsidRDefault="006058E6">
      <w:pPr>
        <w:pStyle w:val="just"/>
      </w:pPr>
      <w:r>
        <w:t>5.15.7. осуществляет контроль за деятельностью филиалов и представительств Ассоциации (Союза);</w:t>
      </w:r>
    </w:p>
    <w:p w:rsidR="00000000" w:rsidRDefault="006058E6">
      <w:pPr>
        <w:pStyle w:val="just"/>
      </w:pPr>
      <w:r>
        <w:t>5.15.8. несет ответственность в пределах своей компетенции за использование средств и имущества Ассоциации (Союза) в соответствии с ее (его) уставными</w:t>
      </w:r>
      <w:r>
        <w:t xml:space="preserve"> целями.</w:t>
      </w:r>
    </w:p>
    <w:p w:rsidR="00000000" w:rsidRDefault="006058E6">
      <w:pPr>
        <w:pStyle w:val="just"/>
      </w:pPr>
      <w:r>
        <w:t>5.16. Вице-президент избирается Общим собранием из числа членов Правления Ассоциации (Союза) сроком на ______ (_________) год(а).</w:t>
      </w:r>
    </w:p>
    <w:p w:rsidR="00000000" w:rsidRDefault="006058E6">
      <w:pPr>
        <w:pStyle w:val="just"/>
      </w:pPr>
      <w:r>
        <w:t>5.17. Вице-президент:</w:t>
      </w:r>
    </w:p>
    <w:p w:rsidR="00000000" w:rsidRDefault="006058E6">
      <w:pPr>
        <w:pStyle w:val="just"/>
      </w:pPr>
      <w:r>
        <w:t>5.17.1. организует работу по осуществлению Ассоциацией (Союзом) предпринимательской деятельности;</w:t>
      </w:r>
    </w:p>
    <w:p w:rsidR="00000000" w:rsidRDefault="006058E6">
      <w:pPr>
        <w:pStyle w:val="just"/>
      </w:pPr>
      <w:r>
        <w:t>5.17.2. готовит предложения по общественным мероприятиям, программам и проектам, по участию в других общественных программах, в том числе международных, по уч</w:t>
      </w:r>
      <w:r>
        <w:t>астию в деятельности международных общественных организаций, по взаимодействию с зарубежными партнерами в сфере общественной деятельности;</w:t>
      </w:r>
    </w:p>
    <w:p w:rsidR="00000000" w:rsidRDefault="006058E6">
      <w:pPr>
        <w:pStyle w:val="just"/>
      </w:pPr>
      <w:r>
        <w:t>5.17.3. замещает Президента в его отсутствие.</w:t>
      </w:r>
    </w:p>
    <w:p w:rsidR="00000000" w:rsidRDefault="006058E6">
      <w:pPr>
        <w:pStyle w:val="just"/>
      </w:pPr>
      <w:r>
        <w:t>5.18. Администрация Ассоциации (Союза) формируется из членов Ассоциации</w:t>
      </w:r>
      <w:r>
        <w:t xml:space="preserve"> (Союза). В период между заседаниями Правления Ассоциации (Союза) решает текущие вопросы хозяйственной деятельности Ассоциации (Союза).</w:t>
      </w:r>
    </w:p>
    <w:p w:rsidR="00000000" w:rsidRDefault="006058E6">
      <w:pPr>
        <w:pStyle w:val="just"/>
      </w:pPr>
      <w:r>
        <w:t>5.19. Возглавляет Администрацию Президент Ассоциации (Союза).</w:t>
      </w:r>
    </w:p>
    <w:p w:rsidR="00000000" w:rsidRDefault="006058E6">
      <w:pPr>
        <w:pStyle w:val="just"/>
      </w:pPr>
      <w:r>
        <w:t>5.20. Контроль за финансово-хозяйственной деятельностью Ас</w:t>
      </w:r>
      <w:r>
        <w:t>социации (Союза) осуществляет Ревизионная комиссия (Ревизор), избираемая(ый) Общим собранием из числа членов Ассоциации (Союза) сроком на ______ (__________) год(а).</w:t>
      </w:r>
    </w:p>
    <w:p w:rsidR="00000000" w:rsidRDefault="006058E6">
      <w:pPr>
        <w:pStyle w:val="just"/>
      </w:pPr>
      <w:r>
        <w:t>5.21. Ревизионная комиссия (Ревизор) осуществляет проверки финансово-хозяйственной деятель</w:t>
      </w:r>
      <w:r>
        <w:t>ности Ассоциации (Союза) не реже одного раза в год.</w:t>
      </w:r>
    </w:p>
    <w:p w:rsidR="00000000" w:rsidRDefault="006058E6">
      <w:pPr>
        <w:pStyle w:val="just"/>
      </w:pPr>
      <w:r>
        <w:t>5.22. Ревизионная комиссия (Ревизор) вправе требовать от должностных лиц Ассоциации (Союза) предоставления всех необходимых документов и личных объяснений.</w:t>
      </w:r>
    </w:p>
    <w:p w:rsidR="00000000" w:rsidRDefault="006058E6">
      <w:pPr>
        <w:pStyle w:val="just"/>
      </w:pPr>
      <w:r>
        <w:t>5.23. Ревизионная комиссия (Ревизор) представляе</w:t>
      </w:r>
      <w:r>
        <w:t>т результаты проверок Общему собранию членов Ассоциации (Союза) после обсуждения их на заседании Правления.</w:t>
      </w:r>
    </w:p>
    <w:p w:rsidR="00000000" w:rsidRDefault="006058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58E6">
      <w:pPr>
        <w:pStyle w:val="3"/>
        <w:rPr>
          <w:rFonts w:eastAsia="Times New Roman"/>
        </w:rPr>
      </w:pPr>
      <w:r>
        <w:rPr>
          <w:rFonts w:eastAsia="Times New Roman"/>
        </w:rPr>
        <w:t>6. Хранение документов Ассоциации (Союза)</w:t>
      </w:r>
    </w:p>
    <w:p w:rsidR="00000000" w:rsidRDefault="006058E6">
      <w:pPr>
        <w:pStyle w:val="just"/>
      </w:pPr>
      <w:r>
        <w:t>6.1. Ассоциация (Союз) ведет делопроизводство, обеспечивает оборот документов в соответствии с требования</w:t>
      </w:r>
      <w:r>
        <w:t>ми действующего законодательства Российской Федерации. Ассоциация (Союз) в целях социальной, экономической и государственной налоговой политики несет ответственность за сохранность документов (руководящих, финансово-хозяйственных, кадровых и др.).</w:t>
      </w:r>
    </w:p>
    <w:p w:rsidR="00000000" w:rsidRDefault="006058E6">
      <w:pPr>
        <w:pStyle w:val="just"/>
      </w:pPr>
      <w:r>
        <w:t>6.2. Асс</w:t>
      </w:r>
      <w:r>
        <w:t>оциация (Союз) обязан(а) хранить следующие документы по адресу места нахождения исполнительного органа Ассоциации (Союза):</w:t>
      </w:r>
    </w:p>
    <w:p w:rsidR="00000000" w:rsidRDefault="006058E6">
      <w:pPr>
        <w:pStyle w:val="just"/>
      </w:pPr>
      <w:r>
        <w:t>учредительный договор, Устав Ассоциации (Союза), а также внесенные в Устав Ассоциации (Союза) и зарегистрированные в установленном по</w:t>
      </w:r>
      <w:r>
        <w:t>рядке изменения;</w:t>
      </w:r>
    </w:p>
    <w:p w:rsidR="00000000" w:rsidRDefault="006058E6">
      <w:pPr>
        <w:pStyle w:val="just"/>
      </w:pPr>
      <w:r>
        <w:t>документ, подтверждающий государственную регистрацию Ассоциации (Союза);</w:t>
      </w:r>
    </w:p>
    <w:p w:rsidR="00000000" w:rsidRDefault="006058E6">
      <w:pPr>
        <w:pStyle w:val="just"/>
      </w:pPr>
      <w:r>
        <w:t>документы, подтверждающие права Ассоциации (Союза) на имущество, находящееся на ее (его) балансе;</w:t>
      </w:r>
    </w:p>
    <w:p w:rsidR="00000000" w:rsidRDefault="006058E6">
      <w:pPr>
        <w:pStyle w:val="just"/>
      </w:pPr>
      <w:r>
        <w:t>внутренние документы Ассоциации (Союза);</w:t>
      </w:r>
    </w:p>
    <w:p w:rsidR="00000000" w:rsidRDefault="006058E6">
      <w:pPr>
        <w:pStyle w:val="just"/>
      </w:pPr>
      <w:r>
        <w:t>положения о филиалах и пред</w:t>
      </w:r>
      <w:r>
        <w:t>ставительствах Ассоциации (Союза);</w:t>
      </w:r>
    </w:p>
    <w:p w:rsidR="00000000" w:rsidRDefault="006058E6">
      <w:pPr>
        <w:pStyle w:val="just"/>
      </w:pPr>
      <w:r>
        <w:t>протоколы Общих собраний членов Ассоциации (Союза), заседаний Правления Ассоциации (Союза) и Ревизионной комиссии (Ревизора) Ассоциации (Союза);</w:t>
      </w:r>
    </w:p>
    <w:p w:rsidR="00000000" w:rsidRDefault="006058E6">
      <w:pPr>
        <w:pStyle w:val="just"/>
      </w:pPr>
      <w:r>
        <w:t>заключения Ревизионной комиссии (Ревизора) Ассоциации (Союза), аудитора, гос</w:t>
      </w:r>
      <w:r>
        <w:t>ударственных и муниципальных органов финансового контроля.</w:t>
      </w:r>
    </w:p>
    <w:p w:rsidR="00000000" w:rsidRDefault="006058E6">
      <w:pPr>
        <w:pStyle w:val="just"/>
      </w:pPr>
      <w:r>
        <w:t>6.3. Ассоциация (Союз) обязана по письменному заявлению члена Ассоциации (Союза), Ревизионной комиссии (Ревизора) или любого заинтересованного лица в 10-дневный срок предоставить им возможность озн</w:t>
      </w:r>
      <w:r>
        <w:t>акомиться с действующим Уставом и учредительным договором Ассоциации (Союза), в том числе с изменениями. Плата, взимаемая Ассоциацией (Союзом) за предоставление копий, не может превышать затрат на их изготовление.</w:t>
      </w:r>
    </w:p>
    <w:p w:rsidR="00000000" w:rsidRDefault="006058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58E6">
      <w:pPr>
        <w:pStyle w:val="3"/>
        <w:rPr>
          <w:rFonts w:eastAsia="Times New Roman"/>
        </w:rPr>
      </w:pPr>
      <w:r>
        <w:rPr>
          <w:rFonts w:eastAsia="Times New Roman"/>
        </w:rPr>
        <w:t>7. Порядок реорганизации и ликвидации Асс</w:t>
      </w:r>
      <w:r>
        <w:rPr>
          <w:rFonts w:eastAsia="Times New Roman"/>
        </w:rPr>
        <w:t>оциации (Союза)</w:t>
      </w:r>
    </w:p>
    <w:p w:rsidR="00000000" w:rsidRDefault="006058E6">
      <w:pPr>
        <w:pStyle w:val="just"/>
      </w:pPr>
      <w:r>
        <w:t>7.1. Ассоциация (Союз) может быть реорганизован(а) (путем слияния, присоединения, разделения, выделения) или ликвидирован(а) по решению Общего собрания членов Ассоциации (Союза), а также по другим предусмотренным действующим законодательств</w:t>
      </w:r>
      <w:r>
        <w:t>ом Российской Федерации основаниям.</w:t>
      </w:r>
    </w:p>
    <w:p w:rsidR="00000000" w:rsidRDefault="006058E6">
      <w:pPr>
        <w:pStyle w:val="just"/>
      </w:pPr>
      <w:r>
        <w:t>Ассоциация (Союз) вправе преобразоваться в фонд, автономную некоммерческую организацию, хозяйственное общество, товарищество или некоммерческое партнерство.</w:t>
      </w:r>
    </w:p>
    <w:p w:rsidR="00000000" w:rsidRDefault="006058E6">
      <w:pPr>
        <w:pStyle w:val="just"/>
      </w:pPr>
      <w:r>
        <w:t>Решение о преобразовании Ассоциации (Союза) принимается всеми ч</w:t>
      </w:r>
      <w:r>
        <w:t>ленами, заключившими договор о ее (его) создании.</w:t>
      </w:r>
    </w:p>
    <w:p w:rsidR="00000000" w:rsidRDefault="006058E6">
      <w:pPr>
        <w:pStyle w:val="just"/>
      </w:pPr>
      <w:r>
        <w:t xml:space="preserve">7.2. Ликвидация производится избранной Общим собранием </w:t>
      </w:r>
      <w:r>
        <w:t>ликвидационной комиссией, а в случаях ликвидации Ассоциации (Союза) по решению компетентных органов - комиссией, назначенной этими органами.</w:t>
      </w:r>
    </w:p>
    <w:p w:rsidR="00000000" w:rsidRDefault="006058E6">
      <w:pPr>
        <w:pStyle w:val="just"/>
      </w:pPr>
      <w:r>
        <w:t>С момента назначения ликвидационной комиссии к ней переходят полномочия по управлению делами Ассоциации (Союза).</w:t>
      </w:r>
    </w:p>
    <w:p w:rsidR="00000000" w:rsidRDefault="006058E6">
      <w:pPr>
        <w:pStyle w:val="just"/>
      </w:pPr>
      <w:r>
        <w:t>7.</w:t>
      </w:r>
      <w:r>
        <w:t>3. Ликвидационная комиссия помещает в органах печати, в которых публикуются данные о государственной регистрации юридических лиц, публикацию о ликвидации Ассоциации (Союза), порядке и сроке заявления требований ее кредиторами.</w:t>
      </w:r>
    </w:p>
    <w:p w:rsidR="00000000" w:rsidRDefault="006058E6">
      <w:pPr>
        <w:pStyle w:val="just"/>
      </w:pPr>
      <w:r>
        <w:t xml:space="preserve">7.4. Ликвидационная комиссия </w:t>
      </w:r>
      <w:r>
        <w:t>принимает меры по выявлению кредиторов и получению дебиторской задолженности, а также уведомляет в письменной форме кредиторов о ликвидации Ассоциации (союза).</w:t>
      </w:r>
    </w:p>
    <w:p w:rsidR="00000000" w:rsidRDefault="006058E6">
      <w:pPr>
        <w:pStyle w:val="just"/>
      </w:pPr>
      <w:r>
        <w:t>По окончании срока для предъявления требований кредиторами ликвидационная комиссия составляет пр</w:t>
      </w:r>
      <w:r>
        <w:t>омежуточный ликвидационный баланс, который содержит сведения о составе имущества ликвидируемой Ассоциации (Союза), перечне предъявленных кредиторами требований, а также о результатах их рассмотрения.</w:t>
      </w:r>
    </w:p>
    <w:p w:rsidR="00000000" w:rsidRDefault="006058E6">
      <w:pPr>
        <w:pStyle w:val="just"/>
      </w:pPr>
      <w:r>
        <w:t>Промежуточный ликвидационный баланс утверждается учредит</w:t>
      </w:r>
      <w:r>
        <w:t>елями (участниками) Ассоциации (союза).</w:t>
      </w:r>
    </w:p>
    <w:p w:rsidR="00000000" w:rsidRDefault="006058E6">
      <w:pPr>
        <w:pStyle w:val="just"/>
      </w:pPr>
      <w:r>
        <w:t>7.5. Если имеющиеся у ликвидируемой Ассоциации (Союза) денежные средства недостаточны для удовлетворения требований кредиторов, ликвидационная комиссия осуществляет продажу имущества Ассоциации (Союза) с публичных то</w:t>
      </w:r>
      <w:r>
        <w:t>ргов в порядке, установленном для исполнения судебных решений.</w:t>
      </w:r>
    </w:p>
    <w:p w:rsidR="00000000" w:rsidRDefault="006058E6">
      <w:pPr>
        <w:pStyle w:val="just"/>
      </w:pPr>
      <w:r>
        <w:t>7.6. Выплата денежных сумм кредиторам ликвидируемой Ассоциации (Союза) производится ликвидационной комиссией в порядке очередности, установленной ст. 64 Гражданского кодекса Российской Федераци</w:t>
      </w:r>
      <w:r>
        <w:t>и, в соответствии с промежуточным ликвидационным балансом, начиная со дня его утверждения, за исключением кредиторов третьей и четвертой очереди, выплаты которым производятся по истечении месяца со дня утверждения промежуточного ликвидационного баланса.</w:t>
      </w:r>
    </w:p>
    <w:p w:rsidR="00000000" w:rsidRDefault="006058E6">
      <w:pPr>
        <w:pStyle w:val="just"/>
      </w:pPr>
      <w:r>
        <w:t>7.</w:t>
      </w:r>
      <w:r>
        <w:t>7. При ликвидации Ассоциации (Союза) оставшееся после удовлетворения требований кредиторов имущество направляется на цели, в интересах которых он(а) был(а) создана, и (или) на благотворительные цели.</w:t>
      </w:r>
    </w:p>
    <w:p w:rsidR="00000000" w:rsidRDefault="006058E6">
      <w:pPr>
        <w:pStyle w:val="just"/>
      </w:pPr>
      <w:r>
        <w:t>В случае если использование имущества ликвидируемой Ассо</w:t>
      </w:r>
      <w:r>
        <w:t>циации (Союза) в соответствии с настоящим Уставом и Учредительным договором Ассоциации (Союза) не представляется возможным, оно обращается в доход государства.</w:t>
      </w:r>
    </w:p>
    <w:p w:rsidR="00000000" w:rsidRDefault="006058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58E6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положения</w:t>
      </w:r>
    </w:p>
    <w:p w:rsidR="00000000" w:rsidRDefault="006058E6">
      <w:pPr>
        <w:pStyle w:val="just"/>
      </w:pPr>
      <w:r>
        <w:t>8.1. Действие настоящего Устава распространяется на весь период дея</w:t>
      </w:r>
      <w:r>
        <w:t>тельности Ассоциации (Союза).</w:t>
      </w:r>
    </w:p>
    <w:p w:rsidR="00000000" w:rsidRDefault="006058E6">
      <w:pPr>
        <w:pStyle w:val="just"/>
      </w:pPr>
      <w:r>
        <w:t>8.2. Изменения и дополнения к Уставу утверждаются решением Общего собрания членов Ассоциации (Союза) и подлежат государственной регистрации.</w:t>
      </w:r>
    </w:p>
    <w:p w:rsidR="00000000" w:rsidRDefault="006058E6">
      <w:pPr>
        <w:pStyle w:val="just"/>
      </w:pPr>
      <w:r>
        <w:t>8.3. Государственная регистрация изменений и дополнений к Уставу осуществляется в пор</w:t>
      </w:r>
      <w:r>
        <w:t>ядке, установленном действующим законодательством Российской Федерации.</w:t>
      </w:r>
    </w:p>
    <w:p w:rsidR="00000000" w:rsidRDefault="006058E6">
      <w:pPr>
        <w:pStyle w:val="just"/>
      </w:pPr>
      <w:r>
        <w:t>8.4. Изменения и дополнения к Уставу вступают в силу с момента их государственной регистрации.</w:t>
      </w:r>
    </w:p>
    <w:p w:rsidR="00000000" w:rsidRDefault="006058E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https://порядокправа.рф/obrazecy/ustav_obedineniya_organizatorov_azartnyx_igr_na_primere_associacii_soyuza.h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8E6"/>
    <w:rsid w:val="00605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DF06D6-C964-4F21-B29F-86E8F0599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obedineniya_organizatorov_azartnyx_igr_na_primere_associacii_soyu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4218</Words>
  <Characters>24043</Characters>
  <Application>Microsoft Office Word</Application>
  <DocSecurity>0</DocSecurity>
  <Lines>200</Lines>
  <Paragraphs>56</Paragraphs>
  <ScaleCrop>false</ScaleCrop>
  <Company/>
  <LinksUpToDate>false</LinksUpToDate>
  <CharactersWithSpaces>28205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объединения организаторов азартных игр (на примере ассоциации (союза))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2022-08-25T03:54:00Z</dcterms:created>
  <dcterms:modified xsi:type="dcterms:W3CDTF">2022-08-25T03:54:00Z</dcterms:modified>
</cp:coreProperties>
</file>