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2CA">
      <w:pPr>
        <w:pStyle w:val="1"/>
        <w:rPr>
          <w:rFonts w:eastAsia="Times New Roman"/>
        </w:rPr>
      </w:pPr>
      <w:r>
        <w:rPr>
          <w:rFonts w:eastAsia="Times New Roman"/>
        </w:rPr>
        <w:t>Устав кредитной организации (титульный лист)</w:t>
      </w:r>
    </w:p>
    <w:p w:rsidR="00000000" w:rsidRDefault="002E32CA">
      <w:pPr>
        <w:pStyle w:val="right"/>
      </w:pPr>
      <w:r>
        <w:t>Приложение 4 к Инструкции Банка России от __________ 20__ года N _______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 ред. Указаний Банка России от 09.12.2011 N 2743-У, от 22.07.2013 N 3029-У)</w:t>
      </w:r>
    </w:p>
    <w:p w:rsidR="00000000" w:rsidRDefault="002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2CA">
      <w:pPr>
        <w:pStyle w:val="HTML"/>
      </w:pPr>
      <w:r>
        <w:t xml:space="preserve">                            </w:t>
      </w:r>
      <w:r>
        <w:t xml:space="preserve">          СОГЛАСОВАНО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_____________________________________</w:t>
      </w:r>
    </w:p>
    <w:p w:rsidR="00000000" w:rsidRDefault="002E32CA">
      <w:pPr>
        <w:pStyle w:val="HTML"/>
      </w:pPr>
      <w:r>
        <w:t>(наименование должности руководителя</w:t>
      </w:r>
    </w:p>
    <w:p w:rsidR="00000000" w:rsidRDefault="002E32CA">
      <w:pPr>
        <w:pStyle w:val="HTML"/>
      </w:pPr>
      <w:r>
        <w:t>территориального учреждения Банка</w:t>
      </w:r>
    </w:p>
    <w:p w:rsidR="00000000" w:rsidRDefault="002E32CA">
      <w:pPr>
        <w:pStyle w:val="HTML"/>
      </w:pPr>
      <w:r>
        <w:t>России (его заместителя), полное</w:t>
      </w:r>
    </w:p>
    <w:p w:rsidR="00000000" w:rsidRDefault="002E32CA">
      <w:pPr>
        <w:pStyle w:val="HTML"/>
      </w:pPr>
      <w:r>
        <w:t>наименование территориального</w:t>
      </w:r>
    </w:p>
    <w:p w:rsidR="00000000" w:rsidRDefault="002E32CA">
      <w:pPr>
        <w:pStyle w:val="HTML"/>
      </w:pPr>
      <w:r>
        <w:t>учреждения Банка России)</w:t>
      </w:r>
    </w:p>
    <w:p w:rsidR="00000000" w:rsidRDefault="002E32CA">
      <w:pPr>
        <w:pStyle w:val="HTML"/>
      </w:pPr>
      <w:r>
        <w:t>_________________ __________________</w:t>
      </w:r>
      <w:r>
        <w:t>_</w:t>
      </w:r>
    </w:p>
    <w:p w:rsidR="00000000" w:rsidRDefault="002E32CA">
      <w:pPr>
        <w:pStyle w:val="HTML"/>
      </w:pPr>
      <w:r>
        <w:t>(личная подпись) (инициалы, фамилия)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"__" _____________ 20__ года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М.П. территориального учреждения</w:t>
      </w:r>
    </w:p>
    <w:p w:rsidR="00000000" w:rsidRDefault="002E32CA">
      <w:pPr>
        <w:pStyle w:val="HTML"/>
      </w:pPr>
      <w:r>
        <w:t>Банка России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Устав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___________________________________________________________________________</w:t>
      </w:r>
    </w:p>
    <w:p w:rsidR="00000000" w:rsidRDefault="002E32CA">
      <w:pPr>
        <w:pStyle w:val="HTML"/>
      </w:pPr>
      <w:r>
        <w:t xml:space="preserve">(полное фирменное наименование кредитной организации на </w:t>
      </w:r>
      <w:r>
        <w:t>русском языке)</w:t>
      </w:r>
    </w:p>
    <w:p w:rsidR="00000000" w:rsidRDefault="002E32CA">
      <w:pPr>
        <w:pStyle w:val="HTML"/>
      </w:pPr>
      <w:r>
        <w:t>___________________________________________________________________________</w:t>
      </w:r>
    </w:p>
    <w:p w:rsidR="00000000" w:rsidRDefault="002E32CA">
      <w:pPr>
        <w:pStyle w:val="HTML"/>
      </w:pPr>
      <w:r>
        <w:t>(сокращенное фирменное наименование кредитной организации</w:t>
      </w:r>
    </w:p>
    <w:p w:rsidR="00000000" w:rsidRDefault="002E32CA">
      <w:pPr>
        <w:pStyle w:val="HTML"/>
      </w:pPr>
      <w:r>
        <w:t>на русском языке)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УТВЕРЖДЕНО</w:t>
      </w:r>
    </w:p>
    <w:p w:rsidR="00000000" w:rsidRDefault="002E32CA">
      <w:pPr>
        <w:pStyle w:val="HTML"/>
      </w:pPr>
      <w:r>
        <w:t>учредительным собранием</w:t>
      </w:r>
    </w:p>
    <w:p w:rsidR="00000000" w:rsidRDefault="002E32CA">
      <w:pPr>
        <w:pStyle w:val="HTML"/>
      </w:pPr>
      <w:r>
        <w:t>протокол N ______</w:t>
      </w:r>
    </w:p>
    <w:p w:rsidR="00000000" w:rsidRDefault="002E32CA">
      <w:pPr>
        <w:pStyle w:val="HTML"/>
      </w:pPr>
      <w:r>
        <w:t xml:space="preserve">от "__" </w:t>
      </w:r>
      <w:r>
        <w:t>_____________ 20__ года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_________________________________________</w:t>
      </w:r>
    </w:p>
    <w:p w:rsidR="00000000" w:rsidRDefault="002E32CA">
      <w:pPr>
        <w:pStyle w:val="HTML"/>
      </w:pPr>
      <w:r>
        <w:t>(название населенного пункта</w:t>
      </w:r>
    </w:p>
    <w:p w:rsidR="00000000" w:rsidRDefault="002E32CA">
      <w:pPr>
        <w:pStyle w:val="HTML"/>
      </w:pPr>
      <w:r>
        <w:t>местонахождения кредитной организации)</w:t>
      </w:r>
    </w:p>
    <w:p w:rsidR="00000000" w:rsidRDefault="002E32CA">
      <w:pPr>
        <w:pStyle w:val="HTML"/>
      </w:pPr>
    </w:p>
    <w:p w:rsidR="00000000" w:rsidRDefault="002E32CA">
      <w:pPr>
        <w:pStyle w:val="HTML"/>
      </w:pPr>
      <w:r>
        <w:t>_______ год</w:t>
      </w:r>
    </w:p>
    <w:p w:rsidR="00000000" w:rsidRDefault="002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2CA">
      <w:pPr>
        <w:pStyle w:val="just"/>
      </w:pPr>
      <w:r>
        <w:t>Примечания.</w:t>
      </w:r>
    </w:p>
    <w:p w:rsidR="00000000" w:rsidRDefault="002E32CA">
      <w:pPr>
        <w:pStyle w:val="just"/>
      </w:pPr>
      <w:r>
        <w:t>1. Устав создаваемой путем учреждения (создаваемой в результате реорганизации) кредитной органи</w:t>
      </w:r>
      <w:r>
        <w:t>зации приобретает силу с момента внесения регистрирующим органом соответствующей записи в единый государственный реестр юридических лиц.</w:t>
      </w:r>
    </w:p>
    <w:p w:rsidR="00000000" w:rsidRDefault="002E32CA">
      <w:pPr>
        <w:pStyle w:val="just"/>
      </w:pPr>
      <w:r>
        <w:t>2. Утратил силу.</w:t>
      </w:r>
    </w:p>
    <w:p w:rsidR="00000000" w:rsidRDefault="002E32CA">
      <w:pPr>
        <w:pStyle w:val="just"/>
      </w:pPr>
      <w:r>
        <w:t>3. При согласовании новой редакции устава кредитной организации на титульном листе устава в правом ниж</w:t>
      </w:r>
      <w:r>
        <w:t>нем углу слово "учредительным" заменяется словом "общим".</w:t>
      </w:r>
    </w:p>
    <w:p w:rsidR="00000000" w:rsidRDefault="002E32CA">
      <w:pPr>
        <w:pStyle w:val="just"/>
      </w:pPr>
      <w:r>
        <w:lastRenderedPageBreak/>
        <w:t>Если новая редакция устава кредитной организации подлежит согласованию в центральном аппарате Банка России, то на титульном листе устава в правом верхнем углу вместо наименования должности руководит</w:t>
      </w:r>
      <w:r>
        <w:t>еля территориального учреждения Банка России (его заместителя) и его полного наименования указывается наименование должности соответствующего заместителя Председателя Банка России.</w:t>
      </w:r>
    </w:p>
    <w:p w:rsidR="00000000" w:rsidRDefault="002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2CA">
      <w:pPr>
        <w:pStyle w:val="right"/>
      </w:pPr>
      <w:r>
        <w:t xml:space="preserve">Источник - Инструкция Банка России от 02.04.2010 № 135-И (с изменениями и </w:t>
      </w:r>
      <w:r>
        <w:t>дополнениями на 2013 год)</w:t>
      </w:r>
    </w:p>
    <w:p w:rsidR="00000000" w:rsidRDefault="002E3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azecy/ustav_kreditnoj_organizacii_titulnyj_list.htm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2CA"/>
    <w:rsid w:val="002E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AD90A-3BA7-45D2-B1B4-6DF0FB25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reditnoj_organizacii_titu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кредитной организации (титульный лист)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