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D24">
      <w:pPr>
        <w:pStyle w:val="1"/>
        <w:rPr>
          <w:rFonts w:eastAsia="Times New Roman"/>
        </w:rPr>
      </w:pPr>
      <w:r>
        <w:rPr>
          <w:rFonts w:eastAsia="Times New Roman"/>
        </w:rPr>
        <w:t>Устав казенного предприятия города Москвы</w:t>
      </w:r>
    </w:p>
    <w:p w:rsidR="00000000" w:rsidRDefault="00EC3D24">
      <w:pPr>
        <w:pStyle w:val="right"/>
      </w:pPr>
      <w:r>
        <w:t>Приложение 2 к Распоряжению Департамента имущества города Москвы от 10 февраля 2012 г. N 189-р</w:t>
      </w:r>
    </w:p>
    <w:p w:rsidR="00000000" w:rsidRDefault="00EC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D24">
      <w:pPr>
        <w:pStyle w:val="HTML"/>
      </w:pPr>
      <w:r>
        <w:t xml:space="preserve">                                                    Утверждено:</w:t>
      </w:r>
    </w:p>
    <w:p w:rsidR="00000000" w:rsidRDefault="00EC3D24">
      <w:pPr>
        <w:pStyle w:val="HTML"/>
      </w:pPr>
      <w:r>
        <w:t>Распоряжением Департамента имущества</w:t>
      </w:r>
    </w:p>
    <w:p w:rsidR="00000000" w:rsidRDefault="00EC3D24">
      <w:pPr>
        <w:pStyle w:val="HTML"/>
      </w:pPr>
      <w:r>
        <w:t>города Москвы</w:t>
      </w:r>
    </w:p>
    <w:p w:rsidR="00000000" w:rsidRDefault="00EC3D24">
      <w:pPr>
        <w:pStyle w:val="HTML"/>
      </w:pPr>
      <w:r>
        <w:t>от ______________________ N __________</w:t>
      </w:r>
    </w:p>
    <w:p w:rsidR="00000000" w:rsidRDefault="00EC3D24">
      <w:pPr>
        <w:pStyle w:val="HTML"/>
      </w:pPr>
    </w:p>
    <w:p w:rsidR="00000000" w:rsidRDefault="00EC3D24">
      <w:pPr>
        <w:pStyle w:val="HTML"/>
      </w:pPr>
      <w:r>
        <w:t>Руководитель (первый заместитель,</w:t>
      </w:r>
    </w:p>
    <w:p w:rsidR="00000000" w:rsidRDefault="00EC3D24">
      <w:pPr>
        <w:pStyle w:val="HTML"/>
      </w:pPr>
      <w:r>
        <w:t>заместитель руководителя Департамента)</w:t>
      </w:r>
    </w:p>
    <w:p w:rsidR="00000000" w:rsidRDefault="00EC3D24">
      <w:pPr>
        <w:pStyle w:val="HTML"/>
      </w:pPr>
      <w:r>
        <w:t>_________________ (__________________)</w:t>
      </w:r>
    </w:p>
    <w:p w:rsidR="00000000" w:rsidRDefault="00EC3D24">
      <w:pPr>
        <w:pStyle w:val="HTML"/>
      </w:pPr>
      <w:r>
        <w:t>_____________________________ 20___ г.</w:t>
      </w:r>
    </w:p>
    <w:p w:rsidR="00000000" w:rsidRDefault="00EC3D24">
      <w:pPr>
        <w:pStyle w:val="HTML"/>
      </w:pPr>
    </w:p>
    <w:p w:rsidR="00000000" w:rsidRDefault="00EC3D24">
      <w:pPr>
        <w:pStyle w:val="HTML"/>
      </w:pPr>
      <w:r>
        <w:t>Устав</w:t>
      </w:r>
    </w:p>
    <w:p w:rsidR="00000000" w:rsidRDefault="00EC3D24">
      <w:pPr>
        <w:pStyle w:val="HTML"/>
      </w:pPr>
      <w:r>
        <w:t>казенно</w:t>
      </w:r>
      <w:r>
        <w:t>го предприятия города Москвы</w:t>
      </w:r>
    </w:p>
    <w:p w:rsidR="00000000" w:rsidRDefault="00EC3D24">
      <w:pPr>
        <w:pStyle w:val="HTML"/>
      </w:pPr>
      <w:r>
        <w:t>"_______________________________________________________________"</w:t>
      </w:r>
    </w:p>
    <w:p w:rsidR="00000000" w:rsidRDefault="00EC3D24">
      <w:pPr>
        <w:pStyle w:val="HTML"/>
      </w:pPr>
    </w:p>
    <w:p w:rsidR="00000000" w:rsidRDefault="00EC3D24">
      <w:pPr>
        <w:pStyle w:val="HTML"/>
      </w:pPr>
      <w:r>
        <w:t>Москва, 20__ г.</w:t>
      </w:r>
    </w:p>
    <w:p w:rsidR="00000000" w:rsidRDefault="00EC3D24">
      <w:pPr>
        <w:pStyle w:val="HTML"/>
      </w:pPr>
    </w:p>
    <w:p w:rsidR="00000000" w:rsidRDefault="00EC3D24">
      <w:pPr>
        <w:pStyle w:val="HTML"/>
      </w:pPr>
      <w:r>
        <w:t>1.1. __________________________________________________________________</w:t>
      </w:r>
    </w:p>
    <w:p w:rsidR="00000000" w:rsidRDefault="00EC3D24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EC3D24">
      <w:pPr>
        <w:pStyle w:val="HTML"/>
      </w:pPr>
      <w:r>
        <w:t>(полное наименование Предприятия)</w:t>
      </w:r>
    </w:p>
    <w:p w:rsidR="00000000" w:rsidRDefault="00EC3D24">
      <w:pPr>
        <w:pStyle w:val="HTML"/>
      </w:pPr>
      <w:r>
        <w:t>(в дальнейшем именуемое "Предприятие") создано в соответствии с ___________</w:t>
      </w:r>
    </w:p>
    <w:p w:rsidR="00000000" w:rsidRDefault="00EC3D24">
      <w:pPr>
        <w:pStyle w:val="HTML"/>
      </w:pPr>
      <w:r>
        <w:t>___________________________________________________________________________</w:t>
      </w:r>
    </w:p>
    <w:p w:rsidR="00000000" w:rsidRDefault="00EC3D24">
      <w:pPr>
        <w:pStyle w:val="HTML"/>
      </w:pPr>
      <w:r>
        <w:t>(дата, номер и название распорядительного документа о создании</w:t>
      </w:r>
    </w:p>
    <w:p w:rsidR="00000000" w:rsidRDefault="00EC3D24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EC3D24">
      <w:pPr>
        <w:pStyle w:val="HTML"/>
      </w:pPr>
      <w:r>
        <w:t>и/или реорганизации Предприятия)</w:t>
      </w:r>
    </w:p>
    <w:p w:rsidR="00000000" w:rsidRDefault="00EC3D24">
      <w:pPr>
        <w:pStyle w:val="HTML"/>
      </w:pPr>
      <w:r>
        <w:t>в  порядке  реорганизации  (слияния,  разделения, выделения, присоединения,</w:t>
      </w:r>
    </w:p>
    <w:p w:rsidR="00000000" w:rsidRDefault="00EC3D24">
      <w:pPr>
        <w:pStyle w:val="HTML"/>
      </w:pPr>
      <w:r>
        <w:t>преобразования) ранее действовавшего ______________________________________</w:t>
      </w:r>
    </w:p>
    <w:p w:rsidR="00000000" w:rsidRDefault="00EC3D24">
      <w:pPr>
        <w:pStyle w:val="HTML"/>
      </w:pPr>
      <w:r>
        <w:t>___________________________________________________________________________</w:t>
      </w:r>
    </w:p>
    <w:p w:rsidR="00000000" w:rsidRDefault="00EC3D24">
      <w:pPr>
        <w:pStyle w:val="HTML"/>
      </w:pPr>
      <w:r>
        <w:t>___________________________________________________________________________</w:t>
      </w:r>
    </w:p>
    <w:p w:rsidR="00000000" w:rsidRDefault="00EC3D24">
      <w:pPr>
        <w:pStyle w:val="HTML"/>
      </w:pPr>
      <w:r>
        <w:t>и является преемником его пр</w:t>
      </w:r>
      <w:r>
        <w:t>ав и обязанностей в соответствии с передаточным</w:t>
      </w:r>
    </w:p>
    <w:p w:rsidR="00000000" w:rsidRDefault="00EC3D24">
      <w:pPr>
        <w:pStyle w:val="HTML"/>
      </w:pPr>
      <w:r>
        <w:t>актом (разделительным балансом).</w:t>
      </w:r>
    </w:p>
    <w:p w:rsidR="00000000" w:rsidRDefault="00EC3D24">
      <w:pPr>
        <w:pStyle w:val="HTML"/>
      </w:pPr>
      <w:r>
        <w:t>Официальное сокращенное наименование Предприятия - ____________________</w:t>
      </w:r>
    </w:p>
    <w:p w:rsidR="00000000" w:rsidRDefault="00EC3D24">
      <w:pPr>
        <w:pStyle w:val="HTML"/>
      </w:pPr>
      <w:r>
        <w:t>___________________________________________________________________________</w:t>
      </w:r>
    </w:p>
    <w:p w:rsidR="00000000" w:rsidRDefault="00EC3D24">
      <w:pPr>
        <w:pStyle w:val="HTML"/>
      </w:pPr>
      <w:r>
        <w:t>1.2. Учредителем Предприяти</w:t>
      </w:r>
      <w:r>
        <w:t>я является город Москва в лице  Департамента</w:t>
      </w:r>
    </w:p>
    <w:p w:rsidR="00000000" w:rsidRDefault="00EC3D24">
      <w:pPr>
        <w:pStyle w:val="HTML"/>
      </w:pPr>
      <w:r>
        <w:t>имущества города Москвы.</w:t>
      </w:r>
    </w:p>
    <w:p w:rsidR="00000000" w:rsidRDefault="00EC3D24">
      <w:pPr>
        <w:pStyle w:val="HTML"/>
      </w:pPr>
      <w:r>
        <w:t>Полномочия  собственника   имущества   Предприятия  в   соответствии  с</w:t>
      </w:r>
    </w:p>
    <w:p w:rsidR="00000000" w:rsidRDefault="00EC3D24">
      <w:pPr>
        <w:pStyle w:val="HTML"/>
      </w:pPr>
      <w:r>
        <w:t>правовыми  актами  города  Москвы осуществляет Департамент имущества города</w:t>
      </w:r>
    </w:p>
    <w:p w:rsidR="00000000" w:rsidRDefault="00EC3D24">
      <w:pPr>
        <w:pStyle w:val="HTML"/>
      </w:pPr>
      <w:r>
        <w:t>Москвы.</w:t>
      </w:r>
    </w:p>
    <w:p w:rsidR="00000000" w:rsidRDefault="00EC3D24">
      <w:pPr>
        <w:pStyle w:val="HTML"/>
      </w:pPr>
      <w:r>
        <w:t>Предприятие находится в ведомс</w:t>
      </w:r>
      <w:r>
        <w:t>твенном подчинении ______________________</w:t>
      </w:r>
    </w:p>
    <w:p w:rsidR="00000000" w:rsidRDefault="00EC3D24">
      <w:pPr>
        <w:pStyle w:val="HTML"/>
      </w:pPr>
      <w:r>
        <w:t>___________________________________________________________________________</w:t>
      </w:r>
    </w:p>
    <w:p w:rsidR="00000000" w:rsidRDefault="00EC3D24">
      <w:pPr>
        <w:pStyle w:val="HTML"/>
      </w:pPr>
      <w:r>
        <w:t>(указать орган исполнительной власти</w:t>
      </w:r>
    </w:p>
    <w:p w:rsidR="00000000" w:rsidRDefault="00EC3D24">
      <w:pPr>
        <w:pStyle w:val="HTML"/>
      </w:pPr>
      <w:r>
        <w:t>___________________________________________________________________________</w:t>
      </w:r>
    </w:p>
    <w:p w:rsidR="00000000" w:rsidRDefault="00EC3D24">
      <w:pPr>
        <w:pStyle w:val="HTML"/>
      </w:pPr>
      <w:r>
        <w:t>города Москвы,</w:t>
      </w:r>
    </w:p>
    <w:p w:rsidR="00000000" w:rsidRDefault="00EC3D24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EC3D24">
      <w:pPr>
        <w:pStyle w:val="HTML"/>
      </w:pPr>
      <w:r>
        <w:t>в ведомственном подчинении которого находится предприятие)</w:t>
      </w:r>
    </w:p>
    <w:p w:rsidR="00000000" w:rsidRDefault="00EC3D24">
      <w:pPr>
        <w:pStyle w:val="just"/>
      </w:pPr>
      <w:r>
        <w:t>1.3. Предприятие является юридическим лицом, имеет обособленное имущество, самостоятельный баланс, расчетный и иные счета в учрежде</w:t>
      </w:r>
      <w:r>
        <w:t>ниях банков, круглую печать со своим полным фирменным наименованием на русском языке и указанием на место нахождения Предприятия, штампы, бланки, фирменное наименование и другие средства индивидуализации.</w:t>
      </w:r>
    </w:p>
    <w:p w:rsidR="00000000" w:rsidRDefault="00EC3D24">
      <w:pPr>
        <w:pStyle w:val="just"/>
      </w:pPr>
      <w:r>
        <w:lastRenderedPageBreak/>
        <w:t>1.4. Предприятие осуществляет свою деятельность в с</w:t>
      </w:r>
      <w:r>
        <w:t>оответствии с законами и иными нормативными актами Российской Федерации и города Москвы, а также настоящим Уставом.</w:t>
      </w:r>
    </w:p>
    <w:p w:rsidR="00000000" w:rsidRDefault="00EC3D24">
      <w:pPr>
        <w:pStyle w:val="just"/>
      </w:pPr>
      <w:r>
        <w:t>1.5. Предприятие является коммерческой организацией и несет ответственность, установленную законодательством Российской Федерации, за резуль</w:t>
      </w:r>
      <w:r>
        <w:t>таты своей производственно-хозяйственной деятельности и выполнение обязательств перед собственником имущества городом Москвой, поставщиками, потребителями, бюджетом, банками и другими юридическими и физическими лицами.</w:t>
      </w:r>
    </w:p>
    <w:p w:rsidR="00000000" w:rsidRDefault="00EC3D24">
      <w:pPr>
        <w:pStyle w:val="just"/>
      </w:pPr>
      <w:r>
        <w:t>Предприятие отвечает по своим обязате</w:t>
      </w:r>
      <w:r>
        <w:t>льствам всем принадлежащим ему имуществом. Город Москва в установленном порядке при недостаточности имущества у Предприятия несет субсидиарную ответственность по его обязательствам.</w:t>
      </w:r>
    </w:p>
    <w:p w:rsidR="00000000" w:rsidRDefault="00EC3D24">
      <w:pPr>
        <w:pStyle w:val="just"/>
      </w:pPr>
      <w:r>
        <w:t>1.6. Предприятие от своего имени приобретает имущественные и неимущественн</w:t>
      </w:r>
      <w:r>
        <w:t>ые права и несет обязанности, выступает истцом и ответчиком в суде в соответствии с законодательством Российской Федерации.</w:t>
      </w:r>
    </w:p>
    <w:p w:rsidR="00000000" w:rsidRDefault="00EC3D24">
      <w:pPr>
        <w:pStyle w:val="HTML"/>
      </w:pPr>
      <w:r>
        <w:t xml:space="preserve">    1.7. Место нахождения Предприятия: ____________________________________</w:t>
      </w:r>
    </w:p>
    <w:p w:rsidR="00000000" w:rsidRDefault="00EC3D24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EC3D24">
      <w:pPr>
        <w:pStyle w:val="HTML"/>
      </w:pPr>
      <w:r>
        <w:t>1.8. Предприятие имеет ________________________________________________</w:t>
      </w:r>
    </w:p>
    <w:p w:rsidR="00000000" w:rsidRDefault="00EC3D24">
      <w:pPr>
        <w:pStyle w:val="HTML"/>
      </w:pPr>
      <w:r>
        <w:t>___________________________________________________________________________</w:t>
      </w:r>
    </w:p>
    <w:p w:rsidR="00000000" w:rsidRDefault="00EC3D24">
      <w:pPr>
        <w:pStyle w:val="HTML"/>
      </w:pPr>
      <w:r>
        <w:t>(указываются филиалы, представительства, действующие на основании</w:t>
      </w:r>
    </w:p>
    <w:p w:rsidR="00000000" w:rsidRDefault="00EC3D24">
      <w:pPr>
        <w:pStyle w:val="HTML"/>
      </w:pPr>
      <w:r>
        <w:t>__________________________________________________________________________.</w:t>
      </w:r>
    </w:p>
    <w:p w:rsidR="00000000" w:rsidRDefault="00EC3D24">
      <w:pPr>
        <w:pStyle w:val="HTML"/>
      </w:pPr>
      <w:r>
        <w:t>положений, утверждаемых Предприятием, и их месторасположение)</w:t>
      </w:r>
    </w:p>
    <w:p w:rsidR="00000000" w:rsidRDefault="00EC3D24">
      <w:pPr>
        <w:pStyle w:val="HTML"/>
      </w:pPr>
    </w:p>
    <w:p w:rsidR="00000000" w:rsidRDefault="00EC3D24">
      <w:pPr>
        <w:pStyle w:val="HTML"/>
      </w:pPr>
      <w:r>
        <w:t>2. Предмет и цели деятельности предприятия</w:t>
      </w:r>
    </w:p>
    <w:p w:rsidR="00000000" w:rsidRDefault="00EC3D24">
      <w:pPr>
        <w:pStyle w:val="HTML"/>
      </w:pPr>
    </w:p>
    <w:p w:rsidR="00000000" w:rsidRDefault="00EC3D24">
      <w:pPr>
        <w:pStyle w:val="HTML"/>
      </w:pPr>
      <w:r>
        <w:t>2.1. Целями и предметом деятельности Предприятия являются: ____________</w:t>
      </w:r>
    </w:p>
    <w:p w:rsidR="00000000" w:rsidRDefault="00EC3D24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EC3D24">
      <w:pPr>
        <w:pStyle w:val="HTML"/>
      </w:pPr>
      <w:r>
        <w:t>___________________________________________________________________________</w:t>
      </w:r>
    </w:p>
    <w:p w:rsidR="00000000" w:rsidRDefault="00EC3D24">
      <w:pPr>
        <w:pStyle w:val="HTML"/>
      </w:pPr>
      <w:r>
        <w:t>2.2. Основными видами деятельности Предприятия являются: ______________</w:t>
      </w:r>
    </w:p>
    <w:p w:rsidR="00000000" w:rsidRDefault="00EC3D2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EC3D24">
      <w:pPr>
        <w:pStyle w:val="HTML"/>
      </w:pPr>
      <w:r>
        <w:t>___________________________________________________________________________</w:t>
      </w:r>
    </w:p>
    <w:p w:rsidR="00000000" w:rsidRDefault="00EC3D24">
      <w:pPr>
        <w:pStyle w:val="HTML"/>
      </w:pPr>
      <w:r>
        <w:t>___________________________________________________________________________</w:t>
      </w:r>
    </w:p>
    <w:p w:rsidR="00000000" w:rsidRDefault="00EC3D24">
      <w:pPr>
        <w:pStyle w:val="HTML"/>
      </w:pPr>
      <w:r>
        <w:t>Виды   деятельности,     подлежащие    обязательному    лицен</w:t>
      </w:r>
      <w:r>
        <w:t>зированию,</w:t>
      </w:r>
    </w:p>
    <w:p w:rsidR="00000000" w:rsidRDefault="00EC3D24">
      <w:pPr>
        <w:pStyle w:val="HTML"/>
      </w:pPr>
      <w:r>
        <w:t>осуществляются Предприятием после получения соответствующей лицензии.</w:t>
      </w:r>
    </w:p>
    <w:p w:rsidR="00000000" w:rsidRDefault="00EC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D24">
      <w:pPr>
        <w:pStyle w:val="3"/>
        <w:rPr>
          <w:rFonts w:eastAsia="Times New Roman"/>
        </w:rPr>
      </w:pPr>
      <w:r>
        <w:rPr>
          <w:rFonts w:eastAsia="Times New Roman"/>
        </w:rPr>
        <w:t>3. Имущество предприятия</w:t>
      </w:r>
    </w:p>
    <w:p w:rsidR="00000000" w:rsidRDefault="00EC3D24">
      <w:pPr>
        <w:pStyle w:val="just"/>
      </w:pPr>
      <w:r>
        <w:t>3.1. Все имущество Предприятия находится в государственной собственности города Москвы, является неделимым и не может быть распределено по вкладам (д</w:t>
      </w:r>
      <w:r>
        <w:t>олям, паям), в том числе между работниками Предприятия, принадлежит ему на праве оперативного управления, отражается на его самостоятельном балансе.</w:t>
      </w:r>
    </w:p>
    <w:p w:rsidR="00000000" w:rsidRDefault="00EC3D24">
      <w:pPr>
        <w:pStyle w:val="just"/>
      </w:pPr>
      <w:r>
        <w:t>3.2. Доходы Предприятия, полученные от осуществления разрешенной настоящим Уставом деятельности, учитываютс</w:t>
      </w:r>
      <w:r>
        <w:t>я в смете доходов и расходов Предприятия в полном объеме и используются на установленные настоящим Уставом цели и предмет деятельности Предприятия.</w:t>
      </w:r>
    </w:p>
    <w:p w:rsidR="00000000" w:rsidRDefault="00EC3D24">
      <w:pPr>
        <w:pStyle w:val="just"/>
      </w:pPr>
      <w:r>
        <w:t>Доходы от использования государственного имущества, переданного Предприятию в оперативное управление, поступ</w:t>
      </w:r>
      <w:r>
        <w:t>ают в распоряжение Предприятия.</w:t>
      </w:r>
    </w:p>
    <w:p w:rsidR="00000000" w:rsidRDefault="00EC3D24">
      <w:pPr>
        <w:pStyle w:val="just"/>
      </w:pPr>
      <w:r>
        <w:t>3.3. Источниками формирования имущества Предприятия, в том числе финансовых ресурсов, являются:</w:t>
      </w:r>
    </w:p>
    <w:p w:rsidR="00000000" w:rsidRDefault="00EC3D24">
      <w:pPr>
        <w:pStyle w:val="just"/>
      </w:pPr>
      <w:r>
        <w:t>- имущество, переданное Предприятию его собственником или уполномоченным им органом;</w:t>
      </w:r>
    </w:p>
    <w:p w:rsidR="00000000" w:rsidRDefault="00EC3D24">
      <w:pPr>
        <w:pStyle w:val="just"/>
      </w:pPr>
      <w:r>
        <w:t>- доходы, полученные от выполнения работ, у</w:t>
      </w:r>
      <w:r>
        <w:t>слуг, реализации продукции, а также от других видов хозяйственной, финансовой и внешнеэкономической деятельности, разрешенных настоящим Уставом;</w:t>
      </w:r>
    </w:p>
    <w:p w:rsidR="00000000" w:rsidRDefault="00EC3D24">
      <w:pPr>
        <w:pStyle w:val="just"/>
      </w:pPr>
      <w:r>
        <w:t xml:space="preserve">- заемные средства, в том числе кредиты банков и других кредитных организаций, получение которых согласовано и </w:t>
      </w:r>
      <w:r>
        <w:t>зарегистрировано в установленном порядке;</w:t>
      </w:r>
    </w:p>
    <w:p w:rsidR="00000000" w:rsidRDefault="00EC3D24">
      <w:pPr>
        <w:pStyle w:val="just"/>
      </w:pPr>
      <w:r>
        <w:t>- амортизационные отчисления;</w:t>
      </w:r>
    </w:p>
    <w:p w:rsidR="00000000" w:rsidRDefault="00EC3D24">
      <w:pPr>
        <w:pStyle w:val="just"/>
      </w:pPr>
      <w:r>
        <w:t>- бюджетные ассигнования;</w:t>
      </w:r>
    </w:p>
    <w:p w:rsidR="00000000" w:rsidRDefault="00EC3D24">
      <w:pPr>
        <w:pStyle w:val="just"/>
      </w:pPr>
      <w:r>
        <w:t>- дивиденды (доходы), поступающие от хозяйственных обществ и товариществ, в уставных капиталах которых участвует Предприятие;</w:t>
      </w:r>
    </w:p>
    <w:p w:rsidR="00000000" w:rsidRDefault="00EC3D24">
      <w:pPr>
        <w:pStyle w:val="just"/>
      </w:pPr>
      <w:r>
        <w:t>- иные источники, не противореча</w:t>
      </w:r>
      <w:r>
        <w:t>щие законодательству Российской Федерации.</w:t>
      </w:r>
    </w:p>
    <w:p w:rsidR="00000000" w:rsidRDefault="00EC3D24">
      <w:pPr>
        <w:pStyle w:val="just"/>
      </w:pPr>
      <w:r>
        <w:t>3.4. Предприятие не вправе без согласия Департамента имущества города Москвы и органа исполнительной власти города Москвы, в ведомственном подчинении которого находится Предприятие, совершать:</w:t>
      </w:r>
    </w:p>
    <w:p w:rsidR="00000000" w:rsidRDefault="00EC3D24">
      <w:pPr>
        <w:pStyle w:val="just"/>
      </w:pPr>
      <w:r>
        <w:t>- сделки по распоряжению вкладом (долей) в уставном (складочном) капитале хозяйственного общества или товарищества, а также принадлежащими унитарному предприятию акциями;</w:t>
      </w:r>
    </w:p>
    <w:p w:rsidR="00000000" w:rsidRDefault="00EC3D24">
      <w:pPr>
        <w:pStyle w:val="just"/>
      </w:pPr>
      <w:r>
        <w:t>- сделки по распоряжению имуществом предприятия;</w:t>
      </w:r>
    </w:p>
    <w:p w:rsidR="00000000" w:rsidRDefault="00EC3D24">
      <w:pPr>
        <w:pStyle w:val="just"/>
      </w:pPr>
      <w:r>
        <w:t>- сделки, связанные с предоставление</w:t>
      </w:r>
      <w:r>
        <w:t>м займов, поручительств, получением банковских гарантий (за исключением банковских гарантий, предоставляемых для участия в торгах), с иными обременениями, уступкой требований, переводом долга, а также заключать договоры простого товарищества;</w:t>
      </w:r>
    </w:p>
    <w:p w:rsidR="00000000" w:rsidRDefault="00EC3D24">
      <w:pPr>
        <w:pStyle w:val="just"/>
      </w:pPr>
      <w:r>
        <w:t>- сделки, нап</w:t>
      </w:r>
      <w:r>
        <w:t>равленные на получение заимствований;</w:t>
      </w:r>
    </w:p>
    <w:p w:rsidR="00000000" w:rsidRDefault="00EC3D24">
      <w:pPr>
        <w:pStyle w:val="just"/>
      </w:pPr>
      <w:r>
        <w:t>- крупные сделки;</w:t>
      </w:r>
    </w:p>
    <w:p w:rsidR="00000000" w:rsidRDefault="00EC3D24">
      <w:pPr>
        <w:pStyle w:val="just"/>
      </w:pPr>
      <w:r>
        <w:t>- сделки, в совершении которых имеется заинтересованность;</w:t>
      </w:r>
    </w:p>
    <w:p w:rsidR="00000000" w:rsidRDefault="00EC3D24">
      <w:pPr>
        <w:pStyle w:val="just"/>
      </w:pPr>
      <w:r>
        <w:t>- иные сделки (_____________________________________ необходимо указать).</w:t>
      </w:r>
    </w:p>
    <w:p w:rsidR="00000000" w:rsidRDefault="00EC3D24">
      <w:pPr>
        <w:pStyle w:val="just"/>
      </w:pPr>
      <w:r>
        <w:t>3.5. Сделки Предприятия, для осуществления которых требуется получе</w:t>
      </w:r>
      <w:r>
        <w:t>ние предварительного согласия собственника, согласовываются в порядке, установленном правовыми актами города Москвы.</w:t>
      </w:r>
    </w:p>
    <w:p w:rsidR="00000000" w:rsidRDefault="00EC3D24">
      <w:pPr>
        <w:pStyle w:val="just"/>
      </w:pPr>
      <w:r>
        <w:t>Сделки, совершение которых необходимо для ликвидации последствий явлений стихийного характера (аварии, стихийные бедствия и др.), осуществл</w:t>
      </w:r>
      <w:r>
        <w:t>яются Предприятием самостоятельно в порядке, установленном правовыми актами города Москвы.</w:t>
      </w:r>
    </w:p>
    <w:p w:rsidR="00000000" w:rsidRDefault="00EC3D24">
      <w:pPr>
        <w:pStyle w:val="just"/>
      </w:pPr>
      <w:r>
        <w:t>3.6. Движимым и недвижимым имуществом Предприятие распоряжается только в пределах, не лишающих его возможности осуществлять деятельность, цели, предмет, виды которой</w:t>
      </w:r>
      <w:r>
        <w:t xml:space="preserve"> определены настоящим Уставом.</w:t>
      </w:r>
    </w:p>
    <w:p w:rsidR="00000000" w:rsidRDefault="00EC3D24">
      <w:pPr>
        <w:pStyle w:val="just"/>
      </w:pPr>
      <w:r>
        <w:t>Сделки, совершенные Предприятием с нарушением этого требования, являются ничтожными.</w:t>
      </w:r>
    </w:p>
    <w:p w:rsidR="00000000" w:rsidRDefault="00EC3D24">
      <w:pPr>
        <w:pStyle w:val="just"/>
      </w:pPr>
      <w:r>
        <w:t>3.7. Права на объекты интеллектуальной собственности Предприятие осуществляет в соответствии с законодательством Российской Федерации.</w:t>
      </w:r>
    </w:p>
    <w:p w:rsidR="00000000" w:rsidRDefault="00EC3D24">
      <w:pPr>
        <w:pStyle w:val="just"/>
      </w:pPr>
      <w:r>
        <w:t xml:space="preserve">3.8. </w:t>
      </w:r>
      <w:r>
        <w:t>Предприятие вправе создавать (ликвидировать) филиалы и представительства по согласованию с Департаментом имущества города Москвы и органа исполнительной власти города Москвы, в ведомственном подчинении которого находится Предприятие.</w:t>
      </w:r>
    </w:p>
    <w:p w:rsidR="00000000" w:rsidRDefault="00EC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D24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</w:t>
      </w:r>
      <w:r>
        <w:rPr>
          <w:rFonts w:eastAsia="Times New Roman"/>
        </w:rPr>
        <w:t>ьности предприятия</w:t>
      </w:r>
    </w:p>
    <w:p w:rsidR="00000000" w:rsidRDefault="00EC3D24">
      <w:pPr>
        <w:pStyle w:val="just"/>
      </w:pPr>
      <w:r>
        <w:t>4.1. Предприятие строит свои отношения с государственными органами, другими предприятиями, организациями и гражданами во всех сферах хозяйственной деятельности на основе хозяйственных договоров, соглашений, контрактов.</w:t>
      </w:r>
    </w:p>
    <w:p w:rsidR="00000000" w:rsidRDefault="00EC3D24">
      <w:pPr>
        <w:pStyle w:val="just"/>
      </w:pPr>
      <w:r>
        <w:t>Предприятие свобод</w:t>
      </w:r>
      <w:r>
        <w:t>но в выборе форм и предмета хозяйственных договоров и обязательств, любых других условий хозяйственных взаимоотношений с другими предприятиями, учреждениями и организациями, за исключением случаев, предусмотренных законодательством, настоящим Уставом.</w:t>
      </w:r>
    </w:p>
    <w:p w:rsidR="00000000" w:rsidRDefault="00EC3D24">
      <w:pPr>
        <w:pStyle w:val="just"/>
      </w:pPr>
      <w:r>
        <w:t>4.2.</w:t>
      </w:r>
      <w:r>
        <w:t xml:space="preserve"> Предприятие устанавливает цены и тарифы на все виды производимых работ, услуг, выпускаемую и реализуемую продукцию в соответствии с законами и иными нормативными правовыми актами Российской Федерации и города Москвы.</w:t>
      </w:r>
    </w:p>
    <w:p w:rsidR="00000000" w:rsidRDefault="00EC3D24">
      <w:pPr>
        <w:pStyle w:val="just"/>
      </w:pPr>
      <w:r>
        <w:t>4.3. Для выполнения уставных целей Пре</w:t>
      </w:r>
      <w:r>
        <w:t>дприятие имеет право в порядке, установленном законодательством и нормативными правовыми актами Российской Федерации и города Москвы:</w:t>
      </w:r>
    </w:p>
    <w:p w:rsidR="00000000" w:rsidRDefault="00EC3D24">
      <w:pPr>
        <w:pStyle w:val="just"/>
      </w:pPr>
      <w:r>
        <w:t>- по согласованию создавать филиалы и представительства, утверждать положения о них, принимать решения об их реорганизации</w:t>
      </w:r>
      <w:r>
        <w:t xml:space="preserve"> и ликвидации;</w:t>
      </w:r>
    </w:p>
    <w:p w:rsidR="00000000" w:rsidRDefault="00EC3D24">
      <w:pPr>
        <w:pStyle w:val="just"/>
      </w:pPr>
      <w:r>
        <w:t>- приобретать или арендовать основные и оборотные средства за счет имеющихся у него финансовых ресурсов и иных не противоречащих законодательству источников;</w:t>
      </w:r>
    </w:p>
    <w:p w:rsidR="00000000" w:rsidRDefault="00EC3D24">
      <w:pPr>
        <w:pStyle w:val="just"/>
      </w:pPr>
      <w:r>
        <w:t xml:space="preserve">- осуществлять внешнеэкономическую деятельность в соответствии с законодательством </w:t>
      </w:r>
      <w:r>
        <w:t>Российской Федерации;</w:t>
      </w:r>
    </w:p>
    <w:p w:rsidR="00000000" w:rsidRDefault="00EC3D24">
      <w:pPr>
        <w:pStyle w:val="just"/>
      </w:pPr>
      <w:r>
        <w:t>- осуществлять материально-техническое обеспечение производства и развитие объектов социальной сферы;</w:t>
      </w:r>
    </w:p>
    <w:p w:rsidR="00000000" w:rsidRDefault="00EC3D24">
      <w:pPr>
        <w:pStyle w:val="just"/>
      </w:pPr>
      <w:r>
        <w:t>- планировать свою деятельность и определять перспективы развития исходя из спроса на выполняемые работы, оказываемые услуги, произв</w:t>
      </w:r>
      <w:r>
        <w:t>одимую продукцию;</w:t>
      </w:r>
    </w:p>
    <w:p w:rsidR="00000000" w:rsidRDefault="00EC3D24">
      <w:pPr>
        <w:pStyle w:val="just"/>
      </w:pPr>
      <w:r>
        <w:t>- определять и устанавливать формы и системы оплаты труда, структуру и штатное расписание в пределах сметы доходов и расходов, утверждаемой органом исполнительной власти города Москвы, в ведомственном подчинении которого находится Предпри</w:t>
      </w:r>
      <w:r>
        <w:t>ятие, и Департаментом имущества города Москвы;</w:t>
      </w:r>
    </w:p>
    <w:p w:rsidR="00000000" w:rsidRDefault="00EC3D24">
      <w:pPr>
        <w:pStyle w:val="just"/>
      </w:pPr>
      <w:r>
        <w:t>- устанавливать для своих работников дополнительные отпуска, сокращенный рабочий день и иные социальные льготы в соответствии с законодательством Российской Федерации;</w:t>
      </w:r>
    </w:p>
    <w:p w:rsidR="00000000" w:rsidRDefault="00EC3D24">
      <w:pPr>
        <w:pStyle w:val="just"/>
      </w:pPr>
      <w:r>
        <w:t>- определять размер средств, направляемых</w:t>
      </w:r>
      <w:r>
        <w:t xml:space="preserve"> на оплату труда работников Предприятия, на техническое и социальное развитие, в соответствии с порядком формирования фондов Предприятия, регламентированным нормативными и правовыми актами города Москвы, и в пределах сметы доходов и расходов, утверждаемой </w:t>
      </w:r>
      <w:r>
        <w:t>органом исполнительной власти города Москвы, в ведомственном подчинении которого находится Предприятие, и Департаментом имущества города Москвы.</w:t>
      </w:r>
    </w:p>
    <w:p w:rsidR="00000000" w:rsidRDefault="00EC3D24">
      <w:pPr>
        <w:pStyle w:val="just"/>
      </w:pPr>
      <w:r>
        <w:t>4.4. Предприятие не вправе:</w:t>
      </w:r>
    </w:p>
    <w:p w:rsidR="00000000" w:rsidRDefault="00EC3D24">
      <w:pPr>
        <w:pStyle w:val="just"/>
      </w:pPr>
      <w:r>
        <w:t>- использовать амортизационные отчисления на цели потребления, в том числе на оплату труда работников Предприятия, социальное развитие, выплату вознаграждения руководителю Предприятия;</w:t>
      </w:r>
    </w:p>
    <w:p w:rsidR="00000000" w:rsidRDefault="00EC3D24">
      <w:pPr>
        <w:pStyle w:val="just"/>
      </w:pPr>
      <w:r>
        <w:t>- использовать средства, полученные от сделок с имуществом (арендную пл</w:t>
      </w:r>
      <w:r>
        <w:t xml:space="preserve">ату, дивиденды по акциям, средства от продажи имущества) на цели потребления, в том числе на оплату труда работников Предприятия, социальное развитие, выплату вознаграждения руководителю Предприятия, если только видами деятельности Предприятия не является </w:t>
      </w:r>
      <w:r>
        <w:t>управление имуществом;</w:t>
      </w:r>
    </w:p>
    <w:p w:rsidR="00000000" w:rsidRDefault="00EC3D24">
      <w:pPr>
        <w:pStyle w:val="just"/>
      </w:pPr>
      <w:r>
        <w:t>- отказаться от заключения контракта на поставку товаров (работ, услуг) для государственных нужд города Москвы и вытекающих из указанного контракта договоров с организациями-потребителями.</w:t>
      </w:r>
    </w:p>
    <w:p w:rsidR="00000000" w:rsidRDefault="00EC3D24">
      <w:pPr>
        <w:pStyle w:val="just"/>
      </w:pPr>
      <w:r>
        <w:t>4.5. Предприятие обязано:</w:t>
      </w:r>
    </w:p>
    <w:p w:rsidR="00000000" w:rsidRDefault="00EC3D24">
      <w:pPr>
        <w:pStyle w:val="just"/>
      </w:pPr>
      <w:r>
        <w:t xml:space="preserve">- согласовывать в </w:t>
      </w:r>
      <w:r>
        <w:t>порядке, устанавливаемом правовыми актами города Москвы, осуществление Предприятием сделок по распоряжению имуществом, находящимся в оперативном управлении Предприятия, с Департаментом имущества города Москвы, а также с органом исполнительной власти города</w:t>
      </w:r>
      <w:r>
        <w:t xml:space="preserve"> Москвы, в ведомственном подчинении которого находится Предприятие;</w:t>
      </w:r>
    </w:p>
    <w:p w:rsidR="00000000" w:rsidRDefault="00EC3D24">
      <w:pPr>
        <w:pStyle w:val="just"/>
      </w:pPr>
      <w:r>
        <w:t>- согласовывать в порядке, устанавливаемом правовыми актами города Москвы, осуществление Предприятием крупной сделки, величина которой установлена законодательством, с Департаментом имущес</w:t>
      </w:r>
      <w:r>
        <w:t>тва города Москвы, а также с органом исполнительной власти города Москвы, в ведомственном подчинении которого находится Предприятие;</w:t>
      </w:r>
    </w:p>
    <w:p w:rsidR="00000000" w:rsidRDefault="00EC3D24">
      <w:pPr>
        <w:pStyle w:val="just"/>
      </w:pPr>
      <w:r>
        <w:t>- согласовывать в порядке, устанавливаемом правовыми актами города Москвы, с Департаментом имущества города Москвы, а также</w:t>
      </w:r>
      <w:r>
        <w:t xml:space="preserve"> с органом исполнительной власти города Москвы, в ведомственном подчинении которого находится Предприятие, осуществление Предприятием сделок, в совершении которых имеется заинтересованность руководителя Предприятия, в соответствии с требованиями, установле</w:t>
      </w:r>
      <w:r>
        <w:t>нными законодательством Российской Федерации;</w:t>
      </w:r>
    </w:p>
    <w:p w:rsidR="00000000" w:rsidRDefault="00EC3D24">
      <w:pPr>
        <w:pStyle w:val="just"/>
      </w:pPr>
      <w:r>
        <w:t>- согласовывать в порядке, устанавливаемом правовыми актами города Москвы, с Департаментом имущества города Москвы, а также с органом исполнительной власти города Москвы, в ведомственном подчинении которого нах</w:t>
      </w:r>
      <w:r>
        <w:t>одится Предприятие, осуществление Предприятием заимствований в соответствии с требованиями, установленными законодательством Российской Федерации, и регистрировать заимствования в Департаменте имущества города Москвы;</w:t>
      </w:r>
    </w:p>
    <w:p w:rsidR="00000000" w:rsidRDefault="00EC3D24">
      <w:pPr>
        <w:pStyle w:val="just"/>
      </w:pPr>
      <w:r>
        <w:t>- согласовывать в порядке, устанавлива</w:t>
      </w:r>
      <w:r>
        <w:t>емом правовыми актами города Москвы, с Департаментом имущества города Москвы и с органом исполнительной власти города Москвы, в ведомственном подчинении которого находится Предприятие, сделки Предприятия (передача в аренду, залог, внесение в качестве вклад</w:t>
      </w:r>
      <w:r>
        <w:t>а в уставный (складочный) капитал хозяйственного общества или товарищества, заключение договора простого товарищества или иные способы распоряжения имуществом, в том числе его продажа) с государственным имуществом, переданным в оперативное управление, в то</w:t>
      </w:r>
      <w:r>
        <w:t>м числе крупные сделки и сделки, в совершении которых имеется заинтересованность руководителя Предприятия;</w:t>
      </w:r>
    </w:p>
    <w:p w:rsidR="00000000" w:rsidRDefault="00EC3D24">
      <w:pPr>
        <w:pStyle w:val="just"/>
      </w:pPr>
      <w:r>
        <w:t xml:space="preserve">- согласовывать в порядке, устанавливаемом правовыми актами города Москвы, с Департаментом имущества города Москвы и с органом исполнительной власти </w:t>
      </w:r>
      <w:r>
        <w:t>города Москвы, в ведомственном подчинении которого находится Предприятие, осуществление Предприятием заимствований;</w:t>
      </w:r>
    </w:p>
    <w:p w:rsidR="00000000" w:rsidRDefault="00EC3D24">
      <w:pPr>
        <w:pStyle w:val="just"/>
      </w:pPr>
      <w:r>
        <w:t>- нести ответственность в соответствии с законодательством Российской Федерации за нарушение обязательств;</w:t>
      </w:r>
    </w:p>
    <w:p w:rsidR="00000000" w:rsidRDefault="00EC3D24">
      <w:pPr>
        <w:pStyle w:val="just"/>
      </w:pPr>
      <w:r>
        <w:t>- возмещать ущерб, причиненный не</w:t>
      </w:r>
      <w:r>
        <w:t xml:space="preserve">рациональным использованием земли и других природных ресурсов, загрязнением окружающей среды, нарушением правил безопасности производства, санитарно-гигиенических норм и требований по защите здоровья работников, населения и потребителей продукции, за счет </w:t>
      </w:r>
      <w:r>
        <w:t>результатов своей хозяйственной деятельности;</w:t>
      </w:r>
    </w:p>
    <w:p w:rsidR="00000000" w:rsidRDefault="00EC3D24">
      <w:pPr>
        <w:pStyle w:val="just"/>
      </w:pPr>
      <w:r>
        <w:t>- обеспечивать гарантированные законодательством Российской Федерации минимальный размер оплаты труда, условия труда и меры социальной защиты своих работников;</w:t>
      </w:r>
    </w:p>
    <w:p w:rsidR="00000000" w:rsidRDefault="00EC3D24">
      <w:pPr>
        <w:pStyle w:val="just"/>
      </w:pPr>
      <w:r>
        <w:t>- обеспечивать своевременно и в полном объеме выпл</w:t>
      </w:r>
      <w:r>
        <w:t>ату работникам заработной платы и проводить ее индексацию в соответствии с законодательством Российской Федерации;</w:t>
      </w:r>
    </w:p>
    <w:p w:rsidR="00000000" w:rsidRDefault="00EC3D24">
      <w:pPr>
        <w:pStyle w:val="just"/>
      </w:pPr>
      <w:r>
        <w:t xml:space="preserve">- обеспечивать своим работникам безопасные условия труда и нести ответственность в установленном порядке за ущерб, причиненный их здоровью и </w:t>
      </w:r>
      <w:r>
        <w:t>трудоспособности;</w:t>
      </w:r>
    </w:p>
    <w:p w:rsidR="00000000" w:rsidRDefault="00EC3D24">
      <w:pPr>
        <w:pStyle w:val="just"/>
      </w:pPr>
      <w:r>
        <w:t>- осуществлять оперативный и бухгалтерский учет результатов финансово-хозяйственной и иной деятельности, вести статистическую отчетность, отчитываться о результатах деятельности в соответствующих органах в порядке и в сроки, установленные</w:t>
      </w:r>
      <w:r>
        <w:t xml:space="preserve"> законодательством Российской Федерации и правовыми актами города Москвы. Не позднее 1 апреля направлять в Департамент имущества города Москвы и в орган исполнительной власти города Москвы, в ведомственном подчинении которого находится Предприятие, копии г</w:t>
      </w:r>
      <w:r>
        <w:t>одового отчета (баланс с приложениями и пояснительной запиской) с отметкой о принятии его налоговым органом для утверждения его показателей. За ненадлежащее исполнение обязанностей и искажение государственной отчетности должностные лица Предприятия несут о</w:t>
      </w:r>
      <w:r>
        <w:t>тветственность, установленную законодательством Российской Федерации;</w:t>
      </w:r>
    </w:p>
    <w:p w:rsidR="00000000" w:rsidRDefault="00EC3D24">
      <w:pPr>
        <w:pStyle w:val="just"/>
      </w:pPr>
      <w:r>
        <w:t>- формировать из остающейся в распоряжении Предприятия в соответствии с установленным порядком прибыли следующие фонды: резервный, развития производства, развития социальной сферы и мате</w:t>
      </w:r>
      <w:r>
        <w:t>риального поощрения. Размеры этих фондов устанавливаются правовыми актами города Москвы и указываются в Плане (программе) финансово-хозяйственной деятельности Предприятия;</w:t>
      </w:r>
    </w:p>
    <w:p w:rsidR="00000000" w:rsidRDefault="00EC3D24">
      <w:pPr>
        <w:pStyle w:val="just"/>
      </w:pPr>
      <w:r>
        <w:t>- использовать средства резервного фонда исключительно на покрытие убытков Предприят</w:t>
      </w:r>
      <w:r>
        <w:t>ия. Средства остальных сформированных фондов направляются исключительно на цели, согласно которым они сформированы, в соответствии с нормативными правовыми актами города Москвы;</w:t>
      </w:r>
    </w:p>
    <w:p w:rsidR="00000000" w:rsidRDefault="00EC3D24">
      <w:pPr>
        <w:pStyle w:val="just"/>
      </w:pPr>
      <w:r>
        <w:t>- выполнять государственные мероприятия по гражданской обороне и мобилизационн</w:t>
      </w:r>
      <w:r>
        <w:t>ой подготовке в соответствии с законодательством и нормативными правовыми актами Российской Федерации и правовыми актами города Москвы;</w:t>
      </w:r>
    </w:p>
    <w:p w:rsidR="00000000" w:rsidRDefault="00EC3D24">
      <w:pPr>
        <w:pStyle w:val="just"/>
      </w:pPr>
      <w:r>
        <w:t xml:space="preserve">- представлять отчетность об эффективности деятельности Предприятия уполномоченному органу исполнительной власти города </w:t>
      </w:r>
      <w:r>
        <w:t>Москвы по формам и в сроки, установленные правовыми актами города Москвы;</w:t>
      </w:r>
    </w:p>
    <w:p w:rsidR="00000000" w:rsidRDefault="00EC3D24">
      <w:pPr>
        <w:pStyle w:val="just"/>
      </w:pPr>
      <w:r>
        <w:t>- представлять бухгалтерскую документацию и материалы по финансово-хозяйственной деятельности Предприятия для проведения аудиторской проверки по требованию Департамента имущества гор</w:t>
      </w:r>
      <w:r>
        <w:t>ода Москвы;</w:t>
      </w:r>
    </w:p>
    <w:p w:rsidR="00000000" w:rsidRDefault="00EC3D24">
      <w:pPr>
        <w:pStyle w:val="just"/>
      </w:pPr>
      <w:r>
        <w:t>- обеспечивать хранение документов Предприятия в порядке, установленном законодательством Российской Федерации;</w:t>
      </w:r>
    </w:p>
    <w:p w:rsidR="00000000" w:rsidRDefault="00EC3D24">
      <w:pPr>
        <w:pStyle w:val="just"/>
      </w:pPr>
      <w:r>
        <w:t>- представлять на утверждение План (программу) финансово-хозяйственной деятельности Предприятия уполномоченным собственником имущест</w:t>
      </w:r>
      <w:r>
        <w:t>ва органам исполнительной власти города Москвы в сроки, установленные правовыми актами города Москвы;</w:t>
      </w:r>
    </w:p>
    <w:p w:rsidR="00000000" w:rsidRDefault="00EC3D24">
      <w:pPr>
        <w:pStyle w:val="just"/>
      </w:pPr>
      <w:r>
        <w:t>- осуществлять регистрацию своих заимствований у третьих лиц в соответствии с законодательством и нормативными правовыми актами Российской Федерации и пра</w:t>
      </w:r>
      <w:r>
        <w:t>вовыми актами города Москвы;</w:t>
      </w:r>
    </w:p>
    <w:p w:rsidR="00000000" w:rsidRDefault="00EC3D24">
      <w:pPr>
        <w:pStyle w:val="just"/>
      </w:pPr>
      <w:r>
        <w:t>- ежегодно публиковать отчетность о своей деятельности в случаях, предусмотренных федеральными законами или иными нормативными правовыми актами Российской Федерации и правовыми актами города Москвы;</w:t>
      </w:r>
    </w:p>
    <w:p w:rsidR="00000000" w:rsidRDefault="00EC3D24">
      <w:pPr>
        <w:pStyle w:val="just"/>
      </w:pPr>
      <w:r>
        <w:t>- по решению уполномоченного</w:t>
      </w:r>
      <w:r>
        <w:t xml:space="preserve"> собственником имущества органа исполнительной власти города Москвы, определившего аудитора и стоимость его услуг, проводить за счет средств Предприятия аудиторскую проверку деятельности Предприятия в порядке и на условиях, установленных законодательством;</w:t>
      </w:r>
    </w:p>
    <w:p w:rsidR="00000000" w:rsidRDefault="00EC3D24">
      <w:pPr>
        <w:pStyle w:val="just"/>
      </w:pPr>
      <w:r>
        <w:t>- обеспечивать гарантированные законодательством Российской Федерации минимальный размер оплаты труда не ниже размера прожиточного минимума трудоспособного человека, отработавшего месячную норму рабочего времени и выполнившего нормы труда (трудовые обязан</w:t>
      </w:r>
      <w:r>
        <w:t>ности), условия труда и меры социальной защиты своих работников.</w:t>
      </w:r>
    </w:p>
    <w:p w:rsidR="00000000" w:rsidRDefault="00EC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D24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Предприятием</w:t>
      </w:r>
    </w:p>
    <w:p w:rsidR="00000000" w:rsidRDefault="00EC3D24">
      <w:pPr>
        <w:pStyle w:val="just"/>
      </w:pPr>
      <w:r>
        <w:t xml:space="preserve">5.1. Единоличным исполнительным органом Предприятия является его руководитель </w:t>
      </w:r>
      <w:r>
        <w:t>(генеральный директор, директор, начальник) (далее - руководитель).</w:t>
      </w:r>
    </w:p>
    <w:p w:rsidR="00000000" w:rsidRDefault="00EC3D24">
      <w:pPr>
        <w:pStyle w:val="just"/>
      </w:pPr>
      <w:r>
        <w:t>Вариант 1 (для Предприятий категории "А").</w:t>
      </w:r>
    </w:p>
    <w:p w:rsidR="00000000" w:rsidRDefault="00EC3D24">
      <w:pPr>
        <w:pStyle w:val="just"/>
      </w:pPr>
      <w:r>
        <w:t>Руководитель Предприятия назначается на должность (освобождается от должности) правовым актом Правительством Москвы в порядке, установленном Прав</w:t>
      </w:r>
      <w:r>
        <w:t>ительством Москвы. Полномочия работодателя руководителя Предприятия осуществляет орган исполнительной власти города Москвы, в ведомственном подчинении которого находится Предприятие.</w:t>
      </w:r>
    </w:p>
    <w:p w:rsidR="00000000" w:rsidRDefault="00EC3D24">
      <w:pPr>
        <w:pStyle w:val="just"/>
      </w:pPr>
      <w:r>
        <w:t>Вариант 2 (для Предприятий категорий "Б" и "В").</w:t>
      </w:r>
    </w:p>
    <w:p w:rsidR="00000000" w:rsidRDefault="00EC3D24">
      <w:pPr>
        <w:pStyle w:val="just"/>
      </w:pPr>
      <w:r>
        <w:t>Руководитель Предприятия</w:t>
      </w:r>
      <w:r>
        <w:t xml:space="preserve"> назначается на должность и освобождается от должности правовым актом органа исполнительной власти города Москвы, в ведомственном подчинении которого находится Предприятие, за исключением освобождения руководителей Предприятия от должности по основаниям, п</w:t>
      </w:r>
      <w:r>
        <w:t>редусмотренным пунктом 2 статьи 278 Трудового кодекса Российской Федерации.</w:t>
      </w:r>
    </w:p>
    <w:p w:rsidR="00000000" w:rsidRDefault="00EC3D24">
      <w:pPr>
        <w:pStyle w:val="just"/>
      </w:pPr>
      <w:r>
        <w:t>Полномочия работодателя руководителя Предприятия осуществляет орган исполнительной власти города Москвы, в ведомственном подчинении которого находится Предприятие.</w:t>
      </w:r>
    </w:p>
    <w:p w:rsidR="00000000" w:rsidRDefault="00EC3D24">
      <w:pPr>
        <w:pStyle w:val="just"/>
      </w:pPr>
      <w:r>
        <w:t>Освобождение рук</w:t>
      </w:r>
      <w:r>
        <w:t xml:space="preserve">оводителя Предприятия по основаниям, предусмотренным пунктом 2 статьи 278 Трудового кодекса Российской Федерации, осуществляется Департаментом имущества города Москвы по одобрению аттестационной комиссии, формируемой Департаментом имущества города Москвы. </w:t>
      </w:r>
      <w:r>
        <w:t>Назначение руководителя предприятия в случае расторжения по основаниям, предусмотренным пунктом 2 статьи 278 Трудового кодекса Российской Федерации, трудового договора с предыдущим руководителем предприятия осуществляется Департаментом имущества города Мос</w:t>
      </w:r>
      <w:r>
        <w:t>квы.</w:t>
      </w:r>
    </w:p>
    <w:p w:rsidR="00000000" w:rsidRDefault="00EC3D24">
      <w:pPr>
        <w:pStyle w:val="just"/>
      </w:pPr>
      <w:r>
        <w:t>Вариант 3 (для Предприятий категорий "Б" и "В").</w:t>
      </w:r>
    </w:p>
    <w:p w:rsidR="00000000" w:rsidRDefault="00EC3D24">
      <w:pPr>
        <w:pStyle w:val="just"/>
      </w:pPr>
      <w:r>
        <w:t>Назначение Руководителя Предприятия осуществляется путем конкурсного отбора кандидатов в порядке, устанавливаемом Трудовым кодексом Российской Федерации, правовыми актами Правительства Москвы и органа и</w:t>
      </w:r>
      <w:r>
        <w:t>сполнительной власти города Москвы, в ведомственном подчинении которого находится Предприятие.</w:t>
      </w:r>
    </w:p>
    <w:p w:rsidR="00000000" w:rsidRDefault="00EC3D24">
      <w:pPr>
        <w:pStyle w:val="just"/>
      </w:pPr>
      <w:r>
        <w:t>По результатам конкурсного отбора руководитель Предприятия назначается на должность и освобождается от должности правовым актом органа исполнительной власти горо</w:t>
      </w:r>
      <w:r>
        <w:t>да Москвы, в ведомственном подчинении которого находится Предприятие, в порядке, установленном Правительством Москвы, за исключением освобождения руководителей Предприятия от должности по основаниям, предусмотренным пунктом 2 статьи 278 Трудового кодекса Р</w:t>
      </w:r>
      <w:r>
        <w:t>оссийской Федерации.</w:t>
      </w:r>
    </w:p>
    <w:p w:rsidR="00000000" w:rsidRDefault="00EC3D24">
      <w:pPr>
        <w:pStyle w:val="just"/>
      </w:pPr>
      <w:r>
        <w:t>5.2. Трудовой договор с руководителем Предприятия в соответствии с Типовым трудовым договором, утверждаемым Правительством Москвы, заключается на срок не более 5 лет и расторгается органом исполнительной власти города Москвы, в ведомст</w:t>
      </w:r>
      <w:r>
        <w:t>венном подчинении которого находится Предприятие, по согласованию с Департаментом имущества города Москвы в порядке, предусмотренном Трудовым кодексом Российской Федерации, нормативными актами г. Москвы, за исключением оснований пункта 2 статьи 278 Трудово</w:t>
      </w:r>
      <w:r>
        <w:t>го кодекса Российской Федерации.</w:t>
      </w:r>
    </w:p>
    <w:p w:rsidR="00000000" w:rsidRDefault="00EC3D24">
      <w:pPr>
        <w:pStyle w:val="just"/>
      </w:pPr>
      <w:r>
        <w:t>Расторжение трудового договора с руководителем Предприятия по основаниям, предусмотренным пунктом 2 статьи 278 Трудового кодекса Российской Федерации, осуществляется Департаментом имущества города Москвы по одобрению Аттест</w:t>
      </w:r>
      <w:r>
        <w:t>ационной комиссии, формируемой Департаментом имущества города Москвы.</w:t>
      </w:r>
    </w:p>
    <w:p w:rsidR="00000000" w:rsidRDefault="00EC3D24">
      <w:pPr>
        <w:pStyle w:val="just"/>
      </w:pPr>
      <w:r>
        <w:t>Заключение трудовых договоров с руководителями предприятий, в случаях расторжения по основаниям, предусмотренным пунктом 2 статьи 278 Трудового кодекса Российской Федерации, трудовых дог</w:t>
      </w:r>
      <w:r>
        <w:t>оворов с предыдущими руководителями предприятий осуществляется Департаментом имущества города Москвы.</w:t>
      </w:r>
    </w:p>
    <w:p w:rsidR="00000000" w:rsidRDefault="00EC3D24">
      <w:pPr>
        <w:pStyle w:val="just"/>
      </w:pPr>
      <w:r>
        <w:t xml:space="preserve">5.3. Руководитель Предприятия, действующий на основании нормативных правовых актов Российской Федерации и правовых актов города Москвы, настоящего Устава </w:t>
      </w:r>
      <w:r>
        <w:t>и Трудового договора:</w:t>
      </w:r>
    </w:p>
    <w:p w:rsidR="00000000" w:rsidRDefault="00EC3D24">
      <w:pPr>
        <w:pStyle w:val="just"/>
      </w:pPr>
      <w:r>
        <w:t>- действует без доверенности от имени Предприятия, представляет его интересы, совершает в установленном порядке сделки от имени Предприятия;</w:t>
      </w:r>
    </w:p>
    <w:p w:rsidR="00000000" w:rsidRDefault="00EC3D24">
      <w:pPr>
        <w:pStyle w:val="just"/>
      </w:pPr>
      <w:r>
        <w:t>- распоряжается имуществом Предприятия в пределах своей компетенции, установленной Трудовым д</w:t>
      </w:r>
      <w:r>
        <w:t>оговором и настоящим Уставом;</w:t>
      </w:r>
    </w:p>
    <w:p w:rsidR="00000000" w:rsidRDefault="00EC3D24">
      <w:pPr>
        <w:pStyle w:val="just"/>
      </w:pPr>
      <w:r>
        <w:t>- определяет и утверждает структуру и штаты Предприятия, осуществляет прием на работу работников Предприятия, заключает с ними, изменяет и прекращает трудовые договоры;</w:t>
      </w:r>
    </w:p>
    <w:p w:rsidR="00000000" w:rsidRDefault="00EC3D24">
      <w:pPr>
        <w:pStyle w:val="just"/>
      </w:pPr>
      <w:r>
        <w:t>- издает приказы, выдает доверенности в порядке, установл</w:t>
      </w:r>
      <w:r>
        <w:t>енном законодательством Российской Федерации;</w:t>
      </w:r>
    </w:p>
    <w:p w:rsidR="00000000" w:rsidRDefault="00EC3D24">
      <w:pPr>
        <w:pStyle w:val="just"/>
      </w:pPr>
      <w:r>
        <w:t>- организует выполнение решений Мэра Москвы, Правительства Москвы, Департамента имущества города Москвы и органа исполнительной власти города Москвы, в ведомственном подчинении которого находится Предприятие;</w:t>
      </w:r>
    </w:p>
    <w:p w:rsidR="00000000" w:rsidRDefault="00EC3D24">
      <w:pPr>
        <w:pStyle w:val="just"/>
      </w:pPr>
      <w:r>
        <w:t>-</w:t>
      </w:r>
      <w:r>
        <w:t xml:space="preserve"> обеспечивает планирование финансово-хозяйственной деятельности Предприятия в порядке, установленном правовыми актами города Москвы;</w:t>
      </w:r>
    </w:p>
    <w:p w:rsidR="00000000" w:rsidRDefault="00EC3D24">
      <w:pPr>
        <w:pStyle w:val="just"/>
      </w:pPr>
      <w:r>
        <w:t>- несет материальную ответственность в полном объеме ущерба в случаях, когда в результате действия или бездействия руководи</w:t>
      </w:r>
      <w:r>
        <w:t>теля Предприятию нанесен материальный ущерб;</w:t>
      </w:r>
    </w:p>
    <w:p w:rsidR="00000000" w:rsidRDefault="00EC3D24">
      <w:pPr>
        <w:pStyle w:val="just"/>
      </w:pPr>
      <w:r>
        <w:t>- отчитывается о деятельности Предприятия в порядке и в сроки, которые определяются законодательством Российской Федерации и нормативными правовыми актами города Москвы.</w:t>
      </w:r>
    </w:p>
    <w:p w:rsidR="00000000" w:rsidRDefault="00EC3D24">
      <w:pPr>
        <w:pStyle w:val="just"/>
      </w:pPr>
      <w:r>
        <w:t>5.4. Руководитель Предприятия не вправе:</w:t>
      </w:r>
    </w:p>
    <w:p w:rsidR="00000000" w:rsidRDefault="00EC3D24">
      <w:pPr>
        <w:pStyle w:val="just"/>
      </w:pPr>
      <w:r>
        <w:t>- быть учредителем (участником) юридического лица;</w:t>
      </w:r>
    </w:p>
    <w:p w:rsidR="00000000" w:rsidRDefault="00EC3D24">
      <w:pPr>
        <w:pStyle w:val="just"/>
      </w:pPr>
      <w:r>
        <w:t xml:space="preserve">- занимать должности и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</w:t>
      </w:r>
      <w:r>
        <w:t>и иной творческой деятельности;</w:t>
      </w:r>
    </w:p>
    <w:p w:rsidR="00000000" w:rsidRDefault="00EC3D24">
      <w:pPr>
        <w:pStyle w:val="just"/>
      </w:pPr>
      <w:r>
        <w:t>- заниматься предпринимательской деятельностью, 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</w:t>
      </w:r>
      <w:r>
        <w:t>рганизации входит в должностные обязанности данного руководителя;</w:t>
      </w:r>
    </w:p>
    <w:p w:rsidR="00000000" w:rsidRDefault="00EC3D24">
      <w:pPr>
        <w:pStyle w:val="just"/>
      </w:pPr>
      <w:r>
        <w:t>- принимать участие в забастовках.</w:t>
      </w:r>
    </w:p>
    <w:p w:rsidR="00000000" w:rsidRDefault="00EC3D24">
      <w:pPr>
        <w:pStyle w:val="just"/>
      </w:pPr>
      <w:r>
        <w:t>5.5. Руководитель Предприятия подлежит аттестации в порядке, установленном Департаментом имущества города Москвы.</w:t>
      </w:r>
    </w:p>
    <w:p w:rsidR="00000000" w:rsidRDefault="00EC3D24">
      <w:pPr>
        <w:pStyle w:val="just"/>
      </w:pPr>
      <w:r>
        <w:t>5.6. Руководитель Предприятия осуществляе</w:t>
      </w:r>
      <w:r>
        <w:t>т прием на работу главного бухгалтера Предприятия, заключение с ним, изменение и прекращение Трудового договора по согласованию с органом исполнительной власти города Москвы, в ведомственном подчинении которого находится Предприятие.</w:t>
      </w:r>
    </w:p>
    <w:p w:rsidR="00000000" w:rsidRDefault="00EC3D24">
      <w:pPr>
        <w:pStyle w:val="just"/>
      </w:pPr>
      <w:r>
        <w:t>5.7. Контроль за производственной, хозяйственной и финансовой деятельностью Предприятия осуществляется органом исполнительной власти города Москвы, в ведомственном подчинении которого находится Предприятие, налоговыми органами, другими организациями и орга</w:t>
      </w:r>
      <w:r>
        <w:t>нами управления в пределах их компетенции, определенной законами и иными нормативными актами Российской Федерации и правовыми актами города Москвы, настоящим Уставом.</w:t>
      </w:r>
    </w:p>
    <w:p w:rsidR="00000000" w:rsidRDefault="00EC3D24">
      <w:pPr>
        <w:pStyle w:val="just"/>
      </w:pPr>
      <w:r>
        <w:t>5.8. Контроль за целевым использованием и сохранностью государственного имущества осущест</w:t>
      </w:r>
      <w:r>
        <w:t>вляет Департамент имущества города Москвы.</w:t>
      </w:r>
    </w:p>
    <w:p w:rsidR="00000000" w:rsidRDefault="00EC3D24">
      <w:pPr>
        <w:pStyle w:val="just"/>
      </w:pPr>
      <w:r>
        <w:t>5.9. Органом исполнительной власти города Москвы, в ведомственном подчинении которого находится Предприятие, или Департамент имущества города Москвы вправе в установленном законом порядке предъявить иск к руководи</w:t>
      </w:r>
      <w:r>
        <w:t>телю Предприятия о возмещении причиненных Предприятию убытков.</w:t>
      </w:r>
    </w:p>
    <w:p w:rsidR="00000000" w:rsidRDefault="00EC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D24">
      <w:pPr>
        <w:pStyle w:val="3"/>
        <w:rPr>
          <w:rFonts w:eastAsia="Times New Roman"/>
        </w:rPr>
      </w:pPr>
      <w:r>
        <w:rPr>
          <w:rFonts w:eastAsia="Times New Roman"/>
        </w:rPr>
        <w:t>6. Реорганизация и ликвидация Предприятия</w:t>
      </w:r>
    </w:p>
    <w:p w:rsidR="00000000" w:rsidRDefault="00EC3D24">
      <w:pPr>
        <w:pStyle w:val="just"/>
      </w:pPr>
      <w:r>
        <w:t>6.1. Реорганизация Предприятия без изменения формы собственности на переданное ему имущество осуществляется в установленном законодательством Российск</w:t>
      </w:r>
      <w:r>
        <w:t>ой Федерации и правовыми актами города Москвы порядке.</w:t>
      </w:r>
    </w:p>
    <w:p w:rsidR="00000000" w:rsidRDefault="00EC3D24">
      <w:pPr>
        <w:pStyle w:val="just"/>
      </w:pPr>
      <w:r>
        <w:t>6.2. В случаях, установленных законом, реорганизация Предприятия в форме разделения, выделения или преобразования в государственное учреждение осуществляется по решению Правительства Москвы или по реше</w:t>
      </w:r>
      <w:r>
        <w:t>нию суда.</w:t>
      </w:r>
    </w:p>
    <w:p w:rsidR="00000000" w:rsidRDefault="00EC3D24">
      <w:pPr>
        <w:pStyle w:val="just"/>
      </w:pPr>
      <w:r>
        <w:t>В случаях, установленных законом, реорганизация Предприятия в форме его присоединения, слияния или преобразования в хозяйственное общество осуществляется по решению Департамента имущества города Москвы или по решению суда.</w:t>
      </w:r>
    </w:p>
    <w:p w:rsidR="00000000" w:rsidRDefault="00EC3D24">
      <w:pPr>
        <w:pStyle w:val="just"/>
      </w:pPr>
      <w:r>
        <w:t xml:space="preserve">6.3. При реорганизации </w:t>
      </w:r>
      <w:r>
        <w:t>Предприятия вносятся необходимые изменения в Устав и Единый государственный реестр юридических лиц. Реорганизация влечет за собой переход прав и обязанностей Предприятия к его правопреемнику в соответствии с законодательством Российской Федерации.</w:t>
      </w:r>
    </w:p>
    <w:p w:rsidR="00000000" w:rsidRDefault="00EC3D24">
      <w:pPr>
        <w:pStyle w:val="just"/>
      </w:pPr>
      <w:r>
        <w:t>При реор</w:t>
      </w:r>
      <w:r>
        <w:t>ганизации Предприятия в форме разделения, выделения, присоединения, слияния разделительный баланс и/или передаточный акт, содержащий положение о правопреемстве по обязательствам реорганизуемого Предприятия, по согласованию с органом исполнительной власти г</w:t>
      </w:r>
      <w:r>
        <w:t>орода Москвы, в ведомственном подчинении которого находится Предприятие, утверждается Департаментом имущества города Москвы.</w:t>
      </w:r>
    </w:p>
    <w:p w:rsidR="00000000" w:rsidRDefault="00EC3D24">
      <w:pPr>
        <w:pStyle w:val="just"/>
      </w:pPr>
      <w:r>
        <w:t>При реорганизации Предприятия в форме преобразования в государственное учреждение передаточный акт, содержащий положение о правопре</w:t>
      </w:r>
      <w:r>
        <w:t>емстве по обязательствам реорганизуемого Предприятия, по согласованию с Департаментом имущества города Москвы, утверждается органом исполнительной власти города Москвы, в ведомственном подчинении которого находится Предприятие.</w:t>
      </w:r>
    </w:p>
    <w:p w:rsidR="00000000" w:rsidRDefault="00EC3D24">
      <w:pPr>
        <w:pStyle w:val="just"/>
      </w:pPr>
      <w:r>
        <w:t>Предприятие считается реорга</w:t>
      </w:r>
      <w:r>
        <w:t>низованным, за исключением случаев реорганизации в форме присоединения, с момента государственной регистрации вновь возникших юридических лиц.</w:t>
      </w:r>
    </w:p>
    <w:p w:rsidR="00000000" w:rsidRDefault="00EC3D24">
      <w:pPr>
        <w:pStyle w:val="just"/>
      </w:pPr>
      <w:r>
        <w:t>При реорганизации Предприятия в форме присоединения к нему другого юридического лица Предприятие считается реорга</w:t>
      </w:r>
      <w:r>
        <w:t>низованным с момента внесения в Единый государственный реестр юридических лиц записи о прекращении деятельности присоединенного юридического лица.</w:t>
      </w:r>
    </w:p>
    <w:p w:rsidR="00000000" w:rsidRDefault="00EC3D24">
      <w:pPr>
        <w:pStyle w:val="just"/>
      </w:pPr>
      <w:r>
        <w:t xml:space="preserve">6.4. Предприятие может быть ликвидировано в порядке, установленном законодательством Российской Федерации, и </w:t>
      </w:r>
      <w:r>
        <w:t>по решению Департамента имущества города Москвы.</w:t>
      </w:r>
    </w:p>
    <w:p w:rsidR="00000000" w:rsidRDefault="00EC3D24">
      <w:pPr>
        <w:pStyle w:val="just"/>
      </w:pPr>
      <w:r>
        <w:t>6.5. Ликвидация Предприятия влечет прекращение его деятельности без перехода прав и обязанностей в порядке правопреемства к другим лицам.</w:t>
      </w:r>
    </w:p>
    <w:p w:rsidR="00000000" w:rsidRDefault="00EC3D24">
      <w:pPr>
        <w:pStyle w:val="just"/>
      </w:pPr>
      <w:r>
        <w:t>Порядок образования ликвидационной комиссии определяется при принятии</w:t>
      </w:r>
      <w:r>
        <w:t xml:space="preserve"> решения о ликвидации Предприятия.</w:t>
      </w:r>
    </w:p>
    <w:p w:rsidR="00000000" w:rsidRDefault="00EC3D24">
      <w:pPr>
        <w:pStyle w:val="just"/>
      </w:pPr>
      <w:r>
        <w:t>6.6. С момента назначения ликвидационной комиссии к ней переходят полномочия по управлению Предприятием. Ликвидационная комиссия составляет ликвидационный баланс и представляет на утверждение Департаменту имущества города</w:t>
      </w:r>
      <w:r>
        <w:t xml:space="preserve"> Москвы.</w:t>
      </w:r>
    </w:p>
    <w:p w:rsidR="00000000" w:rsidRDefault="00EC3D24">
      <w:pPr>
        <w:pStyle w:val="just"/>
      </w:pPr>
      <w:r>
        <w:t>6.7. Имущество и денежные средства Предприятия, оставшиеся после удовлетворения требований кредиторов и завершения ликвидации Предприятия, передаются ликвидационной комиссией Департаменту имущества города Москвы.</w:t>
      </w:r>
    </w:p>
    <w:p w:rsidR="00000000" w:rsidRDefault="00EC3D24">
      <w:pPr>
        <w:pStyle w:val="just"/>
      </w:pPr>
      <w:r>
        <w:t>Направление использования государс</w:t>
      </w:r>
      <w:r>
        <w:t>твенного имущества, оставшегося после удовлетворения требований кредиторов и завершения ликвидации Предприятия, определяется Департаментом имущества города Москвы самостоятельно, а денежных средств - совместно с Департаментом финансов города Москвы.</w:t>
      </w:r>
    </w:p>
    <w:p w:rsidR="00000000" w:rsidRDefault="00EC3D24">
      <w:pPr>
        <w:pStyle w:val="just"/>
      </w:pPr>
      <w:r>
        <w:t>6.8. Л</w:t>
      </w:r>
      <w:r>
        <w:t>иквидация Предприятия считается завершенной, а Предприятие - прекратившим свою деятельность с момента исключения его из Единого государственного реестра юридических лиц. Порядок ликвидации Предприятия устанавливается законами и иными нормативными актами Ро</w:t>
      </w:r>
      <w:r>
        <w:t>ссийской Федерации и правовыми актами города Москвы.</w:t>
      </w:r>
    </w:p>
    <w:p w:rsidR="00000000" w:rsidRDefault="00EC3D24">
      <w:pPr>
        <w:pStyle w:val="just"/>
      </w:pPr>
      <w:r>
        <w:t>6.9. При ликвидации и реорганизации Предприятия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000000" w:rsidRDefault="00EC3D24">
      <w:pPr>
        <w:pStyle w:val="just"/>
      </w:pPr>
      <w:r>
        <w:t>6.10. В случае реорганизации П</w:t>
      </w:r>
      <w:r>
        <w:t>редприятия все документы (управленческие, финансово-хозяйственные, по личному составу и другие) передаются в установленном порядке правопреемнику. В случае ликвидации Предприятия документы постоянного хранения, имеющие научно-историческое значение, передаю</w:t>
      </w:r>
      <w:r>
        <w:t>тся на государственное хранение в городской архив, документы по личному составу (приказы, личные дела и другие) передаются в городской архив.</w:t>
      </w:r>
    </w:p>
    <w:p w:rsidR="00000000" w:rsidRDefault="00EC3D24">
      <w:pPr>
        <w:pStyle w:val="just"/>
      </w:pPr>
      <w:r>
        <w:t>Передача и упорядочение документов осуществляются силами и за счет средств Предприятия в соответствии с требования</w:t>
      </w:r>
      <w:r>
        <w:t>ми архивных органов.</w:t>
      </w:r>
    </w:p>
    <w:p w:rsidR="00000000" w:rsidRDefault="00EC3D24">
      <w:pPr>
        <w:pStyle w:val="just"/>
      </w:pPr>
      <w:r>
        <w:t>7. Изменение вида Предприятия осуществляется по решению Департамента имущества города Москвы в порядке, установленном правовыми актами города Москвы.</w:t>
      </w:r>
    </w:p>
    <w:p w:rsidR="00000000" w:rsidRDefault="00EC3D24">
      <w:pPr>
        <w:pStyle w:val="just"/>
      </w:pPr>
      <w:r>
        <w:t>8. Изменения и дополнения в Устав Предприятия, в том числе и при изменении вида предп</w:t>
      </w:r>
      <w:r>
        <w:t>риятия, вносятся по представлению органа исполнительной власти города Москвы, в ведомственном подчинении которого находится Предприятие, утверждаются Департаментом имущества города Москвы и регистрируются в установленном порядке.</w:t>
      </w:r>
    </w:p>
    <w:p w:rsidR="00000000" w:rsidRDefault="00EC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D24">
      <w:pPr>
        <w:pStyle w:val="left"/>
      </w:pPr>
      <w:r>
        <w:t>Согласовано</w:t>
      </w:r>
    </w:p>
    <w:p w:rsidR="00000000" w:rsidRDefault="00EC3D24">
      <w:pPr>
        <w:pStyle w:val="left"/>
      </w:pPr>
      <w:r>
        <w:t xml:space="preserve">Руководитель </w:t>
      </w:r>
      <w:r>
        <w:t>(заместитель руководителя)</w:t>
      </w:r>
    </w:p>
    <w:p w:rsidR="00000000" w:rsidRDefault="00EC3D24">
      <w:pPr>
        <w:pStyle w:val="left"/>
      </w:pPr>
      <w:r>
        <w:t>органа исполнительной власти города Москвы,</w:t>
      </w:r>
    </w:p>
    <w:p w:rsidR="00000000" w:rsidRDefault="00EC3D24">
      <w:pPr>
        <w:pStyle w:val="left"/>
      </w:pPr>
      <w:r>
        <w:t>в ведомственном подчинении которого</w:t>
      </w:r>
    </w:p>
    <w:p w:rsidR="00000000" w:rsidRDefault="00EC3D24">
      <w:pPr>
        <w:pStyle w:val="left"/>
      </w:pPr>
      <w:r>
        <w:t>находится Предприятие</w:t>
      </w:r>
    </w:p>
    <w:p w:rsidR="00000000" w:rsidRDefault="00EC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D24">
      <w:pPr>
        <w:pStyle w:val="left"/>
      </w:pPr>
      <w:r>
        <w:t>___________________ (_____________)</w:t>
      </w:r>
    </w:p>
    <w:p w:rsidR="00000000" w:rsidRDefault="00EC3D24">
      <w:pPr>
        <w:pStyle w:val="left"/>
      </w:pPr>
      <w:r>
        <w:t>___________________________ 20__ г.</w:t>
      </w:r>
    </w:p>
    <w:p w:rsidR="00000000" w:rsidRDefault="00EC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D24">
      <w:pPr>
        <w:pStyle w:val="right"/>
      </w:pPr>
      <w:r>
        <w:t>Источник - Распоряжение ДИГМ от 10.02.2012 № 189-р</w:t>
      </w:r>
    </w:p>
    <w:p w:rsidR="00000000" w:rsidRDefault="00EC3D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https://порядокправа.рф/obrazecy/ustav_kazennogo_predpriyatiya_goroda_moskvy.htm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D24"/>
    <w:rsid w:val="00EC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A197C0-474E-4F49-87D8-51ED718CF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kazennogo_predpriyat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4535</Words>
  <Characters>25854</Characters>
  <Application>Microsoft Office Word</Application>
  <DocSecurity>0</DocSecurity>
  <Lines>215</Lines>
  <Paragraphs>60</Paragraphs>
  <ScaleCrop>false</ScaleCrop>
  <Company/>
  <LinksUpToDate>false</LinksUpToDate>
  <CharactersWithSpaces>30329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казенного предприятия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