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3F9">
      <w:pPr>
        <w:pStyle w:val="1"/>
        <w:rPr>
          <w:rFonts w:eastAsia="Times New Roman"/>
        </w:rPr>
      </w:pPr>
      <w:r>
        <w:rPr>
          <w:rFonts w:eastAsia="Times New Roman"/>
        </w:rPr>
        <w:t>Устав ипотечной специализированной организации</w:t>
      </w:r>
    </w:p>
    <w:p w:rsidR="00000000" w:rsidRDefault="003D03F9">
      <w:pPr>
        <w:pStyle w:val="right"/>
      </w:pPr>
      <w:r>
        <w:t>Утвержден решением собрания учредителей Закрытого акционерного общества "Ипотечная специализированная организация __________________________________ " Протокол от "___"________ ____ г. N ___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Устав Закрытого акционерного общества "Ипотечная специализированная организация _______________________"</w:t>
      </w: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г. __________ ________ год</w:t>
      </w: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1. ФИРМЕННОЕ НАИМЕНОВАНИЕ И МЕСТО НАХОЖДЕНИЯ ОБЩЕСТВА</w:t>
      </w:r>
    </w:p>
    <w:p w:rsidR="00000000" w:rsidRDefault="003D03F9">
      <w:pPr>
        <w:pStyle w:val="just"/>
      </w:pPr>
      <w:r>
        <w:t xml:space="preserve">1.1 Полное фирменное наименование Общества на русском языке: закрытое </w:t>
      </w:r>
      <w:r>
        <w:t>акционерное общество "Ипотечная специализированная организация __________________________________".</w:t>
      </w:r>
    </w:p>
    <w:p w:rsidR="00000000" w:rsidRDefault="003D03F9">
      <w:pPr>
        <w:pStyle w:val="just"/>
      </w:pPr>
      <w:r>
        <w:t>Сокращенное фирменное наименование Общества на русском языке: ЗАО "Ипотечная специализированная организация __________________________________".</w:t>
      </w:r>
    </w:p>
    <w:p w:rsidR="00000000" w:rsidRDefault="003D03F9">
      <w:pPr>
        <w:pStyle w:val="just"/>
      </w:pPr>
      <w:r>
        <w:t>1.2 Место н</w:t>
      </w:r>
      <w:r>
        <w:t>ахождения и почтовый адрес Общества: _________________________________________.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2. ПРАВОВОЕ ПОЛОЖЕНИЕ ОБЩЕСТВА</w:t>
      </w:r>
    </w:p>
    <w:p w:rsidR="00000000" w:rsidRDefault="003D03F9">
      <w:pPr>
        <w:pStyle w:val="just"/>
      </w:pPr>
      <w:r>
        <w:t>2.1. Общество является специализированной коммерческой организацией (ипотечным агентом), созданной в форме закрытого акционерного общества, искл</w:t>
      </w:r>
      <w:r>
        <w:t>ючительным предметом деятельности которой является приобретение требований по кредитам (займам), обеспеченным ипотекой, и (или) закладных, и которой предоставлено право осуществлять эмиссию облигаций с ипотечным покрытием в соответствии с Федеральным закон</w:t>
      </w:r>
      <w:r>
        <w:t>ом от 11.11.2003 N 152-ФЗ "Об ипотечных ценных бумагах".</w:t>
      </w:r>
    </w:p>
    <w:p w:rsidR="00000000" w:rsidRDefault="003D03F9">
      <w:pPr>
        <w:pStyle w:val="just"/>
      </w:pPr>
      <w:r>
        <w:t>2.2. Общество считается созданным с момента его государственной регистрации. Общество подлежит ликвидации после исполнения обязательств по облигациям с ипотечным покрытием Общества всех выпусков.</w:t>
      </w:r>
    </w:p>
    <w:p w:rsidR="00000000" w:rsidRDefault="003D03F9">
      <w:pPr>
        <w:pStyle w:val="just"/>
      </w:pPr>
      <w:r>
        <w:t>2.3</w:t>
      </w:r>
      <w:r>
        <w:t>. Общество может иметь гражданские права и нести гражданские обязанности, необходимые для осуществления деятельности ипотечного агента, в том числе осуществлять эмиссию облигаций с ипотечным покрытием, нести обязанности перед третьими лицами, связанные с о</w:t>
      </w:r>
      <w:r>
        <w:t>существлением эмиссии и исполнением обязательств по облигациям с ипотечным покрытием, а также с обеспечением деятельности Общества. Общество имеет в собственности обособленное имущество, учитываемое на его самостоятельном балансе. Общество может быть истцо</w:t>
      </w:r>
      <w:r>
        <w:t>м или ответчиком в суде.</w:t>
      </w:r>
    </w:p>
    <w:p w:rsidR="00000000" w:rsidRDefault="003D03F9">
      <w:pPr>
        <w:pStyle w:val="just"/>
      </w:pPr>
      <w:r>
        <w:lastRenderedPageBreak/>
        <w:t>2.4. Общество несет ответственность по своим обязательствам всем принадлежащим ему имуществом. Общество не отвечает по обязательствам своих акционеров. Акционеры Общества не отвечают по обязательствам Общества и несут риск убытков,</w:t>
      </w:r>
      <w:r>
        <w:t xml:space="preserve"> связанных с его деятельностью, в пределах номинальной стоимости принадлежащих им акций. Акционеры, не полностью оплатившие акции, несут солидарную ответственность по обязательствам Общества в пределах неоплаченной части номинальной стоимости принадлежащих</w:t>
      </w:r>
      <w:r>
        <w:t xml:space="preserve"> им акций.</w:t>
      </w:r>
    </w:p>
    <w:p w:rsidR="00000000" w:rsidRDefault="003D03F9">
      <w:pPr>
        <w:pStyle w:val="just"/>
      </w:pPr>
      <w:r>
        <w:t>2.5. Общество вправе в установленном порядке открывать банковские счета и осуществлять операции по ним на территории Российской Федерации и за ее пределами.</w:t>
      </w:r>
    </w:p>
    <w:p w:rsidR="00000000" w:rsidRDefault="003D03F9">
      <w:pPr>
        <w:pStyle w:val="just"/>
      </w:pPr>
      <w:r>
        <w:t>2.6. Общество не вправе заключать возмездные договоры с физическими лицами и осуществлят</w:t>
      </w:r>
      <w:r>
        <w:t>ь виды предпринимательской деятельности, не предусмотренные Федеральным законом от 11.11.2003 N 152-ФЗ "Об ипотечных ценных бумагах" и настоящим Уставом.</w:t>
      </w:r>
    </w:p>
    <w:p w:rsidR="00000000" w:rsidRDefault="003D03F9">
      <w:pPr>
        <w:pStyle w:val="just"/>
      </w:pPr>
      <w:r>
        <w:t>2.7. Общество не вправе иметь штат сотрудников.</w:t>
      </w:r>
    </w:p>
    <w:p w:rsidR="00000000" w:rsidRDefault="003D03F9">
      <w:pPr>
        <w:pStyle w:val="just"/>
      </w:pPr>
      <w:r>
        <w:t>2.8. Общество имеет круглую печать, содержащую его пол</w:t>
      </w:r>
      <w:r>
        <w:t>ное фирменное наименование и указание на место его нахождения.</w:t>
      </w:r>
    </w:p>
    <w:p w:rsidR="00000000" w:rsidRDefault="003D03F9">
      <w:pPr>
        <w:pStyle w:val="just"/>
      </w:pPr>
      <w:r>
        <w:t>2.9. Общество не имеет филиалов и представительств.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3. ПРЕДМЕТ, ЦЕЛЬ И ВИДЫ ДЕЯТЕЛЬНОСТИ ОБЩЕСТВА</w:t>
      </w:r>
    </w:p>
    <w:p w:rsidR="00000000" w:rsidRDefault="003D03F9">
      <w:pPr>
        <w:pStyle w:val="just"/>
      </w:pPr>
      <w:r>
        <w:t>3.1. Исключительным предметом деятельности Общества является приобретение требований по кредит</w:t>
      </w:r>
      <w:r>
        <w:t>ам (займам), обеспеченным ипотекой, и (или) закладных.</w:t>
      </w:r>
    </w:p>
    <w:p w:rsidR="00000000" w:rsidRDefault="003D03F9">
      <w:pPr>
        <w:pStyle w:val="just"/>
      </w:pPr>
      <w:r>
        <w:t>3.2. Целью деятельности Общества является обеспечение финансирования и рефинансирования кредитов (займов), обеспеченных ипотекой, путем выпуска облигаций с ипотечным покрытием.</w:t>
      </w:r>
    </w:p>
    <w:p w:rsidR="00000000" w:rsidRDefault="003D03F9">
      <w:pPr>
        <w:pStyle w:val="just"/>
      </w:pPr>
      <w:r>
        <w:t>3.3. Основными видами де</w:t>
      </w:r>
      <w:r>
        <w:t>ятельности Общества являются:</w:t>
      </w:r>
    </w:p>
    <w:p w:rsidR="00000000" w:rsidRDefault="003D03F9">
      <w:pPr>
        <w:pStyle w:val="just"/>
      </w:pPr>
      <w:r>
        <w:t>(a) приобретение и отчуждение требований по кредитам (займам), обеспеченным ипотекой, в случаях, предусмотренных Федеральным законом от 11.11.2003 N 152-ФЗ "Об ипотечных ценных бумагах", и с соблюдением его требований;</w:t>
      </w:r>
    </w:p>
    <w:p w:rsidR="00000000" w:rsidRDefault="003D03F9">
      <w:pPr>
        <w:pStyle w:val="just"/>
      </w:pPr>
      <w:r>
        <w:t>(b) при</w:t>
      </w:r>
      <w:r>
        <w:t>обретение и отчуждение закладных в случаях, предусмотренных Федеральным законом от 11.11.2003 N 152-ФЗ "Об ипотечных ценных бумагах", и с соблюдением его требований;</w:t>
      </w:r>
    </w:p>
    <w:p w:rsidR="00000000" w:rsidRDefault="003D03F9">
      <w:pPr>
        <w:pStyle w:val="just"/>
      </w:pPr>
      <w:r>
        <w:t>(c) приобретение и отчуждение государственных ценных бумаг в случаях, предусмотренных Феде</w:t>
      </w:r>
      <w:r>
        <w:t>ральным законом от 11.11.2003 N 152-ФЗ "Об ипотечных ценных бумагах", и с соблюдением его требований;</w:t>
      </w:r>
    </w:p>
    <w:p w:rsidR="00000000" w:rsidRDefault="003D03F9">
      <w:pPr>
        <w:pStyle w:val="just"/>
      </w:pPr>
      <w:r>
        <w:t>(d) приобретение и отчуждение недвижимого имущества в случаях, предусмотренных Федеральным законом от 11.11.2003 N 152-ФЗ "Об ипотечных ценных бумагах", и с соблюдением его требований (в том числе в рамках обращения взыскания на недвижимое имущество в случ</w:t>
      </w:r>
      <w:r>
        <w:t>ае неисполнения или ненадлежащего исполнения обеспеченных ипотекой обязательств);</w:t>
      </w:r>
    </w:p>
    <w:p w:rsidR="00000000" w:rsidRDefault="003D03F9">
      <w:pPr>
        <w:pStyle w:val="just"/>
      </w:pPr>
      <w:r>
        <w:t>(e) приобретение и отчуждение иного имущества, предусмотренного Федеральным законом от 11.11.2003 N 152-ФЗ "Об ипотечных ценных бумагах", и с соблюдением его требований, в то</w:t>
      </w:r>
      <w:r>
        <w:t>м числе получение в качестве кредитора по обеспеченным ипотекой обязательствам страховых выплат по заключенным в связи с такими обязательствами договорам страхования;</w:t>
      </w:r>
    </w:p>
    <w:p w:rsidR="00000000" w:rsidRDefault="003D03F9">
      <w:pPr>
        <w:pStyle w:val="just"/>
      </w:pPr>
      <w:r>
        <w:t>(f) эмиссия облигаций с ипотечным покрытием;</w:t>
      </w:r>
    </w:p>
    <w:p w:rsidR="00000000" w:rsidRDefault="003D03F9">
      <w:pPr>
        <w:pStyle w:val="just"/>
      </w:pPr>
      <w:r>
        <w:t xml:space="preserve">(g) исполнение обязательств по облигациям с </w:t>
      </w:r>
      <w:r>
        <w:t>ипотечным покрытием, выпущенным Обществом;</w:t>
      </w:r>
    </w:p>
    <w:p w:rsidR="00000000" w:rsidRDefault="003D03F9">
      <w:pPr>
        <w:pStyle w:val="just"/>
      </w:pPr>
      <w:r>
        <w:t>(h) обслуживание кредитов (займов), обеспеченных ипотекой, и (или) закладных;</w:t>
      </w:r>
    </w:p>
    <w:p w:rsidR="00000000" w:rsidRDefault="003D03F9">
      <w:pPr>
        <w:pStyle w:val="just"/>
      </w:pPr>
      <w:r>
        <w:t>(i) привлечение кредитов (займов) в связи с (I) приобретением требований по кредитам (займам), обеспеченным ипотекой, и (или) закладных</w:t>
      </w:r>
      <w:r>
        <w:t>, (II) фондированием резервов в рамках установленных настоящим Уставом предмета и целей деятельности Общества, (III) поддержанием ликвидности Общества в рамках установленных настоящим Уставом предмета и целей деятельности Общества, (IV) исполнением обязате</w:t>
      </w:r>
      <w:r>
        <w:t>льств по облигациям с ипотечным покрытием и/или (V) обеспечением деятельности Общества как ипотечного агента;</w:t>
      </w:r>
    </w:p>
    <w:p w:rsidR="00000000" w:rsidRDefault="003D03F9">
      <w:pPr>
        <w:pStyle w:val="just"/>
      </w:pPr>
      <w:r>
        <w:t>(j) заключение сделок по хеджированию валютных и процентных рисков, связанных с исполнением обязательств по облигациям с ипотечным покрытием и</w:t>
      </w:r>
    </w:p>
    <w:p w:rsidR="00000000" w:rsidRDefault="003D03F9">
      <w:pPr>
        <w:pStyle w:val="just"/>
      </w:pPr>
      <w:r>
        <w:t>(к)</w:t>
      </w:r>
      <w:r>
        <w:t xml:space="preserve"> другие не запрещенные законодательством Российской Федерации виды деятельности, необходимые для осуществления Обществом деятельности ипотечного агента, включая заключение и исполнение соглашений с брокерами, дилерами, сервисными агентами, расчетными агент</w:t>
      </w:r>
      <w:r>
        <w:t>ами, платежными агентами, договоров на оказание консультационных услуг, услуг по управлению, аудиту, ведению бухгалтерского учета и других услуг.</w:t>
      </w:r>
    </w:p>
    <w:p w:rsidR="00000000" w:rsidRDefault="003D03F9">
      <w:pPr>
        <w:pStyle w:val="just"/>
      </w:pPr>
      <w:r>
        <w:t>3.4. Не допускается внесение в настоящий Устав изменений и (или) дополнений, связанных с изменением и (или) до</w:t>
      </w:r>
      <w:r>
        <w:t>полнением предмета или цели деятельности Общества.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КАПИТАЛ, ПРАВА И ОБЯЗАННОСТИ АКЦИОНЕРОВ</w:t>
      </w:r>
    </w:p>
    <w:p w:rsidR="00000000" w:rsidRDefault="003D03F9">
      <w:pPr>
        <w:pStyle w:val="just"/>
      </w:pPr>
      <w:r>
        <w:t>4.1. Уставный капитал Общества составляет ______ (___________) рублей и состоит из номинальной стоимости акций Общества, приобретенных акционерами. Уста</w:t>
      </w:r>
      <w:r>
        <w:t>вный капитал Общества разделен на ___ (____) обыкновенных именных бездокументарных акций номинальной стоимостью ___ (______) рублей каждая.</w:t>
      </w:r>
    </w:p>
    <w:p w:rsidR="00000000" w:rsidRDefault="003D03F9">
      <w:pPr>
        <w:pStyle w:val="just"/>
      </w:pPr>
      <w:r>
        <w:t>4.2. Общество вправе в установленном порядке размещать дополнительно к размещенным акциям __ (_____) привилегированн</w:t>
      </w:r>
      <w:r>
        <w:t>ые именные бездокументарные акции номинальной стоимостью ___ (_____) рублей каждая (объявленные акции), предоставляющие их владельцам права акционеров в соответствии с п. 4.5 настоящего Устава.</w:t>
      </w:r>
    </w:p>
    <w:p w:rsidR="00000000" w:rsidRDefault="003D03F9">
      <w:pPr>
        <w:pStyle w:val="just"/>
      </w:pPr>
      <w:r>
        <w:t>4.3. Акции Общества, распределенные при его учреждении, должны</w:t>
      </w:r>
      <w:r>
        <w:t xml:space="preserve"> быть полностью оплачены в течение трех месяцев с момента государственной регистрации Общества. Акция, принадлежащая учредителю Общества, предоставляет право голоса до момента ее полной оплаты.</w:t>
      </w:r>
    </w:p>
    <w:p w:rsidR="00000000" w:rsidRDefault="003D03F9">
      <w:pPr>
        <w:pStyle w:val="just"/>
      </w:pPr>
      <w:r>
        <w:t>4.4. Каждая обыкновенная акция Общества предоставляет акционер</w:t>
      </w:r>
      <w:r>
        <w:t>у - ее владельцу одинаковый объем прав. Акционеры - владельцы обыкновенных акций Общества имеют следующие права:</w:t>
      </w:r>
    </w:p>
    <w:p w:rsidR="00000000" w:rsidRDefault="003D03F9">
      <w:pPr>
        <w:pStyle w:val="just"/>
      </w:pPr>
      <w:r>
        <w:t>4.4.1. право участвовать в общем собрании акционеров Общества с правом голоса по всем вопросам его компетенции;</w:t>
      </w:r>
    </w:p>
    <w:p w:rsidR="00000000" w:rsidRDefault="003D03F9">
      <w:pPr>
        <w:pStyle w:val="just"/>
      </w:pPr>
      <w:r>
        <w:t>4.4.2. право на получение дивид</w:t>
      </w:r>
      <w:r>
        <w:t>ендов в порядке, предусмотренном законодательством Российской Федерации;</w:t>
      </w:r>
    </w:p>
    <w:p w:rsidR="00000000" w:rsidRDefault="003D03F9">
      <w:pPr>
        <w:pStyle w:val="just"/>
      </w:pPr>
      <w:r>
        <w:t>4.4.3. право на получение части имущества Общества в случае его ликвидации (ликвидационная стоимость) в порядке и с соблюдением очередности, установленной Федеральным законом от 26.12</w:t>
      </w:r>
      <w:r>
        <w:t>.1995 N 208-ФЗ "Об акционерных обществах" и настоящим Уставом;</w:t>
      </w:r>
    </w:p>
    <w:p w:rsidR="00000000" w:rsidRDefault="003D03F9">
      <w:pPr>
        <w:pStyle w:val="just"/>
      </w:pPr>
      <w:r>
        <w:t>4.4.4. право знакомиться с документами Общества в порядке, предусмотренном законодательством Российской Федерации и</w:t>
      </w:r>
    </w:p>
    <w:p w:rsidR="00000000" w:rsidRDefault="003D03F9">
      <w:pPr>
        <w:pStyle w:val="just"/>
      </w:pPr>
      <w:r>
        <w:t>4.4.5. иные права, предусмотренные законодательством Российской Федерации и н</w:t>
      </w:r>
      <w:r>
        <w:t>астоящим Уставом.</w:t>
      </w:r>
    </w:p>
    <w:p w:rsidR="00000000" w:rsidRDefault="003D03F9">
      <w:pPr>
        <w:pStyle w:val="just"/>
      </w:pPr>
      <w:r>
        <w:t>4.5. Каждая привилегированная акция Общества предоставляет акционеру - ее владельцу одинаковый объем прав. Акционеры - владельцы привилегированных акций Общества имеют следующие права:</w:t>
      </w:r>
    </w:p>
    <w:p w:rsidR="00000000" w:rsidRDefault="003D03F9">
      <w:pPr>
        <w:pStyle w:val="just"/>
      </w:pPr>
      <w:r>
        <w:t xml:space="preserve">4.5.1. право участвовать в общем собрании акционеров </w:t>
      </w:r>
      <w:r>
        <w:t>Общества с правом голоса при решении вопроса о ликвидации Общества, а также в иных случаях, установленных Федеральным законом от 26.12.1995 N 208-ФЗ "Об акционерных обществах";</w:t>
      </w:r>
    </w:p>
    <w:p w:rsidR="00000000" w:rsidRDefault="003D03F9">
      <w:pPr>
        <w:pStyle w:val="just"/>
      </w:pPr>
      <w:r>
        <w:t>4.5.2. право на получение дивидендов в порядке, предусмотренном законодательств</w:t>
      </w:r>
      <w:r>
        <w:t>ом Российской Федерации, наравне с владельцами обыкновенных акций Общества;</w:t>
      </w:r>
    </w:p>
    <w:p w:rsidR="00000000" w:rsidRDefault="003D03F9">
      <w:pPr>
        <w:pStyle w:val="just"/>
      </w:pPr>
      <w:r>
        <w:t>4.5.3. право на получение части имущества Общества в случае его ликвидации (ликвидационная стоимость) в порядке и с соблюдением очередности, установленной Федеральным законом от 26</w:t>
      </w:r>
      <w:r>
        <w:t>.12.1995 N 208-ФЗ "Об акционерных обществах" и настоящим Уставом;</w:t>
      </w:r>
    </w:p>
    <w:p w:rsidR="00000000" w:rsidRDefault="003D03F9">
      <w:pPr>
        <w:pStyle w:val="just"/>
      </w:pPr>
      <w:r>
        <w:t>4.5.4. право знакомиться с документами Общества в порядке, предусмотренном законодательством Российской Федерации и</w:t>
      </w:r>
    </w:p>
    <w:p w:rsidR="00000000" w:rsidRDefault="003D03F9">
      <w:pPr>
        <w:pStyle w:val="just"/>
      </w:pPr>
      <w:r>
        <w:t xml:space="preserve">4.5.5. иные права, предусмотренные законодательством Российской Федерации </w:t>
      </w:r>
      <w:r>
        <w:t>и настоящим Уставом.</w:t>
      </w:r>
    </w:p>
    <w:p w:rsidR="00000000" w:rsidRDefault="003D03F9">
      <w:pPr>
        <w:pStyle w:val="just"/>
      </w:pPr>
      <w:r>
        <w:t>4.6. Для целей определения ликвидационной стоимости привилегированных акций имущество Общества, оставшееся после полного исполнения Обществом обязательств по всем выпущенным облигациям с ипотечным покрытием, завершения расчетов с иными</w:t>
      </w:r>
      <w:r>
        <w:t xml:space="preserve"> кредиторами Общества и за вычетом номинальной стоимости обыкновенных акций, делится на количество долей, равное числу размещенных привилегированных акций Общества. При этом каждая доля составит ликвидационную стоимость одной привилегированной акции.</w:t>
      </w:r>
    </w:p>
    <w:p w:rsidR="00000000" w:rsidRDefault="003D03F9">
      <w:pPr>
        <w:pStyle w:val="just"/>
      </w:pPr>
      <w:r>
        <w:t xml:space="preserve">4.7. </w:t>
      </w:r>
      <w:r>
        <w:t>Акционеры Общества обязаны:</w:t>
      </w:r>
    </w:p>
    <w:p w:rsidR="00000000" w:rsidRDefault="003D03F9">
      <w:pPr>
        <w:pStyle w:val="just"/>
      </w:pPr>
      <w:r>
        <w:t>4.7.1. оплачивать акции в сроки, порядке и способами, предусмотренными законодательством Российской Федерации и настоящим Уставом;</w:t>
      </w:r>
    </w:p>
    <w:p w:rsidR="00000000" w:rsidRDefault="003D03F9">
      <w:pPr>
        <w:pStyle w:val="just"/>
      </w:pPr>
      <w:r>
        <w:t>4.7.2. содействовать Обществу в осуществлении его целей;</w:t>
      </w:r>
    </w:p>
    <w:p w:rsidR="00000000" w:rsidRDefault="003D03F9">
      <w:pPr>
        <w:pStyle w:val="just"/>
      </w:pPr>
      <w:r>
        <w:t>4.7.3. не осуществлять действий, наносящих ущерб интересам Общества или препятствующих деятельности Общества;</w:t>
      </w:r>
    </w:p>
    <w:p w:rsidR="00000000" w:rsidRDefault="003D03F9">
      <w:pPr>
        <w:pStyle w:val="just"/>
      </w:pPr>
      <w:r>
        <w:t>4.7.4. сохранять конфиденциальность известной им информации по вопросам, касающимся деяте</w:t>
      </w:r>
      <w:r>
        <w:t>льности Общества;</w:t>
      </w:r>
    </w:p>
    <w:p w:rsidR="00000000" w:rsidRDefault="003D03F9">
      <w:pPr>
        <w:pStyle w:val="just"/>
      </w:pPr>
      <w:r>
        <w:t>4.7.5. выполнять требования настоящего Устава;</w:t>
      </w:r>
    </w:p>
    <w:p w:rsidR="00000000" w:rsidRDefault="003D03F9">
      <w:pPr>
        <w:pStyle w:val="just"/>
      </w:pPr>
      <w:r>
        <w:t>4.7.6. исполнять иные обязанности, предусмотренные законодательством Российской Федерации.</w:t>
      </w:r>
    </w:p>
    <w:p w:rsidR="00000000" w:rsidRDefault="003D03F9">
      <w:pPr>
        <w:pStyle w:val="just"/>
      </w:pPr>
      <w:r>
        <w:t>4.8. Общество самостоятельно ведет реестр акционеров Общества. Реестр акционеров Общества хранится п</w:t>
      </w:r>
      <w:r>
        <w:t>о месту нахождения Общества, указанному в статье 1.2 настоящего Устава. Ведение реестра акционеров Общества может быть передано независимому регистратору по решению общего собрания акционеров Общества.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5. ПРЕИМУЩЕСТВЕННОЕ ПРАВО</w:t>
      </w:r>
    </w:p>
    <w:p w:rsidR="00000000" w:rsidRDefault="003D03F9">
      <w:pPr>
        <w:pStyle w:val="just"/>
      </w:pPr>
      <w:r>
        <w:t>5.1. Акционеры Общества пол</w:t>
      </w:r>
      <w:r>
        <w:t>ьзуются преимущественным правом приобретения акций, предлагаемых другими акционерами Общества третьим лицам, в порядке и на условиях, предусмотренных законодательством Российской Федерации.</w:t>
      </w:r>
    </w:p>
    <w:p w:rsidR="00000000" w:rsidRDefault="003D03F9">
      <w:pPr>
        <w:pStyle w:val="just"/>
      </w:pPr>
      <w:r>
        <w:t>5.2. В случае если акционеры Общества не используют свое преимущес</w:t>
      </w:r>
      <w:r>
        <w:t>твенное право приобретения акций, предлагаемых другими акционерами Общества третьим лицам, Общество имеет преимущественное право приобретения таких акций в порядке и на условиях, предусмотренных законодательством Российской Федерации.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6. ОБЛИГАЦИИ С ИПОТЕ</w:t>
      </w:r>
      <w:r>
        <w:rPr>
          <w:rFonts w:eastAsia="Times New Roman"/>
        </w:rPr>
        <w:t>ЧНЫМ ПОКРЫТИЕМ</w:t>
      </w:r>
    </w:p>
    <w:p w:rsidR="00000000" w:rsidRDefault="003D03F9">
      <w:pPr>
        <w:pStyle w:val="just"/>
      </w:pPr>
      <w:r>
        <w:t>6.1. Общество является ипотечным агентом и вправе осуществлять эмиссию облигаций с ипотечным покрытием в соответствии с законодательством Российской Федерации.</w:t>
      </w:r>
    </w:p>
    <w:p w:rsidR="00000000" w:rsidRDefault="003D03F9">
      <w:pPr>
        <w:pStyle w:val="just"/>
      </w:pPr>
      <w:r>
        <w:t>6.2. Общество может осуществить эмиссию __ (_____) выпусков облигаций с ипотечным</w:t>
      </w:r>
      <w:r>
        <w:t xml:space="preserve"> покрытием.</w:t>
      </w:r>
    </w:p>
    <w:p w:rsidR="00000000" w:rsidRDefault="003D03F9">
      <w:pPr>
        <w:pStyle w:val="just"/>
      </w:pPr>
      <w:r>
        <w:t>6.3. Не допускается изменение общего количества выпусков облигаций с ипотечным покрытием, указанного в ст. 6.2 настоящего Устава.</w:t>
      </w:r>
    </w:p>
    <w:p w:rsidR="00000000" w:rsidRDefault="003D03F9">
      <w:pPr>
        <w:pStyle w:val="just"/>
      </w:pPr>
      <w:r>
        <w:t>6.4. Учет и хранение имущества, составляющего ипотечное покрытие, а также контроль за распоряжением этим имущество</w:t>
      </w:r>
      <w:r>
        <w:t>м осуществляются специализированным депозитарием ипотечного покрытия, ведущим реестр ипотечного покрытия. Договор со специализированным депозитарием ипотечного покрытия заключается по решению общего собрания акционеров Общества и подписывается от имени Общ</w:t>
      </w:r>
      <w:r>
        <w:t>ества Управляющей организацией.</w:t>
      </w:r>
    </w:p>
    <w:p w:rsidR="00000000" w:rsidRDefault="003D03F9">
      <w:pPr>
        <w:pStyle w:val="just"/>
      </w:pPr>
      <w:r>
        <w:t>6.5. Специализированный депозитарий вправе привлекать к исполнению своих обязанностей по хранению и (или) учету прав на ценные бумаги, составляющие ипотечное покрытие, другой депозитарий, если это предусмотрено решением о вы</w:t>
      </w:r>
      <w:r>
        <w:t>пуске облигаций с ипотечным покрытием. В этом случае специализированный депозитарий отвечает за действия определенного им депозитария как за свои собственные.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7. ОРГАНЫ УПРАВЛЕНИЯ И КОНТРОЛЯ ОБЩЕСТВА</w:t>
      </w:r>
    </w:p>
    <w:p w:rsidR="00000000" w:rsidRDefault="003D03F9">
      <w:pPr>
        <w:pStyle w:val="just"/>
      </w:pPr>
      <w:r>
        <w:t>7.1. Органами управления Общества являются:</w:t>
      </w:r>
    </w:p>
    <w:p w:rsidR="00000000" w:rsidRDefault="003D03F9">
      <w:pPr>
        <w:pStyle w:val="just"/>
      </w:pPr>
      <w:r>
        <w:t>общее собра</w:t>
      </w:r>
      <w:r>
        <w:t>ние акционеров Общества и</w:t>
      </w:r>
    </w:p>
    <w:p w:rsidR="00000000" w:rsidRDefault="003D03F9">
      <w:pPr>
        <w:pStyle w:val="just"/>
      </w:pPr>
      <w:r>
        <w:t>управляющая организация (единоличный исполнительный орган) (далее - "Управляющая организация").</w:t>
      </w:r>
    </w:p>
    <w:p w:rsidR="00000000" w:rsidRDefault="003D03F9">
      <w:pPr>
        <w:pStyle w:val="just"/>
      </w:pPr>
      <w:r>
        <w:t xml:space="preserve">7.2. Высшим органом управления Общества является общее собрание акционеров Общества. Управляющая организация осуществляет руководство </w:t>
      </w:r>
      <w:r>
        <w:t>текущей деятельностью Общества.</w:t>
      </w:r>
    </w:p>
    <w:p w:rsidR="00000000" w:rsidRDefault="003D03F9">
      <w:pPr>
        <w:pStyle w:val="just"/>
      </w:pPr>
      <w:r>
        <w:t>7.3. В Обществе не создается совет директоров. Функции совета директоров Общества осуществляет общее собрание акционеров Общества.</w:t>
      </w:r>
    </w:p>
    <w:p w:rsidR="00000000" w:rsidRDefault="003D03F9">
      <w:pPr>
        <w:pStyle w:val="just"/>
      </w:pPr>
      <w:r>
        <w:t>7.4. Решение вопроса о проведении общего собрания акционеров Общества и об утверждении его по</w:t>
      </w:r>
      <w:r>
        <w:t>вестки дня относится к компетенции Управляющей организации.</w:t>
      </w:r>
    </w:p>
    <w:p w:rsidR="00000000" w:rsidRDefault="003D03F9">
      <w:pPr>
        <w:pStyle w:val="just"/>
      </w:pPr>
      <w:r>
        <w:t>7.5. Органом контроля за финансово-хозяйственной деятельностью Общества является ревизор Общества.</w:t>
      </w:r>
    </w:p>
    <w:p w:rsidR="00000000" w:rsidRDefault="003D03F9">
      <w:pPr>
        <w:pStyle w:val="just"/>
      </w:pPr>
      <w:r>
        <w:t>7.6. Проверку финансово-хозяйственной деятельности Общества в соответствии с законодательством Ро</w:t>
      </w:r>
      <w:r>
        <w:t>ссийской Федерации осуществляет аудитор Общества.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8. ОБЩЕЕ СОБРАНИЕ АКЦИОНЕРОВ ОБЩЕСТВА</w:t>
      </w:r>
    </w:p>
    <w:p w:rsidR="00000000" w:rsidRDefault="003D03F9">
      <w:pPr>
        <w:pStyle w:val="just"/>
      </w:pPr>
      <w:r>
        <w:t>8.1. К компетенции общего собрания акционеров Общества относятся следующие вопросы:</w:t>
      </w:r>
    </w:p>
    <w:p w:rsidR="00000000" w:rsidRDefault="003D03F9">
      <w:pPr>
        <w:pStyle w:val="just"/>
      </w:pPr>
      <w:r>
        <w:t>8.1.1. внесение изменений и дополнений в Устав Общества или утверждение Устава Общества в новой редакции;</w:t>
      </w:r>
    </w:p>
    <w:p w:rsidR="00000000" w:rsidRDefault="003D03F9">
      <w:pPr>
        <w:pStyle w:val="just"/>
      </w:pPr>
      <w:r>
        <w:t>8.1.2. ликвидация Общества, назначение ликвидационной комиссии и утверждение промежуточного и окончательного ликвидационных балансов;</w:t>
      </w:r>
    </w:p>
    <w:p w:rsidR="00000000" w:rsidRDefault="003D03F9">
      <w:pPr>
        <w:pStyle w:val="just"/>
      </w:pPr>
      <w:r>
        <w:t>8.1.3. определен</w:t>
      </w:r>
      <w:r>
        <w:t>ие количества, номинальной стоимости, категории (типа) объявленных акций и прав, предоставляемых этими акциями;</w:t>
      </w:r>
    </w:p>
    <w:p w:rsidR="00000000" w:rsidRDefault="003D03F9">
      <w:pPr>
        <w:pStyle w:val="just"/>
      </w:pPr>
      <w:r>
        <w:t>8.1.4. увеличение уставного капитала Общества путем увеличения номинальной стоимости акций или путем размещения дополнительных акций;</w:t>
      </w:r>
    </w:p>
    <w:p w:rsidR="00000000" w:rsidRDefault="003D03F9">
      <w:pPr>
        <w:pStyle w:val="just"/>
      </w:pPr>
      <w:r>
        <w:t>8.1.5. уме</w:t>
      </w:r>
      <w:r>
        <w:t>ньшение уставного капитала Общества путем уменьшения номинальной стоимости акций, путем приобретения Обществом части акций в целях сокращения их общего количества, а также путем погашения приобретенных или выкупленных Обществом акций;</w:t>
      </w:r>
    </w:p>
    <w:p w:rsidR="00000000" w:rsidRDefault="003D03F9">
      <w:pPr>
        <w:pStyle w:val="just"/>
      </w:pPr>
      <w:r>
        <w:t>8.1.6. принятие решен</w:t>
      </w:r>
      <w:r>
        <w:t>ия о заключении договора с Управляющей организацией и досрочное прекращение ее полномочий;</w:t>
      </w:r>
    </w:p>
    <w:p w:rsidR="00000000" w:rsidRDefault="003D03F9">
      <w:pPr>
        <w:pStyle w:val="just"/>
      </w:pPr>
      <w:r>
        <w:t>8.1.7. избрание ревизора Общества и досрочное прекращение его полномочий;</w:t>
      </w:r>
    </w:p>
    <w:p w:rsidR="00000000" w:rsidRDefault="003D03F9">
      <w:pPr>
        <w:pStyle w:val="just"/>
      </w:pPr>
      <w:r>
        <w:t>8.1.8. утверждение аудитора Общества;</w:t>
      </w:r>
    </w:p>
    <w:p w:rsidR="00000000" w:rsidRDefault="003D03F9">
      <w:pPr>
        <w:pStyle w:val="just"/>
      </w:pPr>
      <w:r>
        <w:t>8.1.9. выплата (объявление) дивидендов по результатам</w:t>
      </w:r>
      <w:r>
        <w:t xml:space="preserve"> первого квартала, полугодия и девяти месяцев финансового года;</w:t>
      </w:r>
    </w:p>
    <w:p w:rsidR="00000000" w:rsidRDefault="003D03F9">
      <w:pPr>
        <w:pStyle w:val="just"/>
      </w:pPr>
      <w:r>
        <w:t>8.1.10. утверждение годовых отчетов, годовой бухгалтерской отчетности, в том числе отчетов о прибылях и убытках Общества, а также распределение прибыли и убытков Общества по результатам финанс</w:t>
      </w:r>
      <w:r>
        <w:t>ового года;</w:t>
      </w:r>
    </w:p>
    <w:p w:rsidR="00000000" w:rsidRDefault="003D03F9">
      <w:pPr>
        <w:pStyle w:val="just"/>
      </w:pPr>
      <w:r>
        <w:t>8.1.11. определение порядка ведения общего собрания акционеров Общества;</w:t>
      </w:r>
    </w:p>
    <w:p w:rsidR="00000000" w:rsidRDefault="003D03F9">
      <w:pPr>
        <w:pStyle w:val="just"/>
      </w:pPr>
      <w:r>
        <w:t>8.1.12. дробление и консолидация акций Общества;</w:t>
      </w:r>
    </w:p>
    <w:p w:rsidR="00000000" w:rsidRDefault="003D03F9">
      <w:pPr>
        <w:pStyle w:val="just"/>
      </w:pPr>
      <w:r>
        <w:t xml:space="preserve">8.1.13. принятие решений об одобрении сделок, в совершении которых имеется заинтересованность, в случаях, предусмотренных </w:t>
      </w:r>
      <w:r>
        <w:t>Федеральным законом от 26.12.1995 N 208-ФЗ "Об акционерных обществах";</w:t>
      </w:r>
    </w:p>
    <w:p w:rsidR="00000000" w:rsidRDefault="003D03F9">
      <w:pPr>
        <w:pStyle w:val="just"/>
      </w:pPr>
      <w:r>
        <w:t>8.1.14. принятие решений об одобрении крупных сделок в случаях, предусмотренных Федеральным законом от 26.12.1995 N 208-ФЗ "Об акционерных обществах";</w:t>
      </w:r>
    </w:p>
    <w:p w:rsidR="00000000" w:rsidRDefault="003D03F9">
      <w:pPr>
        <w:pStyle w:val="just"/>
      </w:pPr>
      <w:r>
        <w:t>8.1.15. утверждение внутренних док</w:t>
      </w:r>
      <w:r>
        <w:t>ументов, регулирующих деятельность органов Общества;</w:t>
      </w:r>
    </w:p>
    <w:p w:rsidR="00000000" w:rsidRDefault="003D03F9">
      <w:pPr>
        <w:pStyle w:val="just"/>
      </w:pPr>
      <w:r>
        <w:t>8.1.16. решение иных вопросов, предусмотренных действующим законодательством и настоящим Уставом.</w:t>
      </w:r>
    </w:p>
    <w:p w:rsidR="00000000" w:rsidRDefault="003D03F9">
      <w:pPr>
        <w:pStyle w:val="just"/>
      </w:pPr>
      <w:r>
        <w:t>8.2. Решение общего собрания акционеров по вопросу, поставленному на голосование, принимается большинство</w:t>
      </w:r>
      <w:r>
        <w:t>м голосов акционеров - владельцев голосующих акций Общества, принимающих участие в собрании, если для принятия решения Федеральным законом от 26.12.1995 N 208-ФЗ "Об акционерных обществах" не установлено иное.</w:t>
      </w:r>
    </w:p>
    <w:p w:rsidR="00000000" w:rsidRDefault="003D03F9">
      <w:pPr>
        <w:pStyle w:val="just"/>
      </w:pPr>
      <w:r>
        <w:t>8.3. Решение по вопросам, указанным в пп. 8.1.</w:t>
      </w:r>
      <w:r>
        <w:t>1 - 8.1.3, принимается общим собранием акционеров Общества большинством в три четверти голосов акционеров - владельцев голосующих акций, принимающих участие в общем собрании акционеров.</w:t>
      </w:r>
    </w:p>
    <w:p w:rsidR="00000000" w:rsidRDefault="003D03F9">
      <w:pPr>
        <w:pStyle w:val="just"/>
      </w:pPr>
      <w:r>
        <w:t>8.4. В связи с отсутствием в Обществе совета директоров общее собрание</w:t>
      </w:r>
      <w:r>
        <w:t xml:space="preserve"> акционеров также:</w:t>
      </w:r>
    </w:p>
    <w:p w:rsidR="00000000" w:rsidRDefault="003D03F9">
      <w:pPr>
        <w:pStyle w:val="just"/>
      </w:pPr>
      <w:r>
        <w:t>8.4.1. принимает решение о размещении Обществом облигаций с ипотечным покрытием;</w:t>
      </w:r>
    </w:p>
    <w:p w:rsidR="00000000" w:rsidRDefault="003D03F9">
      <w:pPr>
        <w:pStyle w:val="just"/>
      </w:pPr>
      <w:r>
        <w:t>8.4.2. определяет цену (денежную оценку) имущества, цену размещения и выкупа эмиссионных ценных бумаг в случаях, предусмотренных Федеральным законом от 26.1</w:t>
      </w:r>
      <w:r>
        <w:t>2.1995 N 208-ФЗ "Об акционерных обществах";</w:t>
      </w:r>
    </w:p>
    <w:p w:rsidR="00000000" w:rsidRDefault="003D03F9">
      <w:pPr>
        <w:pStyle w:val="just"/>
      </w:pPr>
      <w:r>
        <w:t>8.4.3. принимает решение об использовании резервного фонда и иных фондов Общества;</w:t>
      </w:r>
    </w:p>
    <w:p w:rsidR="00000000" w:rsidRDefault="003D03F9">
      <w:pPr>
        <w:pStyle w:val="just"/>
      </w:pPr>
      <w:r>
        <w:t>8.4.4. принимает решение о заключении договора об оказании услуг по ведению бухгалтерского и налогового учета Общества со специал</w:t>
      </w:r>
      <w:r>
        <w:t>изированной бухгалтерской организацией и досрочном прекращении ее полномочий;</w:t>
      </w:r>
    </w:p>
    <w:p w:rsidR="00000000" w:rsidRDefault="003D03F9">
      <w:pPr>
        <w:pStyle w:val="just"/>
      </w:pPr>
      <w:r>
        <w:t>8.4.5. принимает решение о заключении договора со специализированным депозитарием ипотечного покрытия и досрочном прекращении его полномочий;</w:t>
      </w:r>
    </w:p>
    <w:p w:rsidR="00000000" w:rsidRDefault="003D03F9">
      <w:pPr>
        <w:pStyle w:val="just"/>
      </w:pPr>
      <w:r>
        <w:t>8.4.6. утверждает регистратора Общес</w:t>
      </w:r>
      <w:r>
        <w:t>тва и условия договора с ним, а также расторгает договор с ним;</w:t>
      </w:r>
    </w:p>
    <w:p w:rsidR="00000000" w:rsidRDefault="003D03F9">
      <w:pPr>
        <w:pStyle w:val="just"/>
      </w:pPr>
      <w:r>
        <w:t>8.4.7. утверждает внутренние документы Общества, не предусмотренные пп. 8.1.15 настоящего Устава;</w:t>
      </w:r>
    </w:p>
    <w:p w:rsidR="00000000" w:rsidRDefault="003D03F9">
      <w:pPr>
        <w:pStyle w:val="just"/>
      </w:pPr>
      <w:r>
        <w:t>8.4.8. принимает решение по иным вопросам, отнесенным Федеральным законом от 26.12.1995 N 208-ФЗ "Об акционерных обществах" к компетенции совета директоров.</w:t>
      </w:r>
    </w:p>
    <w:p w:rsidR="00000000" w:rsidRDefault="003D03F9">
      <w:pPr>
        <w:pStyle w:val="just"/>
      </w:pPr>
      <w:r>
        <w:t>8.5. Вопросы, отнесенные к компетенции общего собрания акционеров, не могут быть переданы на решени</w:t>
      </w:r>
      <w:r>
        <w:t>е Управляющей организации.</w:t>
      </w:r>
    </w:p>
    <w:p w:rsidR="00000000" w:rsidRDefault="003D03F9">
      <w:pPr>
        <w:pStyle w:val="just"/>
      </w:pPr>
      <w:r>
        <w:t>8.6. Годовое общее собрание акционеров Общества проводится не ранее чем через два месяца и не позднее чем через шесть месяцев после окончания финансового года Общества. На годовом общем собрании акционеров должны решаться вопросы</w:t>
      </w:r>
      <w:r>
        <w:t xml:space="preserve"> об избрании ревизора Общества, утверждении аудитора Общества, утверждении годовых отчетов, годовой бухгалтерской отчетности, распределении прибыли и убытков Общества по результатам финансового года, а также могут решаться иные вопросы, отнесенные к компет</w:t>
      </w:r>
      <w:r>
        <w:t>енции общего собрания акционеров.</w:t>
      </w:r>
    </w:p>
    <w:p w:rsidR="00000000" w:rsidRDefault="003D03F9">
      <w:pPr>
        <w:pStyle w:val="just"/>
      </w:pPr>
      <w:r>
        <w:t>8.7. Проводимые помимо годового общие собрания акционеров являются внеочередными. Внеочередное общее собрание акционеров Общества проводится по решению Управляющей организации на основании ее собственной инициативы, требов</w:t>
      </w:r>
      <w:r>
        <w:t>ания ревизора Общества, аудитора Общества, а также акционеров (акционера), являющихся владельцами не менее чем 10 (десяти) процентов голосующих акций Общества на дату предъявления требования.</w:t>
      </w:r>
    </w:p>
    <w:p w:rsidR="00000000" w:rsidRDefault="003D03F9">
      <w:pPr>
        <w:pStyle w:val="just"/>
      </w:pPr>
      <w:r>
        <w:t>8.8 В требовании о проведении внеочередного общего собрания акци</w:t>
      </w:r>
      <w:r>
        <w:t>онеров должны быть сформулированы вопросы, подлежащие внесению в повестку дня собрания.</w:t>
      </w:r>
    </w:p>
    <w:p w:rsidR="00000000" w:rsidRDefault="003D03F9">
      <w:pPr>
        <w:pStyle w:val="just"/>
      </w:pPr>
      <w:r>
        <w:t>8.9. В случае если Управляющая организация не принимает решение о созыве внеочередного общего собрания акционеров в сроки, установленные Федеральным законом от 26.12.19</w:t>
      </w:r>
      <w:r>
        <w:t>95 N 208-ФЗ "Об акционерных обществах", или принимает решение отказать в его созыве, внеочередное общее собрание акционеров Общества может быть созвано органами и лицами, требующими его созыва.</w:t>
      </w:r>
    </w:p>
    <w:p w:rsidR="00000000" w:rsidRDefault="003D03F9">
      <w:pPr>
        <w:pStyle w:val="just"/>
      </w:pPr>
      <w:r>
        <w:t>8.10. Каждому акционеру должно быть направлено письменное увед</w:t>
      </w:r>
      <w:r>
        <w:t>омление о проведении общего собрания акционеров и его повестке дня не позднее, чем за _____ (________) дней до даты его проведения. Уведомление о созыве общего собрания акционеров, повестка дня которого содержит вопрос о реорганизации Общества, должно быть</w:t>
      </w:r>
      <w:r>
        <w:t xml:space="preserve"> направлено не позднее чем за _____ (________) дней до даты его проведения. Письменные уведомления вручаются каждому акционеру лично или направляются по факсу и должны содержать сведения, указанные в Федеральном законе от 26.12.1995 N 208-ФЗ "Об акционерны</w:t>
      </w:r>
      <w:r>
        <w:t>х обществах".</w:t>
      </w:r>
    </w:p>
    <w:p w:rsidR="00000000" w:rsidRDefault="003D03F9">
      <w:pPr>
        <w:pStyle w:val="just"/>
      </w:pPr>
      <w:r>
        <w:t>8.11. Общее собрание акционеров Общества считается правомочным (имеет кворум), если в нем приняли участие акционеры (или надлежащим образом уполномоченные представители акционеров), обладающие в совокупности более чем половиной голосов размещ</w:t>
      </w:r>
      <w:r>
        <w:t>енных голосующих акций Общества.</w:t>
      </w:r>
    </w:p>
    <w:p w:rsidR="00000000" w:rsidRDefault="003D03F9">
      <w:pPr>
        <w:pStyle w:val="just"/>
      </w:pPr>
      <w:r>
        <w:t xml:space="preserve">8.12. При отсутствии кворума для проведения годового общего собрания акционеров должно быть проведено повторное общее собрание акционеров Общества с той же повесткой дня. При отсутствии кворума для проведения внеочередного </w:t>
      </w:r>
      <w:r>
        <w:t>общего собрания акционеров может быть проведено повторное общее собрание акционеров Общества с той же повесткой дня. Повторное общее собрание акционеров Общества проводится в сроки и порядке, которые установлены Федеральным законом от 26.12.1995 N 208-ФЗ "</w:t>
      </w:r>
      <w:r>
        <w:t>Об акционерных обществах".</w:t>
      </w:r>
    </w:p>
    <w:p w:rsidR="00000000" w:rsidRDefault="003D03F9">
      <w:pPr>
        <w:pStyle w:val="just"/>
      </w:pPr>
      <w:r>
        <w:t>8.13. Голосование на общем собрании акционеров осуществляется по принципу "одна голосующая акция - один голос", за исключением случаев, предусмотренных Федеральным законом от 26.12.1995 N 208-ФЗ "Об акционерных обществах".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9. УП</w:t>
      </w:r>
      <w:r>
        <w:rPr>
          <w:rFonts w:eastAsia="Times New Roman"/>
        </w:rPr>
        <w:t>РАВЛЯЮЩАЯ ОРГАНИЗАЦИЯ ОБЩЕСТВА</w:t>
      </w:r>
    </w:p>
    <w:p w:rsidR="00000000" w:rsidRDefault="003D03F9">
      <w:pPr>
        <w:pStyle w:val="just"/>
      </w:pPr>
      <w:r>
        <w:t>9.1. Полномочия единоличного исполнительного органа Общества осуществляет Управляющая организация.</w:t>
      </w:r>
    </w:p>
    <w:p w:rsidR="00000000" w:rsidRDefault="003D03F9">
      <w:pPr>
        <w:pStyle w:val="just"/>
      </w:pPr>
      <w:r>
        <w:t>9.2. Решение о заключении договора с Управляющей организацией принимается общим собранием акционеров Общества. Договор с Управ</w:t>
      </w:r>
      <w:r>
        <w:t>ляющей организацией подписывается от имени Общества лицом, председательствующим на общем собрании акционеров, принявшем решение о заключении договора с Управляющей организацией. При учреждении Общества решение о передаче полномочий исполнительного органа О</w:t>
      </w:r>
      <w:r>
        <w:t>бщества Управляющей организации и заключении договора с Управляющей организацией принимается собранием учредителей Общества, а договор с Управляющей организацией подписывается от имени Общества лицом, председательствующим на собрании учредителей Общества.</w:t>
      </w:r>
    </w:p>
    <w:p w:rsidR="00000000" w:rsidRDefault="003D03F9">
      <w:pPr>
        <w:pStyle w:val="just"/>
      </w:pPr>
      <w:r>
        <w:t>9.3. Договор с Управляющей организацией заключается на весь срок деятельности Общества. По решению общего собрания акционеров полномочия Управляющей организации могут быть прекращены досрочно с одновременным назначением новой Управляющей организации.</w:t>
      </w:r>
    </w:p>
    <w:p w:rsidR="00000000" w:rsidRDefault="003D03F9">
      <w:pPr>
        <w:pStyle w:val="just"/>
      </w:pPr>
      <w:r>
        <w:t xml:space="preserve">9.4. </w:t>
      </w:r>
      <w:r>
        <w:t>Управляющая организация осуществляет руководство текущей деятельностью Общества и подотчетна общему собранию акционеров. К компетенции Управляющей организации относятся все вопросы руководства текущей деятельностью Общества, за исключением вопросов, отнесе</w:t>
      </w:r>
      <w:r>
        <w:t>нных к компетенции общего собрания акционеров.</w:t>
      </w:r>
    </w:p>
    <w:p w:rsidR="00000000" w:rsidRDefault="003D03F9">
      <w:pPr>
        <w:pStyle w:val="just"/>
      </w:pPr>
      <w:r>
        <w:t>9.5. Управляющая организация:</w:t>
      </w:r>
    </w:p>
    <w:p w:rsidR="00000000" w:rsidRDefault="003D03F9">
      <w:pPr>
        <w:pStyle w:val="just"/>
      </w:pPr>
      <w:r>
        <w:t>9.5.1. без доверенности действует от имени Общества, в том числе представляет его интересы в Российской Федерации и за ее пределами;</w:t>
      </w:r>
    </w:p>
    <w:p w:rsidR="00000000" w:rsidRDefault="003D03F9">
      <w:pPr>
        <w:pStyle w:val="just"/>
      </w:pPr>
      <w:r>
        <w:t>9.5.2. совершает сделки от имени Общества в пр</w:t>
      </w:r>
      <w:r>
        <w:t>еделах, установленных законодательством Российской Федерации, включая Федеральный закон от 11.11.2003 N 152-ФЗ "Об ипотечных ценных бумагах", и настоящим Уставом, при этом сделки, совершенные Управляющей организацией от имени Общества с соблюдением требова</w:t>
      </w:r>
      <w:r>
        <w:t>ний, установленных настоящим Уставом и действующим законодательством, создают, изменяют и прекращают гражданские права и обязанности для Общества;</w:t>
      </w:r>
    </w:p>
    <w:p w:rsidR="00000000" w:rsidRDefault="003D03F9">
      <w:pPr>
        <w:pStyle w:val="just"/>
      </w:pPr>
      <w:r>
        <w:t>9.5.3. имеет право первой подписи под финансовыми документами;</w:t>
      </w:r>
    </w:p>
    <w:p w:rsidR="00000000" w:rsidRDefault="003D03F9">
      <w:pPr>
        <w:pStyle w:val="just"/>
      </w:pPr>
      <w:r>
        <w:t>9.5.4. выдает доверенности от имени Общества;</w:t>
      </w:r>
    </w:p>
    <w:p w:rsidR="00000000" w:rsidRDefault="003D03F9">
      <w:pPr>
        <w:pStyle w:val="just"/>
      </w:pPr>
      <w:r>
        <w:t>9.5.5. обеспечивает ведение реестра акционеров Общества, а также подписывает договор с регистратором Общества в случае принятия соответствующего решения;</w:t>
      </w:r>
    </w:p>
    <w:p w:rsidR="00000000" w:rsidRDefault="003D03F9">
      <w:pPr>
        <w:pStyle w:val="just"/>
      </w:pPr>
      <w:r>
        <w:t>9.5.6. организует выполнение решений общего собрания акционеров Общества;</w:t>
      </w:r>
    </w:p>
    <w:p w:rsidR="00000000" w:rsidRDefault="003D03F9">
      <w:pPr>
        <w:pStyle w:val="just"/>
      </w:pPr>
      <w:r>
        <w:t>9.5.7. на основании и в соот</w:t>
      </w:r>
      <w:r>
        <w:t>ветствии с решением о выпуске облигаций с ипотечным покрытием принимает решение о дате начала размещения облигаций с ипотечным покрытием, о размере процента (купона) по облигациям с ипотечным покрытием, утверждает отчет об итогах выпуска облигаций с ипотеч</w:t>
      </w:r>
      <w:r>
        <w:t>ным покрытием, а также совершает иные действия, связанные с выпуском облигаций с ипотечным покрытием в рамках своих полномочий;</w:t>
      </w:r>
    </w:p>
    <w:p w:rsidR="00000000" w:rsidRDefault="003D03F9">
      <w:pPr>
        <w:pStyle w:val="just"/>
      </w:pPr>
      <w:r>
        <w:t>9.5.8. открывает и закрывает счета Общества в банках, специализированных реестрах, депозитариях и иных организациях и</w:t>
      </w:r>
    </w:p>
    <w:p w:rsidR="00000000" w:rsidRDefault="003D03F9">
      <w:pPr>
        <w:pStyle w:val="just"/>
      </w:pPr>
      <w:r>
        <w:t>9.5.9. вып</w:t>
      </w:r>
      <w:r>
        <w:t>олняет иные функции, необходимые для достижения целей деятельности Общества и обеспечения его нормальной работы, в соответствии с договором, заключенным между Обществом и Управляющей организацией, настоящим Уставом и законодательством Российской Федерации.</w:t>
      </w:r>
    </w:p>
    <w:p w:rsidR="00000000" w:rsidRDefault="003D03F9">
      <w:pPr>
        <w:pStyle w:val="just"/>
      </w:pPr>
      <w:r>
        <w:t>9.6. Управляющая организация принимает решения по вопросам, отнесенным к ее компетенции, в интересах Общества и по собственному усмотрению с учетом норм действующего законодательства, включая Федеральный закон от 11.11.2003 N 152-ФЗ "Об ипотечных ценных б</w:t>
      </w:r>
      <w:r>
        <w:t>умагах".</w:t>
      </w:r>
    </w:p>
    <w:p w:rsidR="00000000" w:rsidRDefault="003D03F9">
      <w:pPr>
        <w:pStyle w:val="just"/>
      </w:pPr>
      <w:r>
        <w:t>9.7. Управляющая организация не вправе вести бухгалтерский учет Общества.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10. РЕЗЕРВНЫЙ И ИНЫЕ ФОНДЫ ОБЩЕСТВА</w:t>
      </w:r>
    </w:p>
    <w:p w:rsidR="00000000" w:rsidRDefault="003D03F9">
      <w:pPr>
        <w:pStyle w:val="just"/>
      </w:pPr>
      <w:r>
        <w:t xml:space="preserve">10.1. В Обществе создается резервный фонд в размере 5 (пяти) </w:t>
      </w:r>
      <w:r>
        <w:t>процентов от уставного капитала Общества. Размеры отчислений в резервный фонд определяются общим собранием акционеров Общества в соответствии с законодательством Российской Федерации, но не могут составлять менее 5 (пяти) процентов от чистой прибыли Общест</w:t>
      </w:r>
      <w:r>
        <w:t>ва ежегодно до достижения указанного размера. Резервный фонд предназначен для покрытия убытков Общества, погашения облигаций и выкупа акций в случае отсутствия иных средств, которые могли бы быть направлены на эти цели.</w:t>
      </w:r>
    </w:p>
    <w:p w:rsidR="00000000" w:rsidRDefault="003D03F9">
      <w:pPr>
        <w:pStyle w:val="just"/>
      </w:pPr>
      <w:r>
        <w:t>10.2 В Обществе могут создаваться ин</w:t>
      </w:r>
      <w:r>
        <w:t>ые фонды, размеры отчислений, периодичность отчислений в которые, а также целевое назначение которых устанавливаются внутренними документами Общества.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11. ОТЧЕТНОСТЬ ОБЩЕСТВА</w:t>
      </w:r>
    </w:p>
    <w:p w:rsidR="00000000" w:rsidRDefault="003D03F9">
      <w:pPr>
        <w:pStyle w:val="just"/>
      </w:pPr>
      <w:r>
        <w:t>11.1. Общество обязано передать ведение бухгалтерского и налогового учета Общест</w:t>
      </w:r>
      <w:r>
        <w:t>ва специализированной бухгалтерской организации. Специализированная бухгалтерская организация обязана обеспечить представление бухгалтерской отчетности Общества в порядке, установленном законодательством Российской Федерации и, в случае необходимости, Межд</w:t>
      </w:r>
      <w:r>
        <w:t>ународными стандартами бухгалтерской отчетности.</w:t>
      </w:r>
    </w:p>
    <w:p w:rsidR="00000000" w:rsidRDefault="003D03F9">
      <w:pPr>
        <w:pStyle w:val="just"/>
      </w:pPr>
      <w:r>
        <w:t>11.2. Решение о передаче ведения бухгалтерского учета специализированной бухгалтерской организации принимается общим собранием акционеров Общества. Договор со специализированной бухгалтерской организацией по</w:t>
      </w:r>
      <w:r>
        <w:t xml:space="preserve">дписывается от имени Общества Управляющей организацией. При учреждении Общества решение о передаче ведения бухгалтерского учета специализированной бухгалтерской организации и заключении договора со специализированной бухгалтерской организацией принимается </w:t>
      </w:r>
      <w:r>
        <w:t>собранием учредителей Общества, а договор со специализированной бухгалтерской организацией подписывается от имени Общества лицом, председательствующим на собрании учредителей Общества.</w:t>
      </w:r>
    </w:p>
    <w:p w:rsidR="00000000" w:rsidRDefault="003D03F9">
      <w:pPr>
        <w:pStyle w:val="just"/>
      </w:pPr>
      <w:r>
        <w:t>11.3. Договор со специализированной бухгалтерской организацией подписыв</w:t>
      </w:r>
      <w:r>
        <w:t>ается на весь срок деятельности Общества. По решению общего собрания акционеров полномочия специализированной бухгалтерской организации могут быть прекращены досрочно с одновременным назначением новой специализированной бухгалтерской организации.</w:t>
      </w:r>
    </w:p>
    <w:p w:rsidR="00000000" w:rsidRDefault="003D03F9">
      <w:pPr>
        <w:pStyle w:val="just"/>
      </w:pPr>
      <w:r>
        <w:t>11.4. Спе</w:t>
      </w:r>
      <w:r>
        <w:t>циализированная бухгалтерская организация, которой передано ведение бухгалтерского учета Общества, не может осуществлять полномочия единоличного исполнительного органа Общества.</w:t>
      </w:r>
    </w:p>
    <w:p w:rsidR="00000000" w:rsidRDefault="003D03F9">
      <w:pPr>
        <w:pStyle w:val="just"/>
      </w:pPr>
      <w:r>
        <w:t>11.5. Финансовый год Общества устанавливается с 1 января по 31 декабря включит</w:t>
      </w:r>
      <w:r>
        <w:t>ельно.</w:t>
      </w:r>
    </w:p>
    <w:p w:rsidR="00000000" w:rsidRDefault="003D03F9">
      <w:pPr>
        <w:pStyle w:val="just"/>
      </w:pPr>
      <w:r>
        <w:t>11.6. Общество обязано хранить по месту своего нахождения, указанному в ст. 1.2 настоящего Устава, следующие документы:</w:t>
      </w:r>
    </w:p>
    <w:p w:rsidR="00000000" w:rsidRDefault="003D03F9">
      <w:pPr>
        <w:pStyle w:val="just"/>
      </w:pPr>
      <w:r>
        <w:t>11.6.1. договор о создании Общества;</w:t>
      </w:r>
    </w:p>
    <w:p w:rsidR="00000000" w:rsidRDefault="003D03F9">
      <w:pPr>
        <w:pStyle w:val="just"/>
      </w:pPr>
      <w:r>
        <w:t>11.6.2. Устав Общества, изменения и дополнения, внесенные в Устав Общества, зарегистрированн</w:t>
      </w:r>
      <w:r>
        <w:t>ые в установленном порядке, решение о создании Общества, документ о государственной регистрации Общества;</w:t>
      </w:r>
    </w:p>
    <w:p w:rsidR="00000000" w:rsidRDefault="003D03F9">
      <w:pPr>
        <w:pStyle w:val="just"/>
      </w:pPr>
      <w:r>
        <w:t>11.6.3. документы, подтверждающие права Общества на имущество, находящееся на его балансе;</w:t>
      </w:r>
    </w:p>
    <w:p w:rsidR="00000000" w:rsidRDefault="003D03F9">
      <w:pPr>
        <w:pStyle w:val="just"/>
      </w:pPr>
      <w:r>
        <w:t>11.6.4. внутренние документы Общества;</w:t>
      </w:r>
    </w:p>
    <w:p w:rsidR="00000000" w:rsidRDefault="003D03F9">
      <w:pPr>
        <w:pStyle w:val="just"/>
      </w:pPr>
      <w:r>
        <w:t>11.6.5. реестр акцио</w:t>
      </w:r>
      <w:r>
        <w:t>неров Общества;</w:t>
      </w:r>
    </w:p>
    <w:p w:rsidR="00000000" w:rsidRDefault="003D03F9">
      <w:pPr>
        <w:pStyle w:val="just"/>
      </w:pPr>
      <w:r>
        <w:t>11.6.6. годовые отчеты Общества;</w:t>
      </w:r>
    </w:p>
    <w:p w:rsidR="00000000" w:rsidRDefault="003D03F9">
      <w:pPr>
        <w:pStyle w:val="just"/>
      </w:pPr>
      <w:r>
        <w:t>11.6.7. документы бухгалтерского учета;</w:t>
      </w:r>
    </w:p>
    <w:p w:rsidR="00000000" w:rsidRDefault="003D03F9">
      <w:pPr>
        <w:pStyle w:val="just"/>
      </w:pPr>
      <w:r>
        <w:t>11.6.8. документы бухгалтерской отчетности;</w:t>
      </w:r>
    </w:p>
    <w:p w:rsidR="00000000" w:rsidRDefault="003D03F9">
      <w:pPr>
        <w:pStyle w:val="just"/>
      </w:pPr>
      <w:r>
        <w:t>11.6.9. протоколы общих собраний акционеров Общества;</w:t>
      </w:r>
    </w:p>
    <w:p w:rsidR="00000000" w:rsidRDefault="003D03F9">
      <w:pPr>
        <w:pStyle w:val="just"/>
      </w:pPr>
      <w:r>
        <w:t>11.6.10. бюллетени для голосования, а также доверенности (копии довер</w:t>
      </w:r>
      <w:r>
        <w:t>енностей) на участие в общем собрании акционеров;</w:t>
      </w:r>
    </w:p>
    <w:p w:rsidR="00000000" w:rsidRDefault="003D03F9">
      <w:pPr>
        <w:pStyle w:val="just"/>
      </w:pPr>
      <w:r>
        <w:t>11.6.11. отчеты независимых оценщиков;</w:t>
      </w:r>
    </w:p>
    <w:p w:rsidR="00000000" w:rsidRDefault="003D03F9">
      <w:pPr>
        <w:pStyle w:val="just"/>
      </w:pPr>
      <w:r>
        <w:t>11.6.12. списки аффилированных лиц Общества с указанием количества и категории (типа) принадлежащих им акций;</w:t>
      </w:r>
    </w:p>
    <w:p w:rsidR="00000000" w:rsidRDefault="003D03F9">
      <w:pPr>
        <w:pStyle w:val="just"/>
      </w:pPr>
      <w:r>
        <w:t>11.6.13. списки лиц, имеющих право на участие в общем соб</w:t>
      </w:r>
      <w:r>
        <w:t>рании акционеров, имеющих право на получение дивидендов, а также иные списки, составляемые Обществом для осуществления акционерами своих прав в соответствии с законодательством Российской Федерации;</w:t>
      </w:r>
    </w:p>
    <w:p w:rsidR="00000000" w:rsidRDefault="003D03F9">
      <w:pPr>
        <w:pStyle w:val="just"/>
      </w:pPr>
      <w:r>
        <w:t xml:space="preserve">11.6.14. заключения ревизора Общества, аудитора Общества </w:t>
      </w:r>
      <w:r>
        <w:t>и государственных и муниципальных органов финансового контроля;</w:t>
      </w:r>
    </w:p>
    <w:p w:rsidR="00000000" w:rsidRDefault="003D03F9">
      <w:pPr>
        <w:pStyle w:val="just"/>
      </w:pPr>
      <w:r>
        <w:t>11.6.15. проспекты ценных бумаг, ежеквартальные отчеты эмитента и иные документы, содержащие информацию, подлежащую опубликованию или раскрытию иным способом в соответствии с законодательством</w:t>
      </w:r>
      <w:r>
        <w:t xml:space="preserve"> Российской Федерации;</w:t>
      </w:r>
    </w:p>
    <w:p w:rsidR="00000000" w:rsidRDefault="003D03F9">
      <w:pPr>
        <w:pStyle w:val="just"/>
      </w:pPr>
      <w:r>
        <w:t>11. 6.16. список лиц, имеющих право представлять Общество на основании доверенности или на иных основаниях;</w:t>
      </w:r>
    </w:p>
    <w:p w:rsidR="00000000" w:rsidRDefault="003D03F9">
      <w:pPr>
        <w:pStyle w:val="just"/>
      </w:pPr>
      <w:r>
        <w:t xml:space="preserve">11.6.17. иные документы, предусмотренные законодательством </w:t>
      </w:r>
      <w:r>
        <w:t>Российской Федерации, настоящим Уставом, внутренними документами Общества, решениями общего собрания акционеров или Управляющей организации.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12. РЕВИЗОР И АУДИТОР ОБЩЕСТВА</w:t>
      </w:r>
    </w:p>
    <w:p w:rsidR="00000000" w:rsidRDefault="003D03F9">
      <w:pPr>
        <w:pStyle w:val="just"/>
      </w:pPr>
      <w:r>
        <w:t>12.1. Общее собрание акционеров Общества избирает ревизора для осуществления контро</w:t>
      </w:r>
      <w:r>
        <w:t>ля за финансово-хозяйственной деятельностью Общества. Представители Управляющей организации или специализированной бухгалтерской организации, которой передано ведение бухгалтерского учета Общества, не могут избираться на должность ревизора Общества.</w:t>
      </w:r>
    </w:p>
    <w:p w:rsidR="00000000" w:rsidRDefault="003D03F9">
      <w:pPr>
        <w:pStyle w:val="just"/>
      </w:pPr>
      <w:r>
        <w:t xml:space="preserve">12.2. </w:t>
      </w:r>
      <w:r>
        <w:t xml:space="preserve">Проверка финансово-хозяйственной деятельности Общества осуществляется по итогам деятельности Общества за год, а также во всякое время по инициативе ревизора, решению общего собрания акционеров или по требованию акционера (акционеров) Общества, владеющих в </w:t>
      </w:r>
      <w:r>
        <w:t>совокупности не менее чем 10 (десятью) процентами голосующих акций Общества.</w:t>
      </w:r>
    </w:p>
    <w:p w:rsidR="00000000" w:rsidRDefault="003D03F9">
      <w:pPr>
        <w:pStyle w:val="just"/>
      </w:pPr>
      <w:r>
        <w:t>12.3. Порядок деятельности ревизора Общества может определяться положением о ревизоре, утверждаемым общим собранием акционеров Общества.</w:t>
      </w:r>
    </w:p>
    <w:p w:rsidR="00000000" w:rsidRDefault="003D03F9">
      <w:pPr>
        <w:pStyle w:val="just"/>
      </w:pPr>
      <w:r>
        <w:t>12.4. Аудитор Общества осуществляет провер</w:t>
      </w:r>
      <w:r>
        <w:t>ку финансово-хозяйственной деятельности Общества в соответствии с законодательством Российской Федерации на основании заключаемого с Обществом договора. Аудитор Общества утверждается общим собранием акционеров Общества.</w:t>
      </w:r>
    </w:p>
    <w:p w:rsidR="00000000" w:rsidRDefault="003D0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F9">
      <w:pPr>
        <w:pStyle w:val="3"/>
        <w:rPr>
          <w:rFonts w:eastAsia="Times New Roman"/>
        </w:rPr>
      </w:pPr>
      <w:r>
        <w:rPr>
          <w:rFonts w:eastAsia="Times New Roman"/>
        </w:rPr>
        <w:t>13. ЛИКВИДАЦИЯ</w:t>
      </w:r>
    </w:p>
    <w:p w:rsidR="00000000" w:rsidRDefault="003D03F9">
      <w:pPr>
        <w:pStyle w:val="just"/>
      </w:pPr>
      <w:r>
        <w:t>13.1. Общество прекр</w:t>
      </w:r>
      <w:r>
        <w:t>ащается (ликвидируется) по достижении цели деятельности Общества, указанной в настоящем Уставе, только при условии полного исполнения Обществом или прекращения обязательств по всем выпущенным облигациям с ипотечным покрытием.</w:t>
      </w:r>
    </w:p>
    <w:p w:rsidR="00000000" w:rsidRDefault="003D03F9">
      <w:pPr>
        <w:pStyle w:val="just"/>
      </w:pPr>
      <w:r>
        <w:t>13.2. Оставшееся после полного</w:t>
      </w:r>
      <w:r>
        <w:t xml:space="preserve"> исполнения Обществом обязательств по всем выпущенным облигациям с ипотечным покрытием и завершения расчетов с иными кредиторами Общества имущество распределяется между акционерами Общества в следующей очередности:</w:t>
      </w:r>
    </w:p>
    <w:p w:rsidR="00000000" w:rsidRDefault="003D03F9">
      <w:pPr>
        <w:pStyle w:val="just"/>
      </w:pPr>
      <w:r>
        <w:t>13.2.1. в первую очередь осуществляются в</w:t>
      </w:r>
      <w:r>
        <w:t>ыплаты по акциям, которые должны быть выкуплены в соответствии со ст. 75 Федерального закона от 26.12.1995 N 208-ФЗ "Об акционерных обществах";</w:t>
      </w:r>
    </w:p>
    <w:p w:rsidR="00000000" w:rsidRDefault="003D03F9">
      <w:pPr>
        <w:pStyle w:val="just"/>
      </w:pPr>
      <w:r>
        <w:t>13.2.2. во вторую очередь осуществляется выплата определенной настоящим Уставом ликвидационной стоимости по прив</w:t>
      </w:r>
      <w:r>
        <w:t>илегированным акциям;</w:t>
      </w:r>
    </w:p>
    <w:p w:rsidR="00000000" w:rsidRDefault="003D03F9">
      <w:pPr>
        <w:pStyle w:val="just"/>
      </w:pPr>
      <w:r>
        <w:t>13.2.3. в третью очередь осуществляется распределение имущества Общества между акционерами - владельцами обыкновенных акций.</w:t>
      </w:r>
    </w:p>
    <w:p w:rsidR="00000000" w:rsidRDefault="003D03F9">
      <w:pPr>
        <w:pStyle w:val="just"/>
      </w:pPr>
      <w:r>
        <w:t xml:space="preserve">13.3. Распределение имущества каждой очереди осуществляется после полного распределения имущества предыдущей </w:t>
      </w:r>
      <w:r>
        <w:t>очереди.</w:t>
      </w:r>
    </w:p>
    <w:p w:rsidR="00000000" w:rsidRDefault="003D03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av_ipotechnoj_specializirovannoj_organizacii.htm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3F9"/>
    <w:rsid w:val="003D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008FEE-B22D-4574-BE4C-F3882B1E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ipotechnoj_specializirova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4504</Words>
  <Characters>25679</Characters>
  <Application>Microsoft Office Word</Application>
  <DocSecurity>0</DocSecurity>
  <Lines>213</Lines>
  <Paragraphs>60</Paragraphs>
  <ScaleCrop>false</ScaleCrop>
  <Company/>
  <LinksUpToDate>false</LinksUpToDate>
  <CharactersWithSpaces>30123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ипотечной специализированной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