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343">
      <w:pPr>
        <w:pStyle w:val="1"/>
        <w:rPr>
          <w:rFonts w:eastAsia="Times New Roman"/>
        </w:rPr>
      </w:pPr>
      <w:r>
        <w:rPr>
          <w:rFonts w:eastAsia="Times New Roman"/>
        </w:rPr>
        <w:t>Условия страхования объектов строительства, финансируемых за счет средств областного бюджета, и ответственности за причинение при осуществлении строительства вреда третьим лицам</w:t>
      </w:r>
    </w:p>
    <w:p w:rsidR="00000000" w:rsidRDefault="00782343">
      <w:pPr>
        <w:pStyle w:val="right"/>
      </w:pPr>
      <w:r>
        <w:t>Приложение N 1 к Порядку проведения открытого конкурса по отбору страховых организаций для осуществления страхования объектов строительства, финансируемых за счет средств областного бюджета, и ответственности за причинение при осуществлении строительства в</w:t>
      </w:r>
      <w:r>
        <w:t>реда третьим лицам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УСЛОВИЯ СТРАХОВАНИЯ ОБЪЕКТОВ СТРОИТЕЛЬСТВА, ФИНАНСИРУЕМЫХ ЗА СЧЕТ СРЕДСТВ ОБЛАСТНОГО БЮДЖЕТА, И ОТВЕТСТВЕННОСТИ ЗА ПРИЧИНЕНИЕ ПРИ ОСУЩЕСТВЛЕНИИ СТРОИТЕЛЬСТВА ВРЕДА ТРЕТЬИМ ЛИЦАМ</w:t>
      </w: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1.1. Объекты страхования</w:t>
      </w:r>
    </w:p>
    <w:p w:rsidR="00000000" w:rsidRDefault="00782343">
      <w:pPr>
        <w:pStyle w:val="just"/>
      </w:pPr>
      <w:r>
        <w:t xml:space="preserve">Объектом страхования являются не </w:t>
      </w:r>
      <w:r>
        <w:t>противоречащие законодательству Российской Федерации имущественные интересы Страхователя, связанные с выполнением им строительно-монтажных и других работ при возведении строительных объектов (раздел 1), а также с возмещением вреда, причиненного здоровью ли</w:t>
      </w:r>
      <w:r>
        <w:t>бо имуществу третьих лиц при производстве строительно-монтажных работ (раздел 2).</w:t>
      </w:r>
    </w:p>
    <w:p w:rsidR="00000000" w:rsidRDefault="00782343">
      <w:pPr>
        <w:pStyle w:val="just"/>
      </w:pPr>
      <w:r>
        <w:t>По разделу 1 "Материальный ущерб" (ущерб материальным ценностям, находящимся под контролем, управлением Страхователя) страхованию подлежат:</w:t>
      </w:r>
    </w:p>
    <w:p w:rsidR="00000000" w:rsidRDefault="00782343">
      <w:pPr>
        <w:pStyle w:val="just"/>
      </w:pPr>
      <w:r>
        <w:t>1.1.1. Строительно-монтажные работ</w:t>
      </w:r>
      <w:r>
        <w:t>ы, включая строительные материалы и конструкции, расходы на заработную плату, расходы по перевозке, таможенные сборы и пошлины, а также оборудование, поставляемое заказчиком.</w:t>
      </w:r>
    </w:p>
    <w:p w:rsidR="00000000" w:rsidRDefault="00782343">
      <w:pPr>
        <w:pStyle w:val="just"/>
      </w:pPr>
      <w:r>
        <w:t>Дополнительно могут быть застрахованы:</w:t>
      </w:r>
    </w:p>
    <w:p w:rsidR="00000000" w:rsidRDefault="00782343">
      <w:pPr>
        <w:pStyle w:val="just"/>
      </w:pPr>
      <w:r>
        <w:t xml:space="preserve">1.1.2. Оборудование строительной площадки </w:t>
      </w:r>
      <w:r>
        <w:t>(временные здания и сооружения, складские помещения, строительные леса, инженерные коммуникации и т.п.) согласно прилагаемому к договору страхования списку.</w:t>
      </w:r>
    </w:p>
    <w:p w:rsidR="00000000" w:rsidRDefault="00782343">
      <w:pPr>
        <w:pStyle w:val="just"/>
      </w:pPr>
      <w:r>
        <w:t>1.1.3. Расходы по расчистке территории от обломков (остатков) имущества, пострадавшего в результате</w:t>
      </w:r>
      <w:r>
        <w:t xml:space="preserve"> страхового случая, при условии, что в договоре страхования для этого предусмотрена отдельная сумма. Расходами по расчистке считаются такие затраты, которые должны быть осуществлены после страхового случая для приведения </w:t>
      </w:r>
      <w:r>
        <w:lastRenderedPageBreak/>
        <w:t xml:space="preserve">территории строительной площадки в </w:t>
      </w:r>
      <w:r>
        <w:t>состояние, пригодное для проведения восстановительных работ.</w:t>
      </w:r>
    </w:p>
    <w:p w:rsidR="00000000" w:rsidRDefault="00782343">
      <w:pPr>
        <w:pStyle w:val="just"/>
      </w:pPr>
      <w:r>
        <w:t>1.1.4. Объекты, находящиеся на строительной площадке или в непосредственной близости к ней, принадлежащие заказчику или подрядчику, за исключением объектов, оговоренных в п. 1.1.2.</w:t>
      </w:r>
    </w:p>
    <w:p w:rsidR="00000000" w:rsidRDefault="00782343">
      <w:pPr>
        <w:pStyle w:val="just"/>
      </w:pPr>
      <w:r>
        <w:t>1.1.5. Строите</w:t>
      </w:r>
      <w:r>
        <w:t>льные машины и оборудование, используемые на месте страхования.</w:t>
      </w:r>
    </w:p>
    <w:p w:rsidR="00000000" w:rsidRDefault="00782343">
      <w:pPr>
        <w:pStyle w:val="just"/>
      </w:pPr>
      <w:r>
        <w:t>По разделу 2 "Ответственность" страхованию подлежит:</w:t>
      </w:r>
    </w:p>
    <w:p w:rsidR="00000000" w:rsidRDefault="00782343">
      <w:pPr>
        <w:pStyle w:val="just"/>
      </w:pPr>
      <w:r>
        <w:t>1.1.6. Гражданская ответственность перед третьими лицами.</w:t>
      </w:r>
    </w:p>
    <w:p w:rsidR="00000000" w:rsidRDefault="00782343">
      <w:pPr>
        <w:pStyle w:val="just"/>
      </w:pPr>
      <w:r>
        <w:t>Выгодоприобретателями в этом случае являются третьи лица (юридические лица или гр</w:t>
      </w:r>
      <w:r>
        <w:t>аждане), пострадавшие в результате страхового случая.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1.2. Страховые суммы</w:t>
      </w:r>
    </w:p>
    <w:p w:rsidR="00000000" w:rsidRDefault="00782343">
      <w:pPr>
        <w:pStyle w:val="just"/>
      </w:pPr>
      <w:r>
        <w:t>По разделу 1:</w:t>
      </w:r>
    </w:p>
    <w:p w:rsidR="00000000" w:rsidRDefault="00782343">
      <w:pPr>
        <w:pStyle w:val="just"/>
      </w:pPr>
      <w:r>
        <w:t>1.2.1. Страховой суммой является определенная договором страхования денежная сумма, исходя из которой устанавливаются размеры страхового взноса и страховой выплаты.</w:t>
      </w:r>
    </w:p>
    <w:p w:rsidR="00000000" w:rsidRDefault="00782343">
      <w:pPr>
        <w:pStyle w:val="just"/>
      </w:pPr>
      <w:r>
        <w:t>1</w:t>
      </w:r>
      <w:r>
        <w:t>.2.2. Для настоящего страхования требуется, чтобы указанная в договоре страховая сумма была не ниже полной контрактной стоимости строительно-монтажных работ при их завершении, включая стоимость поставляемых материалов и оборудования, проектирования, зарабо</w:t>
      </w:r>
      <w:r>
        <w:t>тную плату, расходы по перевозке, таможенные пошлины и сборы.</w:t>
      </w:r>
    </w:p>
    <w:p w:rsidR="00000000" w:rsidRDefault="00782343">
      <w:pPr>
        <w:pStyle w:val="just"/>
      </w:pPr>
      <w:r>
        <w:t>1.2.3. Материалы, оборудование и услуги, предоставляемые заказчиком, включаются в объем страхового покрытия только при условии, если их стоимость отдельно и дополнительно включена в общую страхо</w:t>
      </w:r>
      <w:r>
        <w:t>вую сумму договора.</w:t>
      </w:r>
    </w:p>
    <w:p w:rsidR="00000000" w:rsidRDefault="00782343">
      <w:pPr>
        <w:pStyle w:val="just"/>
      </w:pPr>
      <w:r>
        <w:t>1.2.4. Средства производства строительно-монтажных работ, включая строительную технику, считаются застрахованными только при условии, если их стоимость отдельно и дополнительно включена в общую страховую сумму договора. При этом заявлен</w:t>
      </w:r>
      <w:r>
        <w:t>ная на страхование стоимость таких средств не должна быть ниже стоимости восстановления этого оборудования.</w:t>
      </w:r>
    </w:p>
    <w:p w:rsidR="00000000" w:rsidRDefault="00782343">
      <w:pPr>
        <w:pStyle w:val="just"/>
      </w:pPr>
      <w:r>
        <w:t>1.2.5. Если в случае возникновения ущерба будет установлено, что заявленные страховые суммы оказались меньше действительного размера, то размер возм</w:t>
      </w:r>
      <w:r>
        <w:t xml:space="preserve">ещения ущерба Страхователю сокращается в рамках действующего договора страхования в доле, равной отношению фактических страховых сумм к собственно требуемым страховым суммам. Действие этого положения распространяется на каждый объект и каждый вид расходов </w:t>
      </w:r>
      <w:r>
        <w:t>в отдельности.</w:t>
      </w:r>
    </w:p>
    <w:p w:rsidR="00000000" w:rsidRDefault="00782343">
      <w:pPr>
        <w:pStyle w:val="just"/>
      </w:pPr>
      <w:r>
        <w:t>1.2.6. Гибель или повреждение объектов и предметов, находящихся на строительной площадке или в непосредственной близости от нее и принадлежащих заказчику или подрядчику или находящихся у них на хранении или под их контролем (далее - существу</w:t>
      </w:r>
      <w:r>
        <w:t>ющее имущество), считаются застрахованными только в том случае, если они произошли в непосредственной связи с монтажом, строительством или испытанием указанных в договоре страхования объектов страхования в период действия настоящего страхования при условии</w:t>
      </w:r>
      <w:r>
        <w:t>, что в общую страховую сумму договора на этот случай будет включена отдельная сумма. При этом в существующее имущество не включаются средства производства строительно-монтажных работ (машины, установки, оборудование).</w:t>
      </w:r>
    </w:p>
    <w:p w:rsidR="00000000" w:rsidRDefault="00782343">
      <w:pPr>
        <w:pStyle w:val="just"/>
      </w:pPr>
      <w:r>
        <w:t>1.2.7. В договоре страхования по согл</w:t>
      </w:r>
      <w:r>
        <w:t>ашению сторон также устанавливается лимит ответственности Страховщика (максимальное выплачиваемое страховое возмещение) на один страховой случай и/или на весь период страхования и безусловная франшиза - часть ущерба, не подлежащая возмещению Страховщиком (</w:t>
      </w:r>
      <w:r>
        <w:t>далее по тексту - франшиза).</w:t>
      </w:r>
    </w:p>
    <w:p w:rsidR="00000000" w:rsidRDefault="00782343">
      <w:pPr>
        <w:pStyle w:val="just"/>
      </w:pPr>
      <w:r>
        <w:t>По разделу 2:</w:t>
      </w:r>
    </w:p>
    <w:p w:rsidR="00000000" w:rsidRDefault="00782343">
      <w:pPr>
        <w:pStyle w:val="just"/>
      </w:pPr>
      <w:r>
        <w:t>1.2.8. Страховая сумма устанавливается по соглашению между Страхователем и Страховщиком, которая является предельной суммой выплаты страхового возмещения по договору страхования, которую должен выплатить Страховщи</w:t>
      </w:r>
      <w:r>
        <w:t>к в качестве возмещения имущественного и/или физического ущерба, а также претензионных и иных расходов.</w:t>
      </w:r>
    </w:p>
    <w:p w:rsidR="00000000" w:rsidRDefault="00782343">
      <w:pPr>
        <w:pStyle w:val="just"/>
      </w:pPr>
      <w:r>
        <w:t>1.2.9. Договором страхования может быть предусмотрено установление отдельных лимитов ответственности:</w:t>
      </w:r>
    </w:p>
    <w:p w:rsidR="00000000" w:rsidRDefault="00782343">
      <w:pPr>
        <w:pStyle w:val="just"/>
      </w:pPr>
      <w:r>
        <w:t>- на одного пострадавшего (предусматривающий максимально возможное возмещение на одно лицо, пострадавшее в результате страхового случая);</w:t>
      </w:r>
    </w:p>
    <w:p w:rsidR="00000000" w:rsidRDefault="00782343">
      <w:pPr>
        <w:pStyle w:val="just"/>
      </w:pPr>
      <w:r>
        <w:t xml:space="preserve">- на одно страховое событие (предусматривающий максимально возможное страховое возмещение по одному страховому случаю </w:t>
      </w:r>
      <w:r>
        <w:t>независимо от числа пострадавших).</w:t>
      </w:r>
    </w:p>
    <w:p w:rsidR="00000000" w:rsidRDefault="00782343">
      <w:pPr>
        <w:pStyle w:val="just"/>
      </w:pPr>
      <w:r>
        <w:t>Выплата страхового возмещения по одному любому страховому случаю ни при каких условиях не может превысить величину лимита ответственности, определенного договором страхования.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1.3. Страховая премия</w:t>
      </w:r>
    </w:p>
    <w:p w:rsidR="00000000" w:rsidRDefault="00782343">
      <w:pPr>
        <w:pStyle w:val="just"/>
      </w:pPr>
      <w:r>
        <w:t>1.3.1. Страховая преми</w:t>
      </w:r>
      <w:r>
        <w:t>я является платой за страхование, которую Страхователь обязан внести Страховщику в соответствии с условиями договора страхования.</w:t>
      </w:r>
    </w:p>
    <w:p w:rsidR="00000000" w:rsidRDefault="00782343">
      <w:pPr>
        <w:pStyle w:val="just"/>
      </w:pPr>
      <w:r>
        <w:t>1.3.2. Страховой тариф представляет собой ставку страховой премии в процентах от страховой суммы, указанной в договоре страхов</w:t>
      </w:r>
      <w:r>
        <w:t>ания.</w:t>
      </w:r>
    </w:p>
    <w:p w:rsidR="00000000" w:rsidRDefault="00782343">
      <w:pPr>
        <w:pStyle w:val="just"/>
      </w:pPr>
      <w:r>
        <w:t>1.3.3. Ставка страхового тарифа зависит от страховой суммы, объекта страхования, срока страхования (периода строительства или периода гарантийной эксплуатации), вида производимых работ, территории действия договора страхования, а также иных факторов,</w:t>
      </w:r>
      <w:r>
        <w:t xml:space="preserve"> влияющих на вероятность наступления страхового случая и величину возможного ущерба, и исчисляется согласно установленным Страховщиком тарифам.</w:t>
      </w:r>
    </w:p>
    <w:p w:rsidR="00000000" w:rsidRDefault="00782343">
      <w:pPr>
        <w:pStyle w:val="just"/>
      </w:pPr>
      <w:r>
        <w:t>1.3.4. Оплата страховой премии производится в рублях.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1.4. Виды страховых рисков, страховые случаи</w:t>
      </w:r>
    </w:p>
    <w:p w:rsidR="00000000" w:rsidRDefault="00782343">
      <w:pPr>
        <w:pStyle w:val="just"/>
      </w:pPr>
      <w:r>
        <w:t>По разделу 1</w:t>
      </w:r>
      <w:r>
        <w:t>:</w:t>
      </w:r>
    </w:p>
    <w:p w:rsidR="00000000" w:rsidRDefault="00782343">
      <w:pPr>
        <w:pStyle w:val="just"/>
      </w:pPr>
      <w:r>
        <w:t>1.4.1. Страховым риском является предполагаемое событие, на случай наступления которого проводится страхование.</w:t>
      </w:r>
    </w:p>
    <w:p w:rsidR="00000000" w:rsidRDefault="00782343">
      <w:pPr>
        <w:pStyle w:val="just"/>
      </w:pPr>
      <w:r>
        <w:t xml:space="preserve">1.4.2. Страховым случаем является совершившееся событие, предусмотренное договором страхования, с наступлением которого возникает обязанность </w:t>
      </w:r>
      <w:r>
        <w:t>Страховщика произвести страховую выплату Страхователю и/или (выгодоприобретателю).</w:t>
      </w:r>
    </w:p>
    <w:p w:rsidR="00000000" w:rsidRDefault="00782343">
      <w:pPr>
        <w:pStyle w:val="just"/>
      </w:pPr>
      <w:r>
        <w:t>1.4.3. Страховщик возмещает Страхователю убытки (прямой ущерб) с ответственностью за все риски, возникшие в результате гибели или повреждения застрахованного объекта от любо</w:t>
      </w:r>
      <w:r>
        <w:t xml:space="preserve">го непредвиденного или внезапного материального воздействия, не исключенных договором страхования, до суммы, размер которой определяется в договоре страхования по соответствующей позиции. Однако такое возмещение в итоге не может превышать обусловленного в </w:t>
      </w:r>
      <w:r>
        <w:t>договоре страхования лимита возмещения по каждому отдельному страховому случаю и общей страховой суммы, указанной в договоре страхования.</w:t>
      </w:r>
    </w:p>
    <w:p w:rsidR="00000000" w:rsidRDefault="00782343">
      <w:pPr>
        <w:pStyle w:val="just"/>
      </w:pPr>
      <w:r>
        <w:t>Непредвиденными или внезапными являются такие материальные воздействия, которые Страхователь и его представители не см</w:t>
      </w:r>
      <w:r>
        <w:t>огли своевременно предусмотреть либо не могли бы их предупредить на основе профессиональных знаний, являющихся обычной практикой в строительной отрасли.</w:t>
      </w:r>
    </w:p>
    <w:p w:rsidR="00000000" w:rsidRDefault="00782343">
      <w:pPr>
        <w:pStyle w:val="just"/>
      </w:pPr>
      <w:r>
        <w:t>Страхование осуществляется, в частности, от следующих рисков:</w:t>
      </w:r>
    </w:p>
    <w:p w:rsidR="00000000" w:rsidRDefault="00782343">
      <w:pPr>
        <w:pStyle w:val="just"/>
      </w:pPr>
      <w:r>
        <w:t>а) пожара (распространения огня);</w:t>
      </w:r>
    </w:p>
    <w:p w:rsidR="00000000" w:rsidRDefault="00782343">
      <w:pPr>
        <w:pStyle w:val="just"/>
      </w:pPr>
      <w:r>
        <w:t>б) осед</w:t>
      </w:r>
      <w:r>
        <w:t>ания и просадки грунта, обвала;</w:t>
      </w:r>
    </w:p>
    <w:p w:rsidR="00000000" w:rsidRDefault="00782343">
      <w:pPr>
        <w:pStyle w:val="just"/>
      </w:pPr>
      <w:r>
        <w:t>в) стихийных бедствий (землетрясения, бури, урагана, шторма, смерча, удара молнии, извержения вулкана, ливня, града, вихря, действия необычных для данной местности морозов, обильного снегопада, засухи);</w:t>
      </w:r>
    </w:p>
    <w:p w:rsidR="00000000" w:rsidRDefault="00782343">
      <w:pPr>
        <w:pStyle w:val="just"/>
      </w:pPr>
      <w:r>
        <w:t>г) умышленных действи</w:t>
      </w:r>
      <w:r>
        <w:t>й третьих лиц;</w:t>
      </w:r>
    </w:p>
    <w:p w:rsidR="00000000" w:rsidRDefault="00782343">
      <w:pPr>
        <w:pStyle w:val="just"/>
      </w:pPr>
      <w:r>
        <w:t>д) кражи со взломом;</w:t>
      </w:r>
    </w:p>
    <w:p w:rsidR="00000000" w:rsidRDefault="00782343">
      <w:pPr>
        <w:pStyle w:val="just"/>
      </w:pPr>
      <w:r>
        <w:t>е) затопления, наводнения, выхода подпочвенных вод;</w:t>
      </w:r>
    </w:p>
    <w:p w:rsidR="00000000" w:rsidRDefault="00782343">
      <w:pPr>
        <w:pStyle w:val="just"/>
      </w:pPr>
      <w:r>
        <w:t>ж) взрыва котлов и другого технического и гидротехнического оборудования, аппаратов, машин и других аналогичных устройств;</w:t>
      </w:r>
    </w:p>
    <w:p w:rsidR="00000000" w:rsidRDefault="00782343">
      <w:pPr>
        <w:pStyle w:val="just"/>
      </w:pPr>
      <w:r>
        <w:t>з) падения высокомонтируемых блоков и частей;</w:t>
      </w:r>
    </w:p>
    <w:p w:rsidR="00000000" w:rsidRDefault="00782343">
      <w:pPr>
        <w:pStyle w:val="just"/>
      </w:pPr>
      <w:r>
        <w:t>и) аварии инженерных сетей (водопровод, канализация, теплоснабжение, электроснабжение);</w:t>
      </w:r>
    </w:p>
    <w:p w:rsidR="00000000" w:rsidRDefault="00782343">
      <w:pPr>
        <w:pStyle w:val="just"/>
      </w:pPr>
      <w:r>
        <w:t>к) ошибок при монтаже;</w:t>
      </w:r>
    </w:p>
    <w:p w:rsidR="00000000" w:rsidRDefault="00782343">
      <w:pPr>
        <w:pStyle w:val="just"/>
      </w:pPr>
      <w:r>
        <w:t xml:space="preserve">л) любых других внезапных и непредвиденных событий на строительной </w:t>
      </w:r>
      <w:r>
        <w:t>площадке, не исключенных договором страхования.</w:t>
      </w:r>
    </w:p>
    <w:p w:rsidR="00000000" w:rsidRDefault="00782343">
      <w:pPr>
        <w:pStyle w:val="just"/>
      </w:pPr>
      <w:r>
        <w:t>1.4.3. Страховым случаем является совершившееся событие, заключающееся в возникновении обязанности Страхователя на основании и в порядке, установленном гражданским законодательством Российской Федерации, возм</w:t>
      </w:r>
      <w:r>
        <w:t>естить случайный и непредвиденный имущественный и/или физический вред, причиненный третьим лицам в течение периода страхования непосредственно в связи с производством застрахованных строительных работ на самой строительной площадке или в непосредственном с</w:t>
      </w:r>
      <w:r>
        <w:t>оседстве с ней.</w:t>
      </w:r>
    </w:p>
    <w:p w:rsidR="00000000" w:rsidRDefault="00782343">
      <w:pPr>
        <w:pStyle w:val="just"/>
      </w:pPr>
      <w:r>
        <w:t>1.4.4. Страховая защита распространяется на возмещение в пределах установленной в договоре страхования соответствующей страховой суммы исключительно имущественного и/или физического ущерба и только при условии, что письменная претензия на в</w:t>
      </w:r>
      <w:r>
        <w:t>озмещение такого вреда впервые предъявлена Страхователю и сообщена Страховщику в период действия договора страхования.</w:t>
      </w:r>
    </w:p>
    <w:p w:rsidR="00000000" w:rsidRDefault="00782343">
      <w:pPr>
        <w:pStyle w:val="just"/>
      </w:pPr>
      <w:r>
        <w:t>1.4.5. Под имущественным ущербом понимается причинение вреда третьему лицу, выразившееся в повреждении или уничтожении принадлежащего ему</w:t>
      </w:r>
      <w:r>
        <w:t xml:space="preserve"> имущества, а под физическим ущербом - смерть или причинение вреда здоровью.</w:t>
      </w:r>
    </w:p>
    <w:p w:rsidR="00000000" w:rsidRDefault="00782343">
      <w:pPr>
        <w:pStyle w:val="just"/>
      </w:pPr>
      <w:r>
        <w:t>1.4.6. Перечень исключений из страхового покрытия указывается в договоре страхования.</w:t>
      </w:r>
    </w:p>
    <w:p w:rsidR="00000000" w:rsidRDefault="00782343">
      <w:pPr>
        <w:pStyle w:val="just"/>
      </w:pPr>
      <w:r>
        <w:t>В правилах страхования, по которым работает Страховщик, должны присутствовать все перечисленн</w:t>
      </w:r>
      <w:r>
        <w:t>ые ранее риски.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1.5. Порядок и условия осуществления страховых выплат</w:t>
      </w:r>
    </w:p>
    <w:p w:rsidR="00000000" w:rsidRDefault="00782343">
      <w:pPr>
        <w:pStyle w:val="just"/>
      </w:pPr>
      <w:r>
        <w:t>По разделу 1:</w:t>
      </w:r>
    </w:p>
    <w:p w:rsidR="00000000" w:rsidRDefault="00782343">
      <w:pPr>
        <w:pStyle w:val="just"/>
      </w:pPr>
      <w:r>
        <w:t>1.5.1. Убытки в рамках договора страхования возмещаются в пределах страховой суммы и только в размере суммы ущерба, приходящейся на долю Страхователя (выгодоприобретателя)</w:t>
      </w:r>
      <w:r>
        <w:t>, а также при условии, что соблюдены и выполнены положения договора страхования.</w:t>
      </w:r>
    </w:p>
    <w:p w:rsidR="00000000" w:rsidRDefault="00782343">
      <w:pPr>
        <w:pStyle w:val="just"/>
      </w:pPr>
      <w:r>
        <w:t>1.5.2. Если в договоре страхования установлен лимит ответственности по одному событию, сумма возмещения по всем убыткам, вызванным одним и тем же событием такого рода, включая</w:t>
      </w:r>
      <w:r>
        <w:t xml:space="preserve"> расходы по предотвращению или сокращению убытка и по расчистке территории, не может превысить этого лимита.</w:t>
      </w:r>
    </w:p>
    <w:p w:rsidR="00000000" w:rsidRDefault="00782343">
      <w:pPr>
        <w:pStyle w:val="just"/>
      </w:pPr>
      <w:r>
        <w:t>1.5.3. Размер возмещения за погибшее имущество ограничивается стоимостью его замены или его фактической стоимостью на момент страхового случая в за</w:t>
      </w:r>
      <w:r>
        <w:t>висимости от того, какая из этих сумм меньше, за вычетом остаточной стоимости.</w:t>
      </w:r>
    </w:p>
    <w:p w:rsidR="00000000" w:rsidRDefault="00782343">
      <w:pPr>
        <w:pStyle w:val="just"/>
      </w:pPr>
      <w:r>
        <w:t>Погибшим считается также поврежденное имущество, если затраты на его ремонт превысили бы на момент страхового случая его фактическую стоимость или стоимость замены.</w:t>
      </w:r>
    </w:p>
    <w:p w:rsidR="00000000" w:rsidRDefault="00782343">
      <w:pPr>
        <w:pStyle w:val="just"/>
      </w:pPr>
      <w:r>
        <w:t>В случае пов</w:t>
      </w:r>
      <w:r>
        <w:t>реждения имущества возмещаются расходы по ремонту, необходимые для приведения его в состояние, в котором оно находилось непосредственно перед наступлением страхового случая.</w:t>
      </w:r>
    </w:p>
    <w:p w:rsidR="00000000" w:rsidRDefault="00782343">
      <w:pPr>
        <w:pStyle w:val="just"/>
      </w:pPr>
      <w:r>
        <w:t>При определении стоимости имущества в расчет принимаются только те элементы, котор</w:t>
      </w:r>
      <w:r>
        <w:t>ые учтены в страховой сумме. При этом убытки возмещаются только в пределах суммы, приходящейся на долю Страхователя (выгодоприобретателя).</w:t>
      </w:r>
    </w:p>
    <w:p w:rsidR="00000000" w:rsidRDefault="00782343">
      <w:pPr>
        <w:pStyle w:val="just"/>
      </w:pPr>
      <w:r>
        <w:t>1.5.4. Страховщик возмещает ущерб после того, как он с помощью представленных ему необходимых счетов и других докумен</w:t>
      </w:r>
      <w:r>
        <w:t>тов убедился в том, что происшедший убыток подлежит возмещению по условиям действующего договора страхования, ремонт выполнен или поврежденные части заменены.</w:t>
      </w:r>
    </w:p>
    <w:p w:rsidR="00000000" w:rsidRDefault="00782343">
      <w:pPr>
        <w:pStyle w:val="just"/>
      </w:pPr>
      <w:r>
        <w:t>Расходы по предварительному или вспомогательному ремонту подлежат возмещению только в том случае,</w:t>
      </w:r>
      <w:r>
        <w:t xml:space="preserve"> если этот ремонт является частью окончательного ремонта и если в связи с ним не повысятся общие расходы по ремонту.</w:t>
      </w:r>
    </w:p>
    <w:p w:rsidR="00000000" w:rsidRDefault="00782343">
      <w:pPr>
        <w:pStyle w:val="just"/>
      </w:pPr>
      <w:r>
        <w:t xml:space="preserve">Расходы, вызванные изменениями, дополнениями и/или улучшениями застрахованного имущества, даже произведенные в связи со страховым случаем, </w:t>
      </w:r>
      <w:r>
        <w:t>возмещению не подлежат.</w:t>
      </w:r>
    </w:p>
    <w:p w:rsidR="00000000" w:rsidRDefault="00782343">
      <w:pPr>
        <w:pStyle w:val="just"/>
      </w:pPr>
      <w:r>
        <w:t>1.5.5. Страховое возмещение выплачивается в рублях.</w:t>
      </w:r>
    </w:p>
    <w:p w:rsidR="00000000" w:rsidRDefault="00782343">
      <w:pPr>
        <w:pStyle w:val="just"/>
      </w:pPr>
      <w:r>
        <w:t>1.5.6. Возмещение по убытку выплачивается Страховщиком за вычетом обусловленной в договоре страхования франшизы. Если одним событием вызвано несколько убытков, то франшиза вычитает</w:t>
      </w:r>
      <w:r>
        <w:t>ся только один раз. При этом стихийное бедствие рассматривается как одно событие, если его продолжительность не превысила 72 часов.</w:t>
      </w:r>
    </w:p>
    <w:p w:rsidR="00000000" w:rsidRDefault="00782343">
      <w:pPr>
        <w:pStyle w:val="just"/>
      </w:pPr>
      <w:r>
        <w:t>1.5.7. После выплаты страхового возмещения страховая сумма по договору уменьшается на размер выплаченного Страхователю (выго</w:t>
      </w:r>
      <w:r>
        <w:t>доприобретателю) страхового возмещения. При восстановлении или замене пострадавшего имущества размер страховой суммы может быть увеличен до первоначального при условии заключения дополнительного договора и уплаты дополнительного взноса.</w:t>
      </w:r>
    </w:p>
    <w:p w:rsidR="00000000" w:rsidRDefault="00782343">
      <w:pPr>
        <w:pStyle w:val="just"/>
      </w:pPr>
      <w:r>
        <w:t>1.5.8. Из суммы стр</w:t>
      </w:r>
      <w:r>
        <w:t>ахового возмещения, причитающегося Страхователю, вычитаются также суммы, полученные Страхователем в возмещение данного убытка от третьих лиц.</w:t>
      </w:r>
    </w:p>
    <w:p w:rsidR="00000000" w:rsidRDefault="00782343">
      <w:pPr>
        <w:pStyle w:val="just"/>
      </w:pPr>
      <w:r>
        <w:t>1.5.9. Если в момент наступления страхового случая, покрываемого в рамках договора страхования, одновременно дейст</w:t>
      </w:r>
      <w:r>
        <w:t>вуют другие договоры страхования, которые обеспечивают покрытие такого же страхового случая, Страховщик обязан произвести выплату только своей доли в возмещение ущерба, возникшего в результате указанного страхового случая.</w:t>
      </w:r>
    </w:p>
    <w:p w:rsidR="00000000" w:rsidRDefault="00782343">
      <w:pPr>
        <w:pStyle w:val="just"/>
      </w:pPr>
      <w:r>
        <w:t>1.5.10. При возврате Страхователю</w:t>
      </w:r>
      <w:r>
        <w:t xml:space="preserve"> похищенного застрахованного имущества он обязан вернуть Страховщику в течение 10 дней полученное страховое возмещение за вычетом расходов по оплате необходимых и произведенных восстановительных работ, вызванных хищением имущества.</w:t>
      </w:r>
    </w:p>
    <w:p w:rsidR="00000000" w:rsidRDefault="00782343">
      <w:pPr>
        <w:pStyle w:val="just"/>
      </w:pPr>
      <w:r>
        <w:t>1.5.11. Все права, требо</w:t>
      </w:r>
      <w:r>
        <w:t>вания в рамках договора страхования погашаются, если требование о возмещении ущерба в каком-либо отношении выдвигается с целью обмана, или для осуществления этого требования сообщаются или используются ложные сведения, или Страхователь или уполномоченное и</w:t>
      </w:r>
      <w:r>
        <w:t>м лицо прибегает к обманным средствам или приемам, чтобы извлечь выгоду из договора страхования.</w:t>
      </w:r>
    </w:p>
    <w:p w:rsidR="00000000" w:rsidRDefault="00782343">
      <w:pPr>
        <w:pStyle w:val="just"/>
      </w:pPr>
      <w:r>
        <w:t>1.5.12. При отказе в выплате страхового возмещения Страховщик обязан сообщить об этом Страхователю в письменной форме с мотивированным обоснованием причин отка</w:t>
      </w:r>
      <w:r>
        <w:t>за.</w:t>
      </w:r>
    </w:p>
    <w:p w:rsidR="00000000" w:rsidRDefault="00782343">
      <w:pPr>
        <w:pStyle w:val="just"/>
      </w:pPr>
      <w:r>
        <w:t>1.5.13. Право на предъявление требования к Страховщику о выплате страхового возмещения погашается истечением установленных законодательством сроков исковой давности.</w:t>
      </w:r>
    </w:p>
    <w:p w:rsidR="00000000" w:rsidRDefault="00782343">
      <w:pPr>
        <w:pStyle w:val="just"/>
      </w:pPr>
      <w:r>
        <w:t>Особые условия по разделу 2:</w:t>
      </w:r>
    </w:p>
    <w:p w:rsidR="00000000" w:rsidRDefault="00782343">
      <w:pPr>
        <w:pStyle w:val="just"/>
      </w:pPr>
      <w:r>
        <w:t xml:space="preserve">Без письменного согласия Страховщика Страхователь и никто от его имени не имеет права идти на уступки, выдвигать предложения, давать обещания, производить платежи или признавать ответственность; при желании Страховщик вправе от имени Страхователя взять на </w:t>
      </w:r>
      <w:r>
        <w:t xml:space="preserve">себя его защиту, ликвидацию убытков или от имени Страхователя предъявлять в свою пользу иски о возмещении убытков или установлении обоснованности требований о возмещении убытков. Страховщик при ведении дел или ликвидации убытков пользуется полной свободой </w:t>
      </w:r>
      <w:r>
        <w:t>действий. Страхователь обязан предоставить Страховщику все требуемые им документы и всячески ему содействовать.</w:t>
      </w:r>
    </w:p>
    <w:p w:rsidR="00000000" w:rsidRDefault="00782343">
      <w:pPr>
        <w:pStyle w:val="just"/>
      </w:pPr>
      <w:r>
        <w:t>Размер страхового возмещения определяется по результатам решения судебных органов. Страховое возмещение выплачивается в размере, предусмотренном</w:t>
      </w:r>
      <w:r>
        <w:t xml:space="preserve"> нормами гражданского законодательства Российской Федерации, но не может превышать страховой суммы и лимитов ответственности, установленных условиями договора страхования.</w:t>
      </w:r>
    </w:p>
    <w:p w:rsidR="00000000" w:rsidRDefault="00782343">
      <w:pPr>
        <w:pStyle w:val="just"/>
      </w:pPr>
      <w:r>
        <w:t xml:space="preserve">При отсутствии спора по факту наступления страхового случая, наличия у потерпевшего </w:t>
      </w:r>
      <w:r>
        <w:t>права на получение страхового возмещения и обязанности Страхователя (застрахованного лица) его возместить, причинно-следственной связи между страховым событием и возникшим ущербом, размером причиненного ущерба, требования удовлетворяются и страховое возмещ</w:t>
      </w:r>
      <w:r>
        <w:t>ение уплачивается во внесудебном порядке.</w:t>
      </w:r>
    </w:p>
    <w:p w:rsidR="00000000" w:rsidRDefault="00782343">
      <w:pPr>
        <w:pStyle w:val="just"/>
      </w:pPr>
      <w:r>
        <w:t>Определение размеров ущерба и сумм страхового возмещения во внесудебном порядке производится Страховщиком на основании документов компетентных органов (медицинских учреждений, врачебно-трудовых экспертных комиссий,</w:t>
      </w:r>
      <w:r>
        <w:t xml:space="preserve"> органов социального обеспечения и т.д.) о фактах и последствиях причинения вреда, а также с учетом справок, счетов, калькуляций и иных документов, подтверждающих понесенный ущерб и произведенные расходы.</w:t>
      </w:r>
    </w:p>
    <w:p w:rsidR="00000000" w:rsidRDefault="00782343">
      <w:pPr>
        <w:pStyle w:val="just"/>
      </w:pPr>
      <w:r>
        <w:t>1.5.14. В случае наступления события, которое в рам</w:t>
      </w:r>
      <w:r>
        <w:t>ках договора страхования могло бы послужить поводом для возникновения какого-либо требования о выплате страхового возмещения, Страхователь обязан:</w:t>
      </w:r>
    </w:p>
    <w:p w:rsidR="00000000" w:rsidRDefault="00782343">
      <w:pPr>
        <w:pStyle w:val="just"/>
      </w:pPr>
      <w:r>
        <w:t>- незамедлительно известить Страховщика по телефону (факсу) о возникновении ущерба и в течение 14 дней с моме</w:t>
      </w:r>
      <w:r>
        <w:t>нта его возникновения направить Страховщику письменное извещение о причинах наступления, характере и размере ущерба;</w:t>
      </w:r>
    </w:p>
    <w:p w:rsidR="00000000" w:rsidRDefault="00782343">
      <w:pPr>
        <w:pStyle w:val="just"/>
      </w:pPr>
      <w:r>
        <w:t>- принять все необходимые меры к сокращению ущерба;</w:t>
      </w:r>
    </w:p>
    <w:p w:rsidR="00000000" w:rsidRDefault="00782343">
      <w:pPr>
        <w:pStyle w:val="just"/>
      </w:pPr>
      <w:r>
        <w:t>- сохранить поврежденные части и представить их для инспекции представителю или эксперт</w:t>
      </w:r>
      <w:r>
        <w:t>у Страховщика;</w:t>
      </w:r>
    </w:p>
    <w:p w:rsidR="00000000" w:rsidRDefault="00782343">
      <w:pPr>
        <w:pStyle w:val="just"/>
      </w:pPr>
      <w:r>
        <w:t>- обеспечить представителям Страховщика свободный доступ к месту страхового случая и предоставить все сведения и документы, которые могут быть запрошены Страховщиком;</w:t>
      </w:r>
    </w:p>
    <w:p w:rsidR="00000000" w:rsidRDefault="00782343">
      <w:pPr>
        <w:pStyle w:val="just"/>
      </w:pPr>
      <w:r>
        <w:t>- при возникновении ущерба в результате противоправных действий третьих ли</w:t>
      </w:r>
      <w:r>
        <w:t>ц обратиться в компетентные органы для проведения расследования.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1.6. Территория страхового покрытия</w:t>
      </w:r>
    </w:p>
    <w:p w:rsidR="00000000" w:rsidRDefault="00782343">
      <w:pPr>
        <w:pStyle w:val="just"/>
      </w:pPr>
      <w:r>
        <w:t>1.6.1. Страхование, заключенное в соответствии с договором, действует в пределах строительной площадки, указанной в договоре страхования. В случае если ча</w:t>
      </w:r>
      <w:r>
        <w:t>сть застрахованного имущества располагается обособленно от основной стройплощадки, то страховое покрытие будет распространяться на это имущество лишь в том случае, если это особо оговорено в договоре страхования.</w:t>
      </w:r>
    </w:p>
    <w:p w:rsidR="00000000" w:rsidRDefault="00782343">
      <w:pPr>
        <w:pStyle w:val="just"/>
      </w:pPr>
      <w:r>
        <w:t>1.6.2. По особой оговорке при условии оплат</w:t>
      </w:r>
      <w:r>
        <w:t>ы дополнительной страховой премии страхование может быть распространено на перевозку материалов и оборудования от расположенного обособленно склада до основной стройплощадки, а также на перевозку грузов от морского порта до стройплощадки.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1.7. Порядок зак</w:t>
      </w:r>
      <w:r>
        <w:rPr>
          <w:rFonts w:eastAsia="Times New Roman"/>
        </w:rPr>
        <w:t>лючения договора страхования</w:t>
      </w:r>
    </w:p>
    <w:p w:rsidR="00000000" w:rsidRDefault="00782343">
      <w:pPr>
        <w:pStyle w:val="just"/>
      </w:pPr>
      <w:r>
        <w:t>1.7.1. Договор страхования является соглашением между Страховщиком и Страхователем, в силу которого Страховщик обязуется при наступлении страхового случая произвести страховую выплату Страхователю или иному лицу, в пользу котор</w:t>
      </w:r>
      <w:r>
        <w:t>ого заключен договор страхования, а Страхователь обязуется уплатить страховые взносы в установленные договором страхования сроки.</w:t>
      </w:r>
    </w:p>
    <w:p w:rsidR="00000000" w:rsidRDefault="00782343">
      <w:pPr>
        <w:pStyle w:val="just"/>
      </w:pPr>
      <w:r>
        <w:t>1.7.2. Договор страхования оформляется на основании письменного заявления-анкеты Страхователя, содержащего информацию обо всех</w:t>
      </w:r>
      <w:r>
        <w:t xml:space="preserve"> обстоятельствах, имеющих существенное значение для определения степени риска. Заявление становится составной частью договора страхования.</w:t>
      </w:r>
    </w:p>
    <w:p w:rsidR="00000000" w:rsidRDefault="00782343">
      <w:pPr>
        <w:pStyle w:val="just"/>
      </w:pPr>
      <w:r>
        <w:t>1.7.3. Страховщик несет ответственность по договору только в случае соблюдения Страхователем его обязанностей, включа</w:t>
      </w:r>
      <w:r>
        <w:t>я достоверность сообщаемых им сведений.</w:t>
      </w:r>
    </w:p>
    <w:p w:rsidR="00000000" w:rsidRDefault="00782343">
      <w:pPr>
        <w:pStyle w:val="just"/>
      </w:pPr>
      <w:r>
        <w:t>1.7.4. Изменения, вносимые в договор после его заключения, оформляются дополнениями (аддендумами), которые становятся неотъемлемой частью договора после подписания их Страховщиком и Страхователем.</w:t>
      </w:r>
    </w:p>
    <w:p w:rsidR="00000000" w:rsidRDefault="00782343">
      <w:pPr>
        <w:pStyle w:val="just"/>
      </w:pPr>
      <w:r>
        <w:t>1.7.5. В случае утр</w:t>
      </w:r>
      <w:r>
        <w:t>аты Страхователем в период действия договора страхования ему выдается дубликат. После выдачи дубликата утраченный страховой договор считается недействительным и выплаты по нему не производятся.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3"/>
        <w:rPr>
          <w:rFonts w:eastAsia="Times New Roman"/>
        </w:rPr>
      </w:pPr>
      <w:r>
        <w:rPr>
          <w:rFonts w:eastAsia="Times New Roman"/>
        </w:rPr>
        <w:t>1.8. Срок действия договора страхования</w:t>
      </w:r>
    </w:p>
    <w:p w:rsidR="00000000" w:rsidRDefault="00782343">
      <w:pPr>
        <w:pStyle w:val="just"/>
      </w:pPr>
      <w:r>
        <w:t>1.8.1. Договор страхо</w:t>
      </w:r>
      <w:r>
        <w:t>вания заключается на период, оговоренный в контракте (договоре подряда) на выполнение строительно-монтажных работ, если иное не предусмотрено договором.</w:t>
      </w:r>
    </w:p>
    <w:p w:rsidR="00000000" w:rsidRDefault="00782343">
      <w:pPr>
        <w:pStyle w:val="just"/>
      </w:pPr>
      <w:r>
        <w:t>1.8.2. Договор страхования вступает в силу после внесения Страхователем страхового взноса или первой ег</w:t>
      </w:r>
      <w:r>
        <w:t>о части (при оплате в рассрочку) с 00 часов дня, следующего за днем поступления денег на расчетный счет Страховщика.</w:t>
      </w:r>
    </w:p>
    <w:p w:rsidR="00000000" w:rsidRDefault="00782343">
      <w:pPr>
        <w:pStyle w:val="just"/>
      </w:pPr>
      <w:r>
        <w:t xml:space="preserve">1.8.3. Действие договора страхования при условии уплаты страхового взноса согласно п. 1.8.2 начинается непосредственно после начала работы </w:t>
      </w:r>
      <w:r>
        <w:t>или после разгрузки застрахованных объектов на указанной в договоре страхования строительной площадке, но не ранее оговоренной в договоре страхования даты и продолжается в течение всего времени строительства, монтажа, холостых и рабочих испытаний оборудова</w:t>
      </w:r>
      <w:r>
        <w:t>ния.</w:t>
      </w:r>
    </w:p>
    <w:p w:rsidR="00000000" w:rsidRDefault="00782343">
      <w:pPr>
        <w:pStyle w:val="just"/>
      </w:pPr>
      <w:r>
        <w:t>1.8.4. Ответственность Страховщика прекращается непосредственно после окончания приемки либо после окончания первого испытания или первого испытания под нагрузкой в зависимости от того, что произойдет ранее, однако не позднее четырех недель со дня нач</w:t>
      </w:r>
      <w:r>
        <w:t>ала испытаний (если иное не оговорено в договоре страхования).</w:t>
      </w:r>
    </w:p>
    <w:p w:rsidR="00000000" w:rsidRDefault="00782343">
      <w:pPr>
        <w:pStyle w:val="just"/>
      </w:pPr>
      <w:r>
        <w:t>Если же часть строящегося объекта либо одна или несколько единиц оборудования вводятся в эксплуатацию или принимаются либо подвергаются пробному испытанию, то прекращается покрытие соответствую</w:t>
      </w:r>
      <w:r>
        <w:t>щей части объекта или соответствующих единиц оборудования, в то время как покрытие остальных частей объекта (единиц оборудования) сохраняется.</w:t>
      </w:r>
    </w:p>
    <w:p w:rsidR="00000000" w:rsidRDefault="00782343">
      <w:pPr>
        <w:pStyle w:val="just"/>
      </w:pPr>
      <w:r>
        <w:t>1.8.5. В отношении бывших в употреблении предметов страхование в рамках договора страхования прекращается непосредственно после начала пробных испытаний.</w:t>
      </w:r>
    </w:p>
    <w:p w:rsidR="00000000" w:rsidRDefault="00782343">
      <w:pPr>
        <w:pStyle w:val="just"/>
      </w:pPr>
      <w:r>
        <w:t>1.8.6. Страхование прекращается не позднее указанной в договоре страхования даты. Для продления период</w:t>
      </w:r>
      <w:r>
        <w:t>а страхования требуется предварительное письменное согласие Страховщика.</w:t>
      </w:r>
    </w:p>
    <w:p w:rsidR="00000000" w:rsidRDefault="00782343">
      <w:pPr>
        <w:pStyle w:val="just"/>
      </w:pPr>
      <w:r>
        <w:t>1.8.7. Если в результате ускорения работ период страхования оканчивается ранее даты, указанной в договоре страхования, страховой взнос возврату не подлежит.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HTML"/>
      </w:pPr>
      <w:r>
        <w:t xml:space="preserve">    Руководитель организа</w:t>
      </w:r>
      <w:r>
        <w:t>ции ________________________</w:t>
      </w:r>
    </w:p>
    <w:p w:rsidR="00000000" w:rsidRDefault="00782343">
      <w:pPr>
        <w:pStyle w:val="HTML"/>
      </w:pPr>
      <w:r>
        <w:t>(подпись, Ф.И.О.)</w:t>
      </w:r>
    </w:p>
    <w:p w:rsidR="00000000" w:rsidRDefault="00782343">
      <w:pPr>
        <w:pStyle w:val="HTML"/>
      </w:pPr>
      <w:r>
        <w:t>М.П.</w:t>
      </w:r>
    </w:p>
    <w:p w:rsidR="00000000" w:rsidRDefault="00782343">
      <w:pPr>
        <w:pStyle w:val="HTML"/>
      </w:pPr>
      <w:r>
        <w:t>"___" ____________ 2005 г.</w:t>
      </w:r>
    </w:p>
    <w:p w:rsidR="00000000" w:rsidRDefault="0078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43">
      <w:pPr>
        <w:pStyle w:val="right"/>
      </w:pPr>
      <w:r>
        <w:t>Источник - Распоряжение Минмособлстроя от 04.04.2005 № 14</w:t>
      </w:r>
    </w:p>
    <w:p w:rsidR="00000000" w:rsidRDefault="00782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https://порядокправа.рф/obrazecy/usloviya_straxovaniya_obektov_stroitelstva_finansiruemyx_za_schet_sredstv_obla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stnogo_byudzheta_i_otve.htm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43"/>
    <w:rsid w:val="0078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7A20A-720B-484E-8344-564D6214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straxovaniya_obektov_stroitelstva_finansiruemyx_za_schet_sredstv_oblastnogo_byudzheta_i_o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3195</Words>
  <Characters>18218</Characters>
  <Application>Microsoft Office Word</Application>
  <DocSecurity>0</DocSecurity>
  <Lines>151</Lines>
  <Paragraphs>42</Paragraphs>
  <ScaleCrop>false</ScaleCrop>
  <Company/>
  <LinksUpToDate>false</LinksUpToDate>
  <CharactersWithSpaces>21371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страхования объектов строительства, финансируемых за счет средств областного бюджета, и ответственности за причинение при осуществлении строительства вреда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2022-08-25T03:42:00Z</dcterms:created>
  <dcterms:modified xsi:type="dcterms:W3CDTF">2022-08-25T03:42:00Z</dcterms:modified>
</cp:coreProperties>
</file>