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625E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о засвидетельствовании подлинности подписи на документе, передаваемом по телеграфу. Форма № 59</w:t>
      </w:r>
    </w:p>
    <w:p w:rsidR="00000000" w:rsidRDefault="004E625E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4E62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25E">
      <w:pPr>
        <w:pStyle w:val="right"/>
      </w:pPr>
      <w:r>
        <w:t>Форма N 59</w:t>
      </w:r>
    </w:p>
    <w:p w:rsidR="00000000" w:rsidRDefault="004E62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25E">
      <w:pPr>
        <w:pStyle w:val="right"/>
      </w:pPr>
      <w:r>
        <w:t xml:space="preserve">Удостоверительная надпись </w:t>
      </w:r>
      <w:r>
        <w:br/>
        <w:t>о засвидетельствовании п</w:t>
      </w:r>
      <w:r>
        <w:t xml:space="preserve">одлинности </w:t>
      </w:r>
      <w:r>
        <w:br/>
        <w:t xml:space="preserve">подписи на документе, передаваемом </w:t>
      </w:r>
      <w:r>
        <w:br/>
        <w:t>по телеграфу</w:t>
      </w:r>
    </w:p>
    <w:p w:rsidR="00000000" w:rsidRDefault="004E62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25E">
      <w:pPr>
        <w:pStyle w:val="just"/>
      </w:pPr>
      <w:r>
        <w:t>Город (село, поселок, район, край, область, республика)</w:t>
      </w:r>
    </w:p>
    <w:p w:rsidR="00000000" w:rsidRDefault="004E62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25E">
      <w:pPr>
        <w:pStyle w:val="just"/>
      </w:pPr>
      <w:r>
        <w:t>Дата (число, месяц, год)</w:t>
      </w:r>
    </w:p>
    <w:p w:rsidR="00000000" w:rsidRDefault="004E62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25E">
      <w:pPr>
        <w:pStyle w:val="just"/>
      </w:pPr>
      <w:r>
        <w:t>Подлинность подписи засвидетельствована мной, (фамилия, имя, отчество), нотариусом (наименование государственно</w:t>
      </w:r>
      <w:r>
        <w:t>й нотариальной конторы или нотариального округа), реестр _____________.</w:t>
      </w:r>
    </w:p>
    <w:p w:rsidR="00000000" w:rsidRDefault="004E62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25E">
      <w:pPr>
        <w:pStyle w:val="HTML"/>
      </w:pPr>
      <w:r>
        <w:t>Печать                        Нотариус                     Подпись</w:t>
      </w:r>
    </w:p>
    <w:p w:rsidR="00000000" w:rsidRDefault="004E62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25E">
      <w:pPr>
        <w:pStyle w:val="just"/>
      </w:pPr>
      <w:r>
        <w:t>Примечание. В случае совершения нотариального действия лицом, замещающим временно отсутствующего нотариуса, наделен</w:t>
      </w:r>
      <w:r>
        <w:t>ным полномочиями нотариуса на основании статьи 20 Основ законодательства Российской Федерации о нотариате, в формах нотариальных свидетельств и удостоверительных надписей на сделках и свидетельствуемых документах слова "нотариус", "нотариусом" заменяются с</w:t>
      </w:r>
      <w:r>
        <w:t>ловами "временно исполняющий (исполняющим) обязанности нотариуса" (с указанием фамилии, имени, отчества нотариуса и наименования соответствующего нотариального округа).</w:t>
      </w:r>
    </w:p>
    <w:p w:rsidR="00000000" w:rsidRDefault="004E62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25E">
      <w:pPr>
        <w:pStyle w:val="right"/>
      </w:pPr>
      <w:r>
        <w:t xml:space="preserve">Источник - Приказ Минюста РФ от 10.04.2002 № 99 (с изменениями и дополнениями на 2009 </w:t>
      </w:r>
      <w:r>
        <w:t>год)</w:t>
      </w:r>
    </w:p>
    <w:p w:rsidR="00000000" w:rsidRDefault="004E62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https://порядокправа.рф/obrazecy/udostoveritelnaya_nadpis_o_zasvidetelstvovanii_podlinnosti_podpisi_na_dokumente_peredavaemom_po_t.htm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25E"/>
    <w:rsid w:val="004E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91712E-FC62-465A-BF94-0FB3440B4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o_zasvidetelstvovanii_podlinnosti_podpisi_na_dokumente_peredavaemom_po_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о засвидетельствовании подлинности подписи на документе, передаваемом по телеграфу. Форма № 59 -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2022-08-25T03:35:00Z</dcterms:created>
  <dcterms:modified xsi:type="dcterms:W3CDTF">2022-08-25T03:35:00Z</dcterms:modified>
</cp:coreProperties>
</file>