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824">
      <w:pPr>
        <w:pStyle w:val="1"/>
        <w:rPr>
          <w:rFonts w:eastAsia="Times New Roman"/>
        </w:rPr>
      </w:pPr>
      <w:r>
        <w:rPr>
          <w:rFonts w:eastAsia="Times New Roman"/>
        </w:rPr>
        <w:t>Учетная политика организации для целей бухгалтерского и налогового учета в строительстве</w:t>
      </w:r>
    </w:p>
    <w:p w:rsidR="00000000" w:rsidRDefault="003C7824">
      <w:pPr>
        <w:pStyle w:val="HTML"/>
      </w:pPr>
      <w:r>
        <w:t xml:space="preserve">                                                        Утверждена Приказом</w:t>
      </w:r>
    </w:p>
    <w:p w:rsidR="00000000" w:rsidRDefault="003C7824">
      <w:pPr>
        <w:pStyle w:val="HTML"/>
      </w:pPr>
      <w:r>
        <w:t>_______________________________</w:t>
      </w:r>
    </w:p>
    <w:p w:rsidR="00000000" w:rsidRDefault="003C7824">
      <w:pPr>
        <w:pStyle w:val="HTML"/>
      </w:pPr>
      <w:r>
        <w:t>(наименование должности руководителя)</w:t>
      </w:r>
    </w:p>
    <w:p w:rsidR="00000000" w:rsidRDefault="003C7824">
      <w:pPr>
        <w:pStyle w:val="HTML"/>
      </w:pPr>
      <w:r>
        <w:t>от "___"________ ____ г. N ___</w:t>
      </w:r>
    </w:p>
    <w:p w:rsidR="00000000" w:rsidRDefault="003C7824">
      <w:pPr>
        <w:pStyle w:val="HTML"/>
      </w:pPr>
      <w:r>
        <w:t>_______________________________</w:t>
      </w:r>
    </w:p>
    <w:p w:rsidR="00000000" w:rsidRDefault="003C7824">
      <w:pPr>
        <w:pStyle w:val="HTML"/>
      </w:pPr>
      <w:r>
        <w:t>(подпись) (Ф.И.О.)</w:t>
      </w:r>
    </w:p>
    <w:p w:rsidR="00000000" w:rsidRDefault="003C7824">
      <w:pPr>
        <w:pStyle w:val="HTML"/>
      </w:pPr>
      <w:r>
        <w:t>М.П.</w:t>
      </w:r>
    </w:p>
    <w:p w:rsidR="00000000" w:rsidRDefault="003C7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24">
      <w:pPr>
        <w:pStyle w:val="3"/>
        <w:rPr>
          <w:rFonts w:eastAsia="Times New Roman"/>
        </w:rPr>
      </w:pPr>
      <w:r>
        <w:rPr>
          <w:rFonts w:eastAsia="Times New Roman"/>
        </w:rPr>
        <w:t>Учетная политика _____________________________ (наименование организации) для целей бухгалтерского и налогового учета в строительс</w:t>
      </w:r>
      <w:r>
        <w:rPr>
          <w:rFonts w:eastAsia="Times New Roman"/>
        </w:rPr>
        <w:t>тве на ___ год</w:t>
      </w:r>
    </w:p>
    <w:p w:rsidR="00000000" w:rsidRDefault="003C7824">
      <w:pPr>
        <w:pStyle w:val="just"/>
      </w:pPr>
      <w:r>
        <w:t>1. Бухгалтерский учет в ______ "_________________" ведется в соответствии со ст. 7 Федерального закона от 06.12.2011 N 402-ФЗ "О бухгалтерском учете", Положением по ведению бухгалтерского учета и бухгалтерской отчетности в Российской Федерац</w:t>
      </w:r>
      <w:r>
        <w:t>ии, утвержденным Приказом Минфина России от 29.07.1998 N 34н, и Положениями по бухгалтерскому учету (ПБУ 7/98 - 23/2011). Налоговый учет ведется в соответствии со ст. 313 Налогового кодекса Российской Федерации.</w:t>
      </w:r>
    </w:p>
    <w:p w:rsidR="00000000" w:rsidRDefault="003C7824">
      <w:pPr>
        <w:pStyle w:val="HTML"/>
      </w:pPr>
      <w:r>
        <w:t xml:space="preserve">    ПБУ 2/2008 "Учет договоров строительного</w:t>
      </w:r>
      <w:r>
        <w:t xml:space="preserve"> подряда" (утверждено  Приказом</w:t>
      </w:r>
    </w:p>
    <w:p w:rsidR="00000000" w:rsidRDefault="003C7824">
      <w:pPr>
        <w:pStyle w:val="HTML"/>
      </w:pPr>
      <w:r>
        <w:t>Минфина России от 24.10.2008  N  116н)  ________________  (применяется/  не</w:t>
      </w:r>
    </w:p>
    <w:p w:rsidR="00000000" w:rsidRDefault="003C7824">
      <w:pPr>
        <w:pStyle w:val="HTML"/>
      </w:pPr>
      <w:r>
        <w:t>применяется). ________________________ далее  именуется  "организация"  или</w:t>
      </w:r>
    </w:p>
    <w:p w:rsidR="00000000" w:rsidRDefault="003C7824">
      <w:pPr>
        <w:pStyle w:val="HTML"/>
      </w:pPr>
      <w:r>
        <w:t>(наименование организации)</w:t>
      </w:r>
    </w:p>
    <w:p w:rsidR="00000000" w:rsidRDefault="003C7824">
      <w:pPr>
        <w:pStyle w:val="HTML"/>
      </w:pPr>
      <w:r>
        <w:t>"налогоплательщик".</w:t>
      </w:r>
    </w:p>
    <w:p w:rsidR="00000000" w:rsidRDefault="003C7824">
      <w:pPr>
        <w:pStyle w:val="HTML"/>
      </w:pPr>
      <w:r>
        <w:t>2.  Регистры   бухгалтерс</w:t>
      </w:r>
      <w:r>
        <w:t>кого  учета  ведутся  на  машинных   носителях</w:t>
      </w:r>
    </w:p>
    <w:p w:rsidR="00000000" w:rsidRDefault="003C7824">
      <w:pPr>
        <w:pStyle w:val="HTML"/>
      </w:pPr>
      <w:r>
        <w:t>информации (или: в специальных книгах (журналах), или на отдельных   листах</w:t>
      </w:r>
    </w:p>
    <w:p w:rsidR="00000000" w:rsidRDefault="003C7824">
      <w:pPr>
        <w:pStyle w:val="HTML"/>
      </w:pPr>
      <w:r>
        <w:t>и карточках, или  в  виде   машинограмм,   полученных   при   использовании</w:t>
      </w:r>
    </w:p>
    <w:p w:rsidR="00000000" w:rsidRDefault="003C7824">
      <w:pPr>
        <w:pStyle w:val="HTML"/>
      </w:pPr>
      <w:r>
        <w:t>вычислительной техники). В организации  предусмотрена  во</w:t>
      </w:r>
      <w:r>
        <w:t>зможность   вывода</w:t>
      </w:r>
    </w:p>
    <w:p w:rsidR="00000000" w:rsidRDefault="003C7824">
      <w:pPr>
        <w:pStyle w:val="HTML"/>
      </w:pPr>
      <w:r>
        <w:t>регистров бухгалтерского учета на бумажные носители информации. Информация,</w:t>
      </w:r>
    </w:p>
    <w:p w:rsidR="00000000" w:rsidRDefault="003C7824">
      <w:pPr>
        <w:pStyle w:val="HTML"/>
      </w:pPr>
      <w:r>
        <w:t>содержащаяся   в   первичных    учетных    документах,    накапливается   и</w:t>
      </w:r>
    </w:p>
    <w:p w:rsidR="00000000" w:rsidRDefault="003C7824">
      <w:pPr>
        <w:pStyle w:val="HTML"/>
      </w:pPr>
      <w:r>
        <w:t>систематизируется в регистрах бухгалтерского  учета  по  журнально-ордерной</w:t>
      </w:r>
    </w:p>
    <w:p w:rsidR="00000000" w:rsidRDefault="003C7824">
      <w:pPr>
        <w:pStyle w:val="HTML"/>
      </w:pPr>
      <w:r>
        <w:t>форме в э</w:t>
      </w:r>
      <w:r>
        <w:t>лектронном виде с использованием  программно-прикладного  продукта</w:t>
      </w:r>
    </w:p>
    <w:p w:rsidR="00000000" w:rsidRDefault="003C7824">
      <w:pPr>
        <w:pStyle w:val="HTML"/>
      </w:pPr>
      <w:r>
        <w:t>_________________________________________________________.</w:t>
      </w:r>
    </w:p>
    <w:p w:rsidR="00000000" w:rsidRDefault="003C7824">
      <w:pPr>
        <w:pStyle w:val="HTML"/>
      </w:pPr>
      <w:r>
        <w:t>(наименование)</w:t>
      </w:r>
    </w:p>
    <w:p w:rsidR="00000000" w:rsidRDefault="003C7824">
      <w:pPr>
        <w:pStyle w:val="just"/>
      </w:pPr>
      <w:r>
        <w:t>3. Основанием для отражения данных в продукте являются первичные документы, фиксирующие факт совершения хозяйственн</w:t>
      </w:r>
      <w:r>
        <w:t>ой операции, а также справки бухгалтера по "ручным" операциям, в отношении которых составляется отдельный учетный документ.</w:t>
      </w:r>
    </w:p>
    <w:p w:rsidR="00000000" w:rsidRDefault="003C7824">
      <w:pPr>
        <w:pStyle w:val="just"/>
      </w:pPr>
      <w:r>
        <w:t>4. Одновременно с учетной политикой утверждены:</w:t>
      </w:r>
    </w:p>
    <w:p w:rsidR="00000000" w:rsidRDefault="003C7824">
      <w:pPr>
        <w:pStyle w:val="just"/>
      </w:pPr>
      <w:r>
        <w:t>Рабочий план счетов бухгалтерского учета, содержащий применяемые в организации счета, необходимые для ведения синтетического и аналитического учета, утвержден в Приложении N ___.</w:t>
      </w:r>
    </w:p>
    <w:p w:rsidR="00000000" w:rsidRDefault="003C7824">
      <w:pPr>
        <w:pStyle w:val="just"/>
      </w:pPr>
      <w:r>
        <w:t xml:space="preserve">Формы первичных учетных документов, применяемых для оформления хозяйственных </w:t>
      </w:r>
      <w:r>
        <w:t xml:space="preserve">операций, по которым не предусмотрены типовые формы первичных учетных </w:t>
      </w:r>
      <w:r>
        <w:lastRenderedPageBreak/>
        <w:t>документов, а также формы документов для внутренней бухгалтерской отчетности приведены в Приложении N ___.</w:t>
      </w:r>
    </w:p>
    <w:p w:rsidR="00000000" w:rsidRDefault="003C7824">
      <w:pPr>
        <w:pStyle w:val="just"/>
      </w:pPr>
      <w:r>
        <w:t xml:space="preserve">Методы оценки отдельных видов имущества и обязательств утверждены в Приложении </w:t>
      </w:r>
      <w:r>
        <w:t>N ___.</w:t>
      </w:r>
    </w:p>
    <w:p w:rsidR="00000000" w:rsidRDefault="003C7824">
      <w:pPr>
        <w:pStyle w:val="just"/>
      </w:pPr>
      <w:r>
        <w:t>Порядок проведения инвентаризации имущества и обязательств утвержден в Приложении N ___.</w:t>
      </w:r>
    </w:p>
    <w:p w:rsidR="00000000" w:rsidRDefault="003C7824">
      <w:pPr>
        <w:pStyle w:val="just"/>
      </w:pPr>
      <w:r>
        <w:t>Правила документооборота и технология обработки учетной информации утверждены в Приложении N ___.</w:t>
      </w:r>
    </w:p>
    <w:p w:rsidR="00000000" w:rsidRDefault="003C7824">
      <w:pPr>
        <w:pStyle w:val="just"/>
      </w:pPr>
      <w:r>
        <w:t>Порядок контроля за хозяйственными операциями утвержден в Прил</w:t>
      </w:r>
      <w:r>
        <w:t>ожении N ___.</w:t>
      </w:r>
    </w:p>
    <w:p w:rsidR="00000000" w:rsidRDefault="003C7824">
      <w:pPr>
        <w:pStyle w:val="just"/>
      </w:pPr>
      <w:r>
        <w:t>Другие решения, необходимые для организации бухгалтерского учета, подлежат утверждению приказами (распоряжениями) руководителя организации по мере необходимости с доведением изменений до заинтересованных лиц.</w:t>
      </w:r>
    </w:p>
    <w:p w:rsidR="00000000" w:rsidRDefault="003C7824">
      <w:pPr>
        <w:pStyle w:val="just"/>
      </w:pPr>
      <w:r>
        <w:t>5. Правила документооборота и тех</w:t>
      </w:r>
      <w:r>
        <w:t xml:space="preserve">нология обработки учетной информации. Первичные документы, принимаемые к учету, составляются с применением унифицированных форм документов, утвержденных Постановлением Госкомстата России от 05.01.2004 N 1, Постановлением Госкомстата России от 18.08.1998 N </w:t>
      </w:r>
      <w:r>
        <w:t>88, Постановлением Госкомстата России от 21.01.2003 N 7, Постановлением Госкомстата России от 25.12.1998 N 132, Постановлением Госкомстата России от 30.10.1997 N 71а.</w:t>
      </w:r>
    </w:p>
    <w:p w:rsidR="00000000" w:rsidRDefault="003C7824">
      <w:pPr>
        <w:pStyle w:val="just"/>
      </w:pPr>
      <w:r>
        <w:t>6. При формировании учетной политики предполагается, что:</w:t>
      </w:r>
    </w:p>
    <w:p w:rsidR="00000000" w:rsidRDefault="003C7824">
      <w:pPr>
        <w:pStyle w:val="just"/>
      </w:pPr>
      <w:r>
        <w:t>- активы и обязательства органи</w:t>
      </w:r>
      <w:r>
        <w:t>зации существуют обособленно от активов и обязательств собственников этой организации и активов и обязательств других организаций (допущение имущественной обособленности);</w:t>
      </w:r>
    </w:p>
    <w:p w:rsidR="00000000" w:rsidRDefault="003C7824">
      <w:pPr>
        <w:pStyle w:val="just"/>
      </w:pPr>
      <w:r>
        <w:t>- организация будет продолжать свою деятельность в обозримом будущем и у нее отсутст</w:t>
      </w:r>
      <w:r>
        <w:t>вуют намерения и необходимость ликвидации или существенного сокращения деятельности и, следовательно, обязательства будут погашаться в установленном порядке (допущение непрерывности деятельности);</w:t>
      </w:r>
    </w:p>
    <w:p w:rsidR="00000000" w:rsidRDefault="003C7824">
      <w:pPr>
        <w:pStyle w:val="just"/>
      </w:pPr>
      <w:r>
        <w:t>- принятая организацией учетная политика применяется послед</w:t>
      </w:r>
      <w:r>
        <w:t>овательно от одного отчетного года к другому (допущение последовательности применения учетной политики);</w:t>
      </w:r>
    </w:p>
    <w:p w:rsidR="00000000" w:rsidRDefault="003C7824">
      <w:pPr>
        <w:pStyle w:val="just"/>
      </w:pPr>
      <w:r>
        <w:t>- факты хозяйственной деятельности организации относятся к тому отчетному периоду, в котором они имели место, независимо от фактического времени поступ</w:t>
      </w:r>
      <w:r>
        <w:t>ления или выплаты денежных средств, связанных с этими фактами (допущение временной определенности фактов хозяйственной деятельности).</w:t>
      </w:r>
    </w:p>
    <w:p w:rsidR="00000000" w:rsidRDefault="003C7824">
      <w:pPr>
        <w:pStyle w:val="just"/>
      </w:pPr>
      <w:r>
        <w:t>7. Учетная политика организации должна обеспечивать:</w:t>
      </w:r>
    </w:p>
    <w:p w:rsidR="00000000" w:rsidRDefault="003C7824">
      <w:pPr>
        <w:pStyle w:val="just"/>
      </w:pPr>
      <w:r>
        <w:t>- полноту отражения в бухгалтерском учете всех фактов хозяйственной д</w:t>
      </w:r>
      <w:r>
        <w:t>еятельности (требование полноты);</w:t>
      </w:r>
    </w:p>
    <w:p w:rsidR="00000000" w:rsidRDefault="003C7824">
      <w:pPr>
        <w:pStyle w:val="just"/>
      </w:pPr>
      <w:r>
        <w:t>- своевременное отражение фактов хозяйственной деятельности в бухгалтерском учете и бухгалтерской отчетности (требование своевременности);</w:t>
      </w:r>
    </w:p>
    <w:p w:rsidR="00000000" w:rsidRDefault="003C7824">
      <w:pPr>
        <w:pStyle w:val="just"/>
      </w:pPr>
      <w:r>
        <w:t>- большую готовность к признанию в бухгалтерском учете расходов и обязательств, чем</w:t>
      </w:r>
      <w:r>
        <w:t xml:space="preserve"> возможных доходов и активов, не допуская создания скрытых резервов (требование осмотрительности);</w:t>
      </w:r>
    </w:p>
    <w:p w:rsidR="00000000" w:rsidRDefault="003C7824">
      <w:pPr>
        <w:pStyle w:val="just"/>
      </w:pPr>
      <w:r>
        <w:t>- отражение в бухгалтерском учете фактов хозяйственной деятельности исходя не столько из их правовой формы, сколько из их экономического содержания и условий</w:t>
      </w:r>
      <w:r>
        <w:t xml:space="preserve"> хозяйствования (требование приоритета содержания перед формой);</w:t>
      </w:r>
    </w:p>
    <w:p w:rsidR="00000000" w:rsidRDefault="003C7824">
      <w:pPr>
        <w:pStyle w:val="just"/>
      </w:pPr>
      <w:r>
        <w:t>- тождество данных аналитического учета оборотам и остаткам по счетам синтетического учета на последний календарный день каждого месяца (требование непротиворечивости);</w:t>
      </w:r>
    </w:p>
    <w:p w:rsidR="00000000" w:rsidRDefault="003C7824">
      <w:pPr>
        <w:pStyle w:val="just"/>
      </w:pPr>
      <w:r>
        <w:t>- рациональное ведение</w:t>
      </w:r>
      <w:r>
        <w:t xml:space="preserve"> бухгалтерского учета исходя из условий хозяйствования и величины организации (требование рациональности).</w:t>
      </w:r>
    </w:p>
    <w:p w:rsidR="00000000" w:rsidRDefault="003C7824">
      <w:pPr>
        <w:pStyle w:val="just"/>
      </w:pPr>
      <w:r>
        <w:t>8. При формировании учетной политики организации по конкретному вопросу организации и ведения бухгалтерского учета осуществляется выбор одного способ</w:t>
      </w:r>
      <w:r>
        <w:t>а из нескольких, допускаемых законодательством Российской Федерации и (или) нормативными правовыми актами по бухгалтерскому учету. Если по конкретному вопросу в нормативных правовых актах не установлены способы ведения бухгалтерского учета, то при формиров</w:t>
      </w:r>
      <w:r>
        <w:t>ании учетной политики осуществляется разработка организацией соответствующего способа, исходя из настоящего и иных Положений по бухгалтерскому учету, а также Международных стандартов финансовой отчетности. При этом иные Положения по бухгалтерскому учету пр</w:t>
      </w:r>
      <w:r>
        <w:t>именяются для разработки соответствующего способа в части аналогичных или связанных фактов хозяйственной деятельности, определений, условий признания и порядка оценки активов, обязательств, доходов и расходов.</w:t>
      </w:r>
    </w:p>
    <w:p w:rsidR="00000000" w:rsidRDefault="003C7824">
      <w:pPr>
        <w:pStyle w:val="just"/>
      </w:pPr>
      <w:r>
        <w:t>9. Способы ведения бухгалтерского учета, избра</w:t>
      </w:r>
      <w:r>
        <w:t>нные организацией при формировании учетной политики, применяются с первого января года, следующего за годом утверждения соответствующего организационно-распорядительного документа. При этом они применяются всеми филиалами, представительствами и иными подра</w:t>
      </w:r>
      <w:r>
        <w:t>зделениями организации (включая выделенные на отдельный баланс) независимо от их места нахождения.</w:t>
      </w:r>
    </w:p>
    <w:p w:rsidR="00000000" w:rsidRDefault="003C7824">
      <w:pPr>
        <w:pStyle w:val="just"/>
      </w:pPr>
      <w:r>
        <w:t>10. В целях обеспечения достоверности данных бухгалтерского учета и отчетности инвентаризация всего имущества организации проводится в последнем месяце года,</w:t>
      </w:r>
      <w:r>
        <w:t xml:space="preserve"> а также в иных установленных законодательством Российской Федерации случаях.</w:t>
      </w:r>
    </w:p>
    <w:p w:rsidR="00000000" w:rsidRDefault="003C7824">
      <w:pPr>
        <w:pStyle w:val="just"/>
      </w:pPr>
      <w:r>
        <w:t>11. Система внутреннего контроля включает в себя следующие элементы:</w:t>
      </w:r>
    </w:p>
    <w:p w:rsidR="00000000" w:rsidRDefault="003C7824">
      <w:pPr>
        <w:pStyle w:val="just"/>
      </w:pPr>
      <w:r>
        <w:t>- проверка учета основных средств, расчетов с поставщиками и покупателями, с прочими дебиторами и кредиторами</w:t>
      </w:r>
      <w:r>
        <w:t>, контроль активов и обязательств;</w:t>
      </w:r>
    </w:p>
    <w:p w:rsidR="00000000" w:rsidRDefault="003C7824">
      <w:pPr>
        <w:pStyle w:val="just"/>
      </w:pPr>
      <w:r>
        <w:t>- контроль учетной документации и правовых аспектов хозяйственных операций.</w:t>
      </w:r>
    </w:p>
    <w:p w:rsidR="00000000" w:rsidRDefault="003C7824">
      <w:pPr>
        <w:pStyle w:val="just"/>
      </w:pPr>
      <w:r>
        <w:t>12. Критерий существенности. Показатель считается существенным, если его нераскрытие может повлиять на экономические решения заинтересованных пол</w:t>
      </w:r>
      <w:r>
        <w:t>ьзователей, принимаемые на основе отчетной информации. Существенной признается сумма, отношение которой к общему итогу соответствующих данных за отчетный год составляет _____% и более. Принятые показатели существенности используются при составлении отчетно</w:t>
      </w:r>
      <w:r>
        <w:t>сти и выявлении ошибок в отражении хозяйственных операций. Для специфичных ошибок существенность устанавливается в каждом конкретном случае.</w:t>
      </w:r>
    </w:p>
    <w:p w:rsidR="00000000" w:rsidRDefault="003C7824">
      <w:pPr>
        <w:pStyle w:val="just"/>
      </w:pPr>
      <w:r>
        <w:t>13. Основной задачей при разработке учетной политики для целей налогообложения является создание оптимальной систем</w:t>
      </w:r>
      <w:r>
        <w:t>ы налогового учета на основе установленных законодательством Российской Федерации общих правил бухгалтерского и налогового учета.</w:t>
      </w:r>
    </w:p>
    <w:p w:rsidR="00000000" w:rsidRDefault="003C7824">
      <w:pPr>
        <w:pStyle w:val="just"/>
      </w:pPr>
      <w:r>
        <w:t>14. Учетная политика для целей налогового учета:</w:t>
      </w:r>
    </w:p>
    <w:p w:rsidR="00000000" w:rsidRDefault="003C7824">
      <w:pPr>
        <w:pStyle w:val="just"/>
      </w:pPr>
      <w:r>
        <w:t>- формируется на основе совокупности основополагающих принципов и правил, исполнение которых представляется обязательным для налогового учета;</w:t>
      </w:r>
    </w:p>
    <w:p w:rsidR="00000000" w:rsidRDefault="003C7824">
      <w:pPr>
        <w:pStyle w:val="just"/>
      </w:pPr>
      <w:r>
        <w:t>- строится таким образом, чтобы налоговый учет велся рационально и эффективно;</w:t>
      </w:r>
    </w:p>
    <w:p w:rsidR="00000000" w:rsidRDefault="003C7824">
      <w:pPr>
        <w:pStyle w:val="just"/>
      </w:pPr>
      <w:r>
        <w:t>- состоит из конкретных форм, мето</w:t>
      </w:r>
      <w:r>
        <w:t>дик, техники ведения и организации налогового учета;</w:t>
      </w:r>
    </w:p>
    <w:p w:rsidR="00000000" w:rsidRDefault="003C7824">
      <w:pPr>
        <w:pStyle w:val="just"/>
      </w:pPr>
      <w:r>
        <w:t>- содержит отражение всех специфических моментов ведения налогового учета и составления налоговой отчетности.</w:t>
      </w:r>
    </w:p>
    <w:p w:rsidR="00000000" w:rsidRDefault="003C7824">
      <w:pPr>
        <w:pStyle w:val="just"/>
      </w:pPr>
      <w:r>
        <w:t>15. Методологические способы ведения налогового учета - это способы формирования информации д</w:t>
      </w:r>
      <w:r>
        <w:t>ля правильного исчисления налогов и сборов:</w:t>
      </w:r>
    </w:p>
    <w:p w:rsidR="00000000" w:rsidRDefault="003C7824">
      <w:pPr>
        <w:pStyle w:val="just"/>
      </w:pPr>
      <w:r>
        <w:t>- выбранные организацией способы формирования налоговой базы, предусмотренные налоговым законодательством Российской Федерации;</w:t>
      </w:r>
    </w:p>
    <w:p w:rsidR="00000000" w:rsidRDefault="003C7824">
      <w:pPr>
        <w:pStyle w:val="just"/>
      </w:pPr>
      <w:r>
        <w:t>- способы формирования налоговой базы, не предусмотренные налоговым законодательство</w:t>
      </w:r>
      <w:r>
        <w:t>м Российской Федерации;</w:t>
      </w:r>
    </w:p>
    <w:p w:rsidR="00000000" w:rsidRDefault="003C7824">
      <w:pPr>
        <w:pStyle w:val="just"/>
      </w:pPr>
      <w:r>
        <w:t>- способы формирования налоговой базы, вариантность которых обусловлена непроработанностью и противоречивостью налогового законодательства Российской Федерации.</w:t>
      </w:r>
    </w:p>
    <w:p w:rsidR="00000000" w:rsidRDefault="003C7824">
      <w:pPr>
        <w:pStyle w:val="just"/>
      </w:pPr>
      <w:r>
        <w:t>16. Организационно-технические способы ведения налогового учета - это с</w:t>
      </w:r>
      <w:r>
        <w:t>пособы организации технологического процесса ведения налогового учета, которые устанавливают:</w:t>
      </w:r>
    </w:p>
    <w:p w:rsidR="00000000" w:rsidRDefault="003C7824">
      <w:pPr>
        <w:pStyle w:val="just"/>
      </w:pPr>
      <w:r>
        <w:t>- организацию работы бухгалтерской службы в части налогового учета (или налоговой службы и порядок ее взаимодействия с бухгалтерской службой);</w:t>
      </w:r>
    </w:p>
    <w:p w:rsidR="00000000" w:rsidRDefault="003C7824">
      <w:pPr>
        <w:pStyle w:val="just"/>
      </w:pPr>
      <w:r>
        <w:t>- состав, форму и с</w:t>
      </w:r>
      <w:r>
        <w:t>пособы формирования аналитических регистров налогового учета;</w:t>
      </w:r>
    </w:p>
    <w:p w:rsidR="00000000" w:rsidRDefault="003C7824">
      <w:pPr>
        <w:pStyle w:val="just"/>
      </w:pPr>
      <w:r>
        <w:t>- организацию документооборота, порядок хранения документов налоговой отчетности и регистров налогового учета.</w:t>
      </w:r>
    </w:p>
    <w:p w:rsidR="00000000" w:rsidRDefault="003C7824">
      <w:pPr>
        <w:pStyle w:val="just"/>
      </w:pPr>
      <w:r>
        <w:t>17. Учетная политика для целей налогообложения применяется с 1 января года, следующ</w:t>
      </w:r>
      <w:r>
        <w:t>его за годом утверждения ее соответствующим приказом, распоряжением руководителя организации.</w:t>
      </w:r>
    </w:p>
    <w:p w:rsidR="00000000" w:rsidRDefault="003C7824">
      <w:pPr>
        <w:pStyle w:val="just"/>
      </w:pPr>
      <w:r>
        <w:t>18. Учетная политика для целей налогообложения, принятая организацией, является обязательной для всех обособленных подразделений организации.</w:t>
      </w:r>
    </w:p>
    <w:p w:rsidR="00000000" w:rsidRDefault="003C7824">
      <w:pPr>
        <w:pStyle w:val="just"/>
      </w:pPr>
      <w:r>
        <w:t>19. Сопоставление тр</w:t>
      </w:r>
      <w:r>
        <w:t>ебований бухгалтерского и налогового учета проведено согласно таким критериям, как: правила классификации доходов и расходов; момент признания доходов и расходов; способы оценки материально-производственных запасов, основных средств, нематериальных активов</w:t>
      </w:r>
      <w:r>
        <w:t>, незавершенного производства; способы начисления амортизации основных средств и нематериальных активов; порядок учета доходов и расходов будущих периодов и формирования резервов предстоящих затрат, поскольку правила бухгалтерского и налогового учета разли</w:t>
      </w:r>
      <w:r>
        <w:t>чаются по каждой хозяйственной операции, влияющей на формирование налогооблагаемой базы. Необходимо установить, что перечисленные в Приложении N __ к настоящему Положению регистры бухгалтерского учета являются одновременно учетными регистрами налогового уч</w:t>
      </w:r>
      <w:r>
        <w:t>ета.</w:t>
      </w:r>
    </w:p>
    <w:p w:rsidR="00000000" w:rsidRDefault="003C7824">
      <w:pPr>
        <w:pStyle w:val="just"/>
      </w:pPr>
      <w:r>
        <w:t>20. Инвестиционным активом для целей учетной политики признается объект, подготовка которого к предполагаемому использованию требует более _____ месяцев.</w:t>
      </w:r>
    </w:p>
    <w:p w:rsidR="00000000" w:rsidRDefault="003C7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24">
      <w:pPr>
        <w:pStyle w:val="3"/>
        <w:rPr>
          <w:rFonts w:eastAsia="Times New Roman"/>
        </w:rPr>
      </w:pPr>
      <w:r>
        <w:rPr>
          <w:rFonts w:eastAsia="Times New Roman"/>
        </w:rPr>
        <w:t>Раздельный учет по видам деятельности</w:t>
      </w:r>
    </w:p>
    <w:p w:rsidR="00000000" w:rsidRDefault="003C7824">
      <w:pPr>
        <w:pStyle w:val="just"/>
      </w:pPr>
      <w:r>
        <w:t>21. В организации ведется раздельный учет доходов и расход</w:t>
      </w:r>
      <w:r>
        <w:t>ов по следующим видам деятельности: ___________________________________________.</w:t>
      </w:r>
    </w:p>
    <w:p w:rsidR="00000000" w:rsidRDefault="003C7824">
      <w:pPr>
        <w:pStyle w:val="just"/>
      </w:pPr>
      <w:r>
        <w:t>22. Для раздельного учета расходов и доходов проводятся следующие мероприятия:</w:t>
      </w:r>
    </w:p>
    <w:p w:rsidR="00000000" w:rsidRDefault="003C7824">
      <w:pPr>
        <w:pStyle w:val="just"/>
      </w:pPr>
      <w:r>
        <w:t>- в структуре организации сформированы различные подразделения с условными названиями "_________</w:t>
      </w:r>
      <w:r>
        <w:t>_____", "______________" и "______________";</w:t>
      </w:r>
    </w:p>
    <w:p w:rsidR="00000000" w:rsidRDefault="003C7824">
      <w:pPr>
        <w:pStyle w:val="just"/>
      </w:pPr>
      <w:r>
        <w:t>- определен состав работников, которые заняты только в данном подразделении;</w:t>
      </w:r>
    </w:p>
    <w:p w:rsidR="00000000" w:rsidRDefault="003C7824">
      <w:pPr>
        <w:pStyle w:val="just"/>
      </w:pPr>
      <w:r>
        <w:t>- направление (вид) деятельности подразделения отражено в наименовании должностей сотрудников и в их должностных инструкциях;</w:t>
      </w:r>
    </w:p>
    <w:p w:rsidR="00000000" w:rsidRDefault="003C7824">
      <w:pPr>
        <w:pStyle w:val="just"/>
      </w:pPr>
      <w:r>
        <w:t>- каждый</w:t>
      </w:r>
      <w:r>
        <w:t xml:space="preserve"> объект имущества организации приказом руководителя распределяется между указанными подразделениями. В случае, когда это сделать невозможно, указываются проценты использования между двумя видами деятельности;</w:t>
      </w:r>
    </w:p>
    <w:p w:rsidR="00000000" w:rsidRDefault="003C7824">
      <w:pPr>
        <w:pStyle w:val="just"/>
      </w:pPr>
      <w:r>
        <w:t>- любые иные виды расходов, характер которых не</w:t>
      </w:r>
      <w:r>
        <w:t xml:space="preserve"> очевиден, распределяются между видами деятельности организации в процентном отношении (в зависимости от размера выручки, получаемой прибыли, от иного выбранного организацией показателя распределения).</w:t>
      </w:r>
    </w:p>
    <w:p w:rsidR="00000000" w:rsidRDefault="003C7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24">
      <w:pPr>
        <w:pStyle w:val="3"/>
        <w:rPr>
          <w:rFonts w:eastAsia="Times New Roman"/>
        </w:rPr>
      </w:pPr>
      <w:r>
        <w:rPr>
          <w:rFonts w:eastAsia="Times New Roman"/>
        </w:rPr>
        <w:t>Основные средства</w:t>
      </w:r>
    </w:p>
    <w:p w:rsidR="00000000" w:rsidRDefault="003C7824">
      <w:pPr>
        <w:pStyle w:val="just"/>
      </w:pPr>
      <w:r>
        <w:t xml:space="preserve">23. Критерий отнесения имущества к </w:t>
      </w:r>
      <w:r>
        <w:t>объектам основных средств. Имущество, приобретаемое для ведения деятельности и используемое свыше 12 месяцев, учитывается в составе объектов основных средств, если его стоимость составляет не менее 20 000 руб. В учете ОС отражается на счете 01 в корреспонд</w:t>
      </w:r>
      <w:r>
        <w:t>енции со счетом 08 "Вложения во внеоборотные активы".</w:t>
      </w:r>
    </w:p>
    <w:p w:rsidR="00000000" w:rsidRDefault="003C7824">
      <w:pPr>
        <w:pStyle w:val="just"/>
      </w:pPr>
      <w:r>
        <w:t xml:space="preserve">24. Формирование первоначальной стоимости ОС. Стоимость объектов, </w:t>
      </w:r>
      <w:r>
        <w:t>используемых только в не облагаемой НДС деятельности, включает в себя предъявленный поставщиком налог, который в учете отдельно не показывается. Основные средства, предназначенные для облагаемой деятельности, оцениваются в учете без предъявляемого к вычету</w:t>
      </w:r>
      <w:r>
        <w:t xml:space="preserve"> НДС. Если же основные средства используются в облагаемой и необлагаемой деятельности, то предъявленный налог отражается на субсчете 19-1-1. Далее налог пропорционально по итогам квартала распределяется между субсчетами 19-1-2 (в части необлагаемых операци</w:t>
      </w:r>
      <w:r>
        <w:t>й) и 19-1-3 (в части облагаемых операций). С указанных субсчетов налог соответственно относится на стоимость ОС (Дебет 08 Кредит 19-1-2) и принимается к вычету (Дебет 68-2 Кредит 19-1-3).</w:t>
      </w:r>
    </w:p>
    <w:p w:rsidR="00000000" w:rsidRDefault="003C7824">
      <w:pPr>
        <w:pStyle w:val="just"/>
      </w:pPr>
      <w:r>
        <w:t>25. Определение сроков полезного использования. Основные средства вк</w:t>
      </w:r>
      <w:r>
        <w:t>лючаются в состав амортизационных групп исходя из сроков полезного использования, способа начисления амортизации и сходных функциональных признаков. По основным средствам, которые не указаны в Классификаторе, срок полезного использования определяется исход</w:t>
      </w:r>
      <w:r>
        <w:t>я из указанного в технической документации срока эксплуатации, а при отсутствии таких сведений - исходя из ожидаемого срока полезного использования и получения дохода.</w:t>
      </w:r>
    </w:p>
    <w:p w:rsidR="00000000" w:rsidRDefault="003C7824">
      <w:pPr>
        <w:pStyle w:val="just"/>
      </w:pPr>
      <w:r>
        <w:t>26. В случае наличия у одного инвентарного объекта нескольких частей, сроки использовани</w:t>
      </w:r>
      <w:r>
        <w:t>я которых отличаются более чем на 30% (уровень существенности по срокам использования), данные составляющие учитываются как отдельные инвентарные объекты.</w:t>
      </w:r>
    </w:p>
    <w:p w:rsidR="00000000" w:rsidRDefault="003C7824">
      <w:pPr>
        <w:pStyle w:val="just"/>
      </w:pPr>
      <w:r>
        <w:t>27. Способы начисления амортизации по объектам ОС:</w:t>
      </w:r>
    </w:p>
    <w:p w:rsidR="00000000" w:rsidRDefault="003C7824">
      <w:pPr>
        <w:pStyle w:val="just"/>
      </w:pPr>
      <w:r>
        <w:t>- линейный;</w:t>
      </w:r>
    </w:p>
    <w:p w:rsidR="00000000" w:rsidRDefault="003C7824">
      <w:pPr>
        <w:pStyle w:val="just"/>
      </w:pPr>
      <w:r>
        <w:t>- списание стоимости пропорционально и</w:t>
      </w:r>
      <w:r>
        <w:t>спользованию ОС в производстве;</w:t>
      </w:r>
    </w:p>
    <w:p w:rsidR="00000000" w:rsidRDefault="003C7824">
      <w:pPr>
        <w:pStyle w:val="just"/>
      </w:pPr>
      <w:r>
        <w:t>- списание стоимости по сумме лет срока полезного использования;</w:t>
      </w:r>
    </w:p>
    <w:p w:rsidR="00000000" w:rsidRDefault="003C7824">
      <w:pPr>
        <w:pStyle w:val="just"/>
      </w:pPr>
      <w:r>
        <w:t>- способ уменьшаемого остатка.</w:t>
      </w:r>
    </w:p>
    <w:p w:rsidR="00000000" w:rsidRDefault="003C7824">
      <w:pPr>
        <w:pStyle w:val="just"/>
      </w:pPr>
      <w:r>
        <w:t>28 Учет ремонта объектов ОС. Затраты на ремонт в учете:</w:t>
      </w:r>
    </w:p>
    <w:p w:rsidR="00000000" w:rsidRDefault="003C7824">
      <w:pPr>
        <w:pStyle w:val="just"/>
      </w:pPr>
      <w:r>
        <w:t>- отражаются в отчетном периоде в составе расходов по обычным видам деят</w:t>
      </w:r>
      <w:r>
        <w:t>ельности;</w:t>
      </w:r>
    </w:p>
    <w:p w:rsidR="00000000" w:rsidRDefault="003C7824">
      <w:pPr>
        <w:pStyle w:val="just"/>
      </w:pPr>
      <w:r>
        <w:t>- списываются за счет суммы созданного резерва.</w:t>
      </w:r>
    </w:p>
    <w:p w:rsidR="00000000" w:rsidRDefault="003C7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24">
      <w:pPr>
        <w:pStyle w:val="3"/>
        <w:rPr>
          <w:rFonts w:eastAsia="Times New Roman"/>
        </w:rPr>
      </w:pPr>
      <w:r>
        <w:rPr>
          <w:rFonts w:eastAsia="Times New Roman"/>
        </w:rPr>
        <w:t>Специальная одежда</w:t>
      </w:r>
    </w:p>
    <w:p w:rsidR="00000000" w:rsidRDefault="003C7824">
      <w:pPr>
        <w:pStyle w:val="just"/>
      </w:pPr>
      <w:r>
        <w:t>29. Бухгалтерский учет выдаваемой спецодежды включает выбор следующих возможных вариантов.</w:t>
      </w:r>
    </w:p>
    <w:p w:rsidR="00000000" w:rsidRDefault="003C7824">
      <w:pPr>
        <w:pStyle w:val="just"/>
      </w:pPr>
      <w:r>
        <w:t>Установление порядка списания стоимости спецодежды (выбрать нужное):</w:t>
      </w:r>
    </w:p>
    <w:p w:rsidR="00000000" w:rsidRDefault="003C7824">
      <w:pPr>
        <w:pStyle w:val="just"/>
      </w:pPr>
      <w:r>
        <w:t>- единовременно пр</w:t>
      </w:r>
      <w:r>
        <w:t>и вводе в эксплуатацию;</w:t>
      </w:r>
    </w:p>
    <w:p w:rsidR="00000000" w:rsidRDefault="003C7824">
      <w:pPr>
        <w:pStyle w:val="just"/>
      </w:pPr>
      <w:r>
        <w:t>- равномерно в течение срока носки;</w:t>
      </w:r>
    </w:p>
    <w:p w:rsidR="00000000" w:rsidRDefault="003C7824">
      <w:pPr>
        <w:pStyle w:val="just"/>
      </w:pPr>
      <w:r>
        <w:t>- единовременно по завершении срока носки.</w:t>
      </w:r>
    </w:p>
    <w:p w:rsidR="00000000" w:rsidRDefault="003C7824">
      <w:pPr>
        <w:pStyle w:val="just"/>
      </w:pPr>
      <w:r>
        <w:t>Установление срока носки (использования) спецодежды (выбрать нужное):</w:t>
      </w:r>
    </w:p>
    <w:p w:rsidR="00000000" w:rsidRDefault="003C7824">
      <w:pPr>
        <w:pStyle w:val="just"/>
      </w:pPr>
      <w:r>
        <w:t>- до года;</w:t>
      </w:r>
    </w:p>
    <w:p w:rsidR="00000000" w:rsidRDefault="003C7824">
      <w:pPr>
        <w:pStyle w:val="just"/>
      </w:pPr>
      <w:r>
        <w:t>- более года.</w:t>
      </w:r>
    </w:p>
    <w:p w:rsidR="00000000" w:rsidRDefault="003C7824">
      <w:pPr>
        <w:pStyle w:val="just"/>
      </w:pPr>
      <w:r>
        <w:t>Определение порядка учета в зависимости от источника финан</w:t>
      </w:r>
      <w:r>
        <w:t>сирования(выбрать нужное):</w:t>
      </w:r>
    </w:p>
    <w:p w:rsidR="00000000" w:rsidRDefault="003C7824">
      <w:pPr>
        <w:pStyle w:val="just"/>
      </w:pPr>
      <w:r>
        <w:t>- за счет выделенных на эти цели средств ФСС (в корреспонденции со счетом 69);</w:t>
      </w:r>
    </w:p>
    <w:p w:rsidR="00000000" w:rsidRDefault="003C7824">
      <w:pPr>
        <w:pStyle w:val="just"/>
      </w:pPr>
      <w:r>
        <w:t>- за счет увеличения общехозяйственных расходов (в корреспонденции со счетом 26).</w:t>
      </w:r>
    </w:p>
    <w:p w:rsidR="00000000" w:rsidRDefault="003C7824">
      <w:pPr>
        <w:pStyle w:val="just"/>
      </w:pPr>
      <w:r>
        <w:t>30. Выбранный порядок распространяется на спецобувь и средства индив</w:t>
      </w:r>
      <w:r>
        <w:t>идуальной защиты работников.</w:t>
      </w:r>
    </w:p>
    <w:p w:rsidR="00000000" w:rsidRDefault="003C7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24">
      <w:pPr>
        <w:pStyle w:val="3"/>
        <w:rPr>
          <w:rFonts w:eastAsia="Times New Roman"/>
        </w:rPr>
      </w:pPr>
      <w:r>
        <w:rPr>
          <w:rFonts w:eastAsia="Times New Roman"/>
        </w:rPr>
        <w:t>Учет отдельных видов доходов и расходов</w:t>
      </w:r>
    </w:p>
    <w:p w:rsidR="00000000" w:rsidRDefault="003C7824">
      <w:pPr>
        <w:pStyle w:val="just"/>
      </w:pPr>
      <w:r>
        <w:t>31. В составе доходов по обычным видам деятельности признаются:</w:t>
      </w:r>
    </w:p>
    <w:p w:rsidR="00000000" w:rsidRDefault="003C7824">
      <w:pPr>
        <w:pStyle w:val="just"/>
      </w:pPr>
      <w:r>
        <w:t>- поступления от _________________________;</w:t>
      </w:r>
    </w:p>
    <w:p w:rsidR="00000000" w:rsidRDefault="003C7824">
      <w:pPr>
        <w:pStyle w:val="just"/>
      </w:pPr>
      <w:r>
        <w:t>- поступления от _________________________;</w:t>
      </w:r>
    </w:p>
    <w:p w:rsidR="00000000" w:rsidRDefault="003C7824">
      <w:pPr>
        <w:pStyle w:val="just"/>
      </w:pPr>
      <w:r>
        <w:t>- вознаграждение по договорам комиссии, поручения, агентирования и т.п.</w:t>
      </w:r>
    </w:p>
    <w:p w:rsidR="00000000" w:rsidRDefault="003C7824">
      <w:pPr>
        <w:pStyle w:val="HTML"/>
      </w:pPr>
      <w:r>
        <w:t xml:space="preserve">    32. Для признания выручки по договору и расходов по  договору  способом</w:t>
      </w:r>
    </w:p>
    <w:p w:rsidR="00000000" w:rsidRDefault="003C7824">
      <w:pPr>
        <w:pStyle w:val="HTML"/>
      </w:pPr>
      <w:r>
        <w:t>"по мере готовности" организация может   использовать   следующи</w:t>
      </w:r>
      <w:r>
        <w:t>е   способы</w:t>
      </w:r>
    </w:p>
    <w:p w:rsidR="00000000" w:rsidRDefault="003C7824">
      <w:pPr>
        <w:pStyle w:val="HTML"/>
      </w:pPr>
      <w:r>
        <w:t>определения степени завершенности работ по договору на отчетную дату:</w:t>
      </w:r>
    </w:p>
    <w:p w:rsidR="00000000" w:rsidRDefault="003C7824">
      <w:pPr>
        <w:pStyle w:val="HTML"/>
      </w:pPr>
      <w:r>
        <w:t>- по доле выполненного на отчетную дату объема работ в общем  объеме  работ</w:t>
      </w:r>
    </w:p>
    <w:p w:rsidR="00000000" w:rsidRDefault="003C7824">
      <w:pPr>
        <w:pStyle w:val="HTML"/>
      </w:pPr>
      <w:r>
        <w:t>по договору от "___" ________ ____ N ___ __________________________________</w:t>
      </w:r>
    </w:p>
    <w:p w:rsidR="00000000" w:rsidRDefault="003C7824">
      <w:pPr>
        <w:pStyle w:val="HTML"/>
      </w:pPr>
      <w:r>
        <w:t>(например, путем экспе</w:t>
      </w:r>
      <w:r>
        <w:t>ртной оценки объема выполненных работ или путем</w:t>
      </w:r>
    </w:p>
    <w:p w:rsidR="00000000" w:rsidRDefault="003C7824">
      <w:pPr>
        <w:pStyle w:val="HTML"/>
      </w:pPr>
      <w:r>
        <w:t>__________________________________________________________________________;</w:t>
      </w:r>
    </w:p>
    <w:p w:rsidR="00000000" w:rsidRDefault="003C7824">
      <w:pPr>
        <w:pStyle w:val="HTML"/>
      </w:pPr>
      <w:r>
        <w:t>подсчета доли, которую составляет объем выполненных работ в натуральном</w:t>
      </w:r>
    </w:p>
    <w:p w:rsidR="00000000" w:rsidRDefault="003C7824">
      <w:pPr>
        <w:pStyle w:val="HTML"/>
      </w:pPr>
      <w:r>
        <w:t>выражении (в километрах дорожного полотна, кубометрах бетона</w:t>
      </w:r>
      <w:r>
        <w:t xml:space="preserve"> и т.п.)</w:t>
      </w:r>
    </w:p>
    <w:p w:rsidR="00000000" w:rsidRDefault="003C7824">
      <w:pPr>
        <w:pStyle w:val="HTML"/>
      </w:pPr>
      <w:r>
        <w:t>- по доле понесенных на отчетную дату расходов в расчетной  величине  общих</w:t>
      </w:r>
    </w:p>
    <w:p w:rsidR="00000000" w:rsidRDefault="003C7824">
      <w:pPr>
        <w:pStyle w:val="HTML"/>
      </w:pPr>
      <w:r>
        <w:t>расходов по договору от "___" ________ ____ N ___ _________________________</w:t>
      </w:r>
    </w:p>
    <w:p w:rsidR="00000000" w:rsidRDefault="003C7824">
      <w:pPr>
        <w:pStyle w:val="HTML"/>
      </w:pPr>
      <w:r>
        <w:t>(например, путем подсчета доли понесенных расходов в натуральном</w:t>
      </w:r>
    </w:p>
    <w:p w:rsidR="00000000" w:rsidRDefault="003C7824">
      <w:pPr>
        <w:pStyle w:val="HTML"/>
      </w:pPr>
      <w:r>
        <w:t>______________________________</w:t>
      </w:r>
      <w:r>
        <w:t>____________________________________________.</w:t>
      </w:r>
    </w:p>
    <w:p w:rsidR="00000000" w:rsidRDefault="003C7824">
      <w:pPr>
        <w:pStyle w:val="HTML"/>
      </w:pPr>
      <w:r>
        <w:t>и стоимостном  измерителе в расчетной величине общих расходов по договору</w:t>
      </w:r>
    </w:p>
    <w:p w:rsidR="00000000" w:rsidRDefault="003C7824">
      <w:pPr>
        <w:pStyle w:val="HTML"/>
      </w:pPr>
      <w:r>
        <w:t>в том же измерителе)</w:t>
      </w:r>
    </w:p>
    <w:p w:rsidR="00000000" w:rsidRDefault="003C7824">
      <w:pPr>
        <w:pStyle w:val="just"/>
      </w:pPr>
      <w:r>
        <w:t>33. В составе прочих доходов выделяются:</w:t>
      </w:r>
    </w:p>
    <w:p w:rsidR="00000000" w:rsidRDefault="003C7824">
      <w:pPr>
        <w:pStyle w:val="just"/>
      </w:pPr>
      <w:r>
        <w:t>- поступления от аренды имущества, которым владеет организация;</w:t>
      </w:r>
    </w:p>
    <w:p w:rsidR="00000000" w:rsidRDefault="003C7824">
      <w:pPr>
        <w:pStyle w:val="just"/>
      </w:pPr>
      <w:r>
        <w:t>- иные дох</w:t>
      </w:r>
      <w:r>
        <w:t>оды, не относящиеся к доходам по обычным видам деятельности.</w:t>
      </w:r>
    </w:p>
    <w:p w:rsidR="00000000" w:rsidRDefault="003C7824">
      <w:pPr>
        <w:pStyle w:val="just"/>
      </w:pPr>
      <w:r>
        <w:t>34. В составе расходов по обычным видам деятельности признаются:</w:t>
      </w:r>
    </w:p>
    <w:p w:rsidR="00000000" w:rsidRDefault="003C7824">
      <w:pPr>
        <w:pStyle w:val="just"/>
      </w:pPr>
      <w:r>
        <w:t>- затраты, связанные с _________________________;</w:t>
      </w:r>
    </w:p>
    <w:p w:rsidR="00000000" w:rsidRDefault="003C7824">
      <w:pPr>
        <w:pStyle w:val="just"/>
      </w:pPr>
      <w:r>
        <w:t>- затраты, связанные с _________________________;</w:t>
      </w:r>
    </w:p>
    <w:p w:rsidR="00000000" w:rsidRDefault="003C7824">
      <w:pPr>
        <w:pStyle w:val="just"/>
      </w:pPr>
      <w:r>
        <w:t>- затраты, связанные с _______</w:t>
      </w:r>
      <w:r>
        <w:t>__________________.</w:t>
      </w:r>
    </w:p>
    <w:p w:rsidR="00000000" w:rsidRDefault="003C7824">
      <w:pPr>
        <w:pStyle w:val="just"/>
      </w:pPr>
      <w:r>
        <w:t>35. В составе прочих расходов выделяются (выбрать нужное):</w:t>
      </w:r>
    </w:p>
    <w:p w:rsidR="00000000" w:rsidRDefault="003C7824">
      <w:pPr>
        <w:pStyle w:val="just"/>
      </w:pPr>
      <w:r>
        <w:t>- затраты по предоставлению имущества организации в аренду;</w:t>
      </w:r>
    </w:p>
    <w:p w:rsidR="00000000" w:rsidRDefault="003C7824">
      <w:pPr>
        <w:pStyle w:val="just"/>
      </w:pPr>
      <w:r>
        <w:t>- иные затраты, не относящиеся к расходам по обычным видам деятельности.</w:t>
      </w:r>
    </w:p>
    <w:p w:rsidR="00000000" w:rsidRDefault="003C7824">
      <w:pPr>
        <w:pStyle w:val="just"/>
      </w:pPr>
      <w:r>
        <w:t>36. Общехозяйственные расходы. На счете 26 в</w:t>
      </w:r>
      <w:r>
        <w:t xml:space="preserve"> разрезе трех групп - "____________", "____________", "____________" - ведется аналитический учет по видам затрат многопрофильной организации. На указанном счете отражаются оплата услуг сторонних организаций, амортизационные отчисления, коммунальные платеж</w:t>
      </w:r>
      <w:r>
        <w:t>и, зарплата персонала, страховые взносы, аренда помещений организации и другие косвенные расходы. Они включаются в себестоимость оказываемых услуг пропорционально:</w:t>
      </w:r>
    </w:p>
    <w:p w:rsidR="00000000" w:rsidRDefault="003C7824">
      <w:pPr>
        <w:pStyle w:val="just"/>
      </w:pPr>
      <w:r>
        <w:t>- выручке от оказания услуг;</w:t>
      </w:r>
    </w:p>
    <w:p w:rsidR="00000000" w:rsidRDefault="003C7824">
      <w:pPr>
        <w:pStyle w:val="just"/>
      </w:pPr>
      <w:r>
        <w:t>- прямым расходам, отражаемым на субсчетах, открытых к счету 20;</w:t>
      </w:r>
    </w:p>
    <w:p w:rsidR="00000000" w:rsidRDefault="003C7824">
      <w:pPr>
        <w:pStyle w:val="just"/>
      </w:pPr>
      <w:r>
        <w:t>- заработной плате основного персонала;</w:t>
      </w:r>
    </w:p>
    <w:p w:rsidR="00000000" w:rsidRDefault="003C7824">
      <w:pPr>
        <w:pStyle w:val="just"/>
      </w:pPr>
      <w:r>
        <w:t>- иному выбранному показателю, позволяющему распределить расходы для расчета себестоимости основных видов деятельности.</w:t>
      </w:r>
    </w:p>
    <w:p w:rsidR="00000000" w:rsidRDefault="003C7824">
      <w:pPr>
        <w:pStyle w:val="just"/>
      </w:pPr>
      <w:r>
        <w:t>37. Косвенными (распределяемыми</w:t>
      </w:r>
      <w:r>
        <w:t xml:space="preserve"> между договорами) расходами являются: зарплата работников, занятых исполнением работ одновременно по нескольким договорам, начисления на сумму этой заработной платы, амортизация основных средств, которые используются для выполнения работ сразу по нескольк</w:t>
      </w:r>
      <w:r>
        <w:t>им договорам, расходы на содержание автотранспорта, обслуживающего разные объекты, ____________________.</w:t>
      </w:r>
    </w:p>
    <w:p w:rsidR="00000000" w:rsidRDefault="003C7824">
      <w:pPr>
        <w:pStyle w:val="just"/>
      </w:pPr>
      <w:r>
        <w:t>38. Способ распределения косвенных расходов между договорами зафиксирован в Приложении N ___ к учетной политике.</w:t>
      </w:r>
    </w:p>
    <w:p w:rsidR="00000000" w:rsidRDefault="003C7824">
      <w:pPr>
        <w:pStyle w:val="just"/>
      </w:pPr>
      <w:r>
        <w:t>39. Расходы курьеров, водителей и эксп</w:t>
      </w:r>
      <w:r>
        <w:t>едиторов квалифицируются как ___________ (затраты на служебные поездки лиц, работа которых имеет разъездной характер/ затраты на командировки сотрудников).</w:t>
      </w:r>
    </w:p>
    <w:p w:rsidR="00000000" w:rsidRDefault="003C7824">
      <w:pPr>
        <w:pStyle w:val="just"/>
      </w:pPr>
      <w:r>
        <w:t>40. Использование личного имущества работников оплачивается _________________ (путем выплаты компенс</w:t>
      </w:r>
      <w:r>
        <w:t>ации за использование имущества/ посредством внесения платы за аренду имущества сотрудников).</w:t>
      </w:r>
    </w:p>
    <w:p w:rsidR="00000000" w:rsidRDefault="003C7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24">
      <w:pPr>
        <w:pStyle w:val="just"/>
      </w:pPr>
      <w:r>
        <w:t>41. Выбор варианта налогового учета из допустимого законодательством.</w:t>
      </w:r>
    </w:p>
    <w:p w:rsidR="00000000" w:rsidRDefault="003C7824">
      <w:pPr>
        <w:pStyle w:val="just"/>
      </w:pPr>
      <w:r>
        <w:t>41.1. Установить, что исчисление налогов (либо указать по каждому налогу в отдельности, есл</w:t>
      </w:r>
      <w:r>
        <w:t xml:space="preserve">и их расчет будут производить различные службы) осуществляется ________________________________________________________ (бухгалтерской службой как структурным подразделением организации, возглавляемым главным бухгалтером/ бухгалтерской службой организации </w:t>
      </w:r>
      <w:r>
        <w:t>и бухгалтерскими службами обособленных подразделений как уполномоченными представителями организации/ отделом по налогам и сборам или иной аналогичной службой как структурным подразделением организации/ на договорных началах специализированной сторонней ор</w:t>
      </w:r>
      <w:r>
        <w:t>ганизацией или специалистом/ штатным должностным бухгалтером или специалистом (применительно к субъектам малого предпринимательства)/ лично руководителем организации (применительно к субъектам малого предпринимательства)/ ответственным участником консолиди</w:t>
      </w:r>
      <w:r>
        <w:t>рованной группы (в случае, если организация является участником консолидированной группы налогоплательщиков)/ уполномоченным управляющим товарищам (в случае, если организация осуществляет инвестиционную деятельность по договору инвестиционного товарищества</w:t>
      </w:r>
      <w:r>
        <w:t>).</w:t>
      </w:r>
    </w:p>
    <w:p w:rsidR="00000000" w:rsidRDefault="003C7824">
      <w:pPr>
        <w:pStyle w:val="just"/>
      </w:pPr>
      <w:r>
        <w:t xml:space="preserve">41.2. Установить, что в случае, если несколько обособленных подразделений организации находятся в одном муниципальном образовании на территориях, подведомственных разным налоговым органам, постановку организации на учет следует осуществлять в налоговом </w:t>
      </w:r>
      <w:r>
        <w:t>органе по месту нахождения _____________________________ (одного из обособленных подразделений, а именно: ______________)/ всех обособленных подразделений.</w:t>
      </w:r>
    </w:p>
    <w:p w:rsidR="00000000" w:rsidRDefault="003C7824">
      <w:pPr>
        <w:pStyle w:val="just"/>
      </w:pPr>
      <w:r>
        <w:t xml:space="preserve">41.3. Установить, что следующие обособленные подразделения выступают в качестве уполномоченных (или </w:t>
      </w:r>
      <w:r>
        <w:t>законных) представителей организации при исчислении налоговой базы, уплате в соответствующий бюджет субъекта Российской Федерации и представлении налоговых деклараций по месту нахождения этих обособленных подразделений:</w:t>
      </w:r>
    </w:p>
    <w:p w:rsidR="00000000" w:rsidRDefault="003C7824">
      <w:pPr>
        <w:pStyle w:val="HTML"/>
      </w:pPr>
      <w:r>
        <w:t xml:space="preserve">    1 ______________________________</w:t>
      </w:r>
      <w:r>
        <w:t>______________________________________,</w:t>
      </w:r>
    </w:p>
    <w:p w:rsidR="00000000" w:rsidRDefault="003C7824">
      <w:pPr>
        <w:pStyle w:val="HTML"/>
      </w:pPr>
      <w:r>
        <w:t>2 ____________________________________________________________________,</w:t>
      </w:r>
    </w:p>
    <w:p w:rsidR="00000000" w:rsidRDefault="003C7824">
      <w:pPr>
        <w:pStyle w:val="HTML"/>
      </w:pPr>
      <w:r>
        <w:t>3 ____________________________________________________________________.</w:t>
      </w:r>
    </w:p>
    <w:p w:rsidR="00000000" w:rsidRDefault="003C7824">
      <w:pPr>
        <w:pStyle w:val="HTML"/>
      </w:pPr>
      <w:r>
        <w:t>(перечислить обособленные подразделения организации, которым делегируетс</w:t>
      </w:r>
      <w:r>
        <w:t>я</w:t>
      </w:r>
    </w:p>
    <w:p w:rsidR="00000000" w:rsidRDefault="003C7824">
      <w:pPr>
        <w:pStyle w:val="HTML"/>
      </w:pPr>
      <w:r>
        <w:t>право выполнять функции предприятия в качестве уполномоченного или</w:t>
      </w:r>
    </w:p>
    <w:p w:rsidR="00000000" w:rsidRDefault="003C7824">
      <w:pPr>
        <w:pStyle w:val="HTML"/>
      </w:pPr>
      <w:r>
        <w:t>законного представителя в отношении исчисления и уплаты в бюджет налогов</w:t>
      </w:r>
    </w:p>
    <w:p w:rsidR="00000000" w:rsidRDefault="003C7824">
      <w:pPr>
        <w:pStyle w:val="HTML"/>
      </w:pPr>
      <w:r>
        <w:t>и представления налоговой декларации)</w:t>
      </w:r>
    </w:p>
    <w:p w:rsidR="00000000" w:rsidRDefault="003C7824">
      <w:pPr>
        <w:pStyle w:val="HTML"/>
      </w:pPr>
      <w:r>
        <w:t>В отношении исчисления, уплаты и декларирования следующих налогов:</w:t>
      </w:r>
    </w:p>
    <w:p w:rsidR="00000000" w:rsidRDefault="003C7824">
      <w:pPr>
        <w:pStyle w:val="HTML"/>
      </w:pPr>
      <w:r>
        <w:t>1 _______</w:t>
      </w:r>
      <w:r>
        <w:t>_____________________________________________________________,</w:t>
      </w:r>
    </w:p>
    <w:p w:rsidR="00000000" w:rsidRDefault="003C7824">
      <w:pPr>
        <w:pStyle w:val="HTML"/>
      </w:pPr>
      <w:r>
        <w:t>2 ____________________________________________________________________,</w:t>
      </w:r>
    </w:p>
    <w:p w:rsidR="00000000" w:rsidRDefault="003C7824">
      <w:pPr>
        <w:pStyle w:val="HTML"/>
      </w:pPr>
      <w:r>
        <w:t>3 ____________________________________________________________________.</w:t>
      </w:r>
    </w:p>
    <w:p w:rsidR="00000000" w:rsidRDefault="003C7824">
      <w:pPr>
        <w:pStyle w:val="HTML"/>
      </w:pPr>
      <w:r>
        <w:t>(перечислить налоги)</w:t>
      </w:r>
    </w:p>
    <w:p w:rsidR="00000000" w:rsidRDefault="003C7824">
      <w:pPr>
        <w:pStyle w:val="HTML"/>
      </w:pPr>
      <w:r>
        <w:t>Оформить соответствующие пол</w:t>
      </w:r>
      <w:r>
        <w:t>номочия указанных подразделений.</w:t>
      </w:r>
    </w:p>
    <w:p w:rsidR="00000000" w:rsidRDefault="003C7824">
      <w:pPr>
        <w:pStyle w:val="just"/>
      </w:pPr>
      <w:r>
        <w:t>41.4. Установить право заверения копий документов, требуемых налоговым органом при проведении налоговых проверок, следующим должностным лицам: _____________________________________________________________________________</w:t>
      </w:r>
    </w:p>
    <w:p w:rsidR="00000000" w:rsidRDefault="003C7824">
      <w:pPr>
        <w:pStyle w:val="3"/>
        <w:rPr>
          <w:rFonts w:eastAsia="Times New Roman"/>
        </w:rPr>
      </w:pPr>
      <w:r>
        <w:rPr>
          <w:rFonts w:eastAsia="Times New Roman"/>
        </w:rPr>
        <w:t>(у</w:t>
      </w:r>
      <w:r>
        <w:rPr>
          <w:rFonts w:eastAsia="Times New Roman"/>
        </w:rPr>
        <w:t>казать по головной организации и по каждому обособленному подразделению):</w:t>
      </w:r>
    </w:p>
    <w:p w:rsidR="00000000" w:rsidRDefault="003C7824">
      <w:pPr>
        <w:pStyle w:val="just"/>
      </w:pPr>
      <w:r>
        <w:t>- руководитель;</w:t>
      </w:r>
    </w:p>
    <w:p w:rsidR="00000000" w:rsidRDefault="003C7824">
      <w:pPr>
        <w:pStyle w:val="just"/>
      </w:pPr>
      <w:r>
        <w:t>- заместитель руководителя;</w:t>
      </w:r>
    </w:p>
    <w:p w:rsidR="00000000" w:rsidRDefault="003C7824">
      <w:pPr>
        <w:pStyle w:val="just"/>
      </w:pPr>
      <w:r>
        <w:t>- ____________ иные уполномоченные лица, как организации, так и обособленных подразделений).</w:t>
      </w:r>
    </w:p>
    <w:p w:rsidR="00000000" w:rsidRDefault="003C7824">
      <w:pPr>
        <w:pStyle w:val="just"/>
      </w:pPr>
      <w:r>
        <w:t>41.5. Юридическому отделу (иной службе либо специалисту) обеспечить своевременное информирование соответствующих служб налогоплательщика, осуществляющих исчисление налогов по следующим направлениям:</w:t>
      </w:r>
    </w:p>
    <w:p w:rsidR="00000000" w:rsidRDefault="003C7824">
      <w:pPr>
        <w:pStyle w:val="just"/>
      </w:pPr>
      <w:r>
        <w:t>- дата истечения срока исковой давности по праву требован</w:t>
      </w:r>
      <w:r>
        <w:t>ия дебиторской задолженности по договорам поставки товаров (работ, услуг);</w:t>
      </w:r>
    </w:p>
    <w:p w:rsidR="00000000" w:rsidRDefault="003C7824">
      <w:pPr>
        <w:pStyle w:val="just"/>
      </w:pPr>
      <w:r>
        <w:t>- дата истечения срока исковой давности по праву требования кредиторской задолженности по договорам поставки товаров (работ, услуг);</w:t>
      </w:r>
    </w:p>
    <w:p w:rsidR="00000000" w:rsidRDefault="003C7824">
      <w:pPr>
        <w:pStyle w:val="just"/>
      </w:pPr>
      <w:r>
        <w:t>- дата признания должником и (или) дата вступлен</w:t>
      </w:r>
      <w:r>
        <w:t>ия в силу решения суда и размер подлежащих уплате штрафов, пеней и иных санкций за нарушение договорных обязательств, а также сумм возмещения убытков или ущерба;</w:t>
      </w:r>
    </w:p>
    <w:p w:rsidR="00000000" w:rsidRDefault="003C7824">
      <w:pPr>
        <w:pStyle w:val="just"/>
      </w:pPr>
      <w:r>
        <w:t>- условия и факты исполнения посреднических договоров (отчеты, справки комиссионера и т.п.);</w:t>
      </w:r>
    </w:p>
    <w:p w:rsidR="00000000" w:rsidRDefault="003C7824">
      <w:pPr>
        <w:pStyle w:val="just"/>
      </w:pPr>
      <w:r>
        <w:t>-</w:t>
      </w:r>
      <w:r>
        <w:t xml:space="preserve"> условия договоров, по которым предусмотрен особый момент возникновения права собственности, отличный от общепринятого;</w:t>
      </w:r>
    </w:p>
    <w:p w:rsidR="00000000" w:rsidRDefault="003C7824">
      <w:pPr>
        <w:pStyle w:val="just"/>
      </w:pPr>
      <w:r>
        <w:t>- дата подачи документов на государственную регистрацию объектов, сделок и прав с представлением копии справки регистрирующего органа;</w:t>
      </w:r>
    </w:p>
    <w:p w:rsidR="00000000" w:rsidRDefault="003C7824">
      <w:pPr>
        <w:pStyle w:val="HTML"/>
      </w:pPr>
      <w:r>
        <w:t xml:space="preserve"> </w:t>
      </w:r>
      <w:r>
        <w:t xml:space="preserve">   - ___________________________________________.</w:t>
      </w:r>
    </w:p>
    <w:p w:rsidR="00000000" w:rsidRDefault="003C7824">
      <w:pPr>
        <w:pStyle w:val="HTML"/>
      </w:pPr>
      <w:r>
        <w:t>(иные направления)</w:t>
      </w:r>
    </w:p>
    <w:p w:rsidR="00000000" w:rsidRDefault="003C7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24">
      <w:pPr>
        <w:pStyle w:val="just"/>
      </w:pPr>
      <w:r>
        <w:t>42. Выбор варианта допустимого по НДС</w:t>
      </w:r>
    </w:p>
    <w:p w:rsidR="00000000" w:rsidRDefault="003C7824">
      <w:pPr>
        <w:pStyle w:val="just"/>
      </w:pPr>
      <w:r>
        <w:t xml:space="preserve">42.1. Налогоплательщик пользуется (или: не пользуется) правом на освобождение от исполнения обязанностей налогоплательщика, связанных с исчислением </w:t>
      </w:r>
      <w:r>
        <w:t>и уплатой НДС, в порядке, установленном ст. 145 Налогового кодекса Российской Федерации, начиная с ___________.</w:t>
      </w:r>
    </w:p>
    <w:p w:rsidR="00000000" w:rsidRDefault="003C7824">
      <w:pPr>
        <w:pStyle w:val="just"/>
      </w:pPr>
      <w:r>
        <w:t>42.2. Моментом определения налоговой базы для исчисления НДС является наиболее ранняя из следующих дат:</w:t>
      </w:r>
    </w:p>
    <w:p w:rsidR="00000000" w:rsidRDefault="003C7824">
      <w:pPr>
        <w:pStyle w:val="just"/>
      </w:pPr>
      <w:r>
        <w:t>1) день отгрузки (передачи) товаров (раб</w:t>
      </w:r>
      <w:r>
        <w:t>от, услуг), имущественных прав;</w:t>
      </w:r>
    </w:p>
    <w:p w:rsidR="00000000" w:rsidRDefault="003C7824">
      <w:pPr>
        <w:pStyle w:val="just"/>
      </w:pPr>
      <w:r>
        <w:t>2) день оплаты, частичной оплаты в счет предстоящих поставок товаров (выполнения работ, оказания услуг), передачи имущественных прав.</w:t>
      </w:r>
    </w:p>
    <w:p w:rsidR="00000000" w:rsidRDefault="003C7824">
      <w:pPr>
        <w:pStyle w:val="just"/>
      </w:pPr>
      <w:r>
        <w:t>42.3. Для целей исчисления НДС установить ведение раздельного учета следующих операций, ос</w:t>
      </w:r>
      <w:r>
        <w:t>вобождаемых от налогообложения НДС согласно ст. 149 Налогового кодекса Российской Федерации:</w:t>
      </w:r>
    </w:p>
    <w:p w:rsidR="00000000" w:rsidRDefault="003C7824">
      <w:pPr>
        <w:pStyle w:val="HTML"/>
      </w:pPr>
      <w:r>
        <w:t xml:space="preserve">    1 ____________________________________________________________________,</w:t>
      </w:r>
    </w:p>
    <w:p w:rsidR="00000000" w:rsidRDefault="003C7824">
      <w:pPr>
        <w:pStyle w:val="HTML"/>
      </w:pPr>
      <w:r>
        <w:t>2 ____________________________________________________________________,</w:t>
      </w:r>
    </w:p>
    <w:p w:rsidR="00000000" w:rsidRDefault="003C7824">
      <w:pPr>
        <w:pStyle w:val="HTML"/>
      </w:pPr>
      <w:r>
        <w:t>3 _____________</w:t>
      </w:r>
      <w:r>
        <w:t>________________________________________________________</w:t>
      </w:r>
    </w:p>
    <w:p w:rsidR="00000000" w:rsidRDefault="003C7824">
      <w:pPr>
        <w:pStyle w:val="just"/>
      </w:pPr>
      <w:r>
        <w:t>Методики ведения раздельного учета для целей исчисления НДС с учетом требований ст. 170 Налогового кодекса Российской Федерации по каждому виду операций приведены в Приложении N __ к настоящему Полож</w:t>
      </w:r>
      <w:r>
        <w:t>ению.</w:t>
      </w:r>
    </w:p>
    <w:p w:rsidR="00000000" w:rsidRDefault="003C7824">
      <w:pPr>
        <w:pStyle w:val="HTML"/>
      </w:pPr>
      <w:r>
        <w:t xml:space="preserve">    42.4.  Налогоплательщик   отказывается   от   (или:    приостанавливает</w:t>
      </w:r>
    </w:p>
    <w:p w:rsidR="00000000" w:rsidRDefault="003C7824">
      <w:pPr>
        <w:pStyle w:val="HTML"/>
      </w:pPr>
      <w:r>
        <w:t>использование)  права  на освобождение от налогообложения  НДС  операций по</w:t>
      </w:r>
    </w:p>
    <w:p w:rsidR="00000000" w:rsidRDefault="003C7824">
      <w:pPr>
        <w:pStyle w:val="HTML"/>
      </w:pPr>
      <w:r>
        <w:t>реализации товаров (работ, услуг),  предусмотренных п. 3 ст. 149 Налогового</w:t>
      </w:r>
    </w:p>
    <w:p w:rsidR="00000000" w:rsidRDefault="003C7824">
      <w:pPr>
        <w:pStyle w:val="HTML"/>
      </w:pPr>
      <w:r>
        <w:t>кодекса Российской Фед</w:t>
      </w:r>
      <w:r>
        <w:t>ерации, на срок _____________________.</w:t>
      </w:r>
    </w:p>
    <w:p w:rsidR="00000000" w:rsidRDefault="003C7824">
      <w:pPr>
        <w:pStyle w:val="HTML"/>
      </w:pPr>
      <w:r>
        <w:t>(не менее года)</w:t>
      </w:r>
    </w:p>
    <w:p w:rsidR="00000000" w:rsidRDefault="003C7824">
      <w:pPr>
        <w:pStyle w:val="just"/>
      </w:pPr>
      <w:r>
        <w:t xml:space="preserve">42.5. Установить ведение раздельного учета для целей исчисления НДС </w:t>
      </w:r>
      <w:r>
        <w:t>по операциям реализации товаров (работ, услуг), подлежащих налогообложению по различным налоговым ставкам. В частности:</w:t>
      </w:r>
    </w:p>
    <w:p w:rsidR="00000000" w:rsidRDefault="003C7824">
      <w:pPr>
        <w:pStyle w:val="HTML"/>
      </w:pPr>
      <w:r>
        <w:t xml:space="preserve">    1 ____________________________________________________________________,</w:t>
      </w:r>
    </w:p>
    <w:p w:rsidR="00000000" w:rsidRDefault="003C7824">
      <w:pPr>
        <w:pStyle w:val="HTML"/>
      </w:pPr>
      <w:r>
        <w:t>2 __________________________________________________________</w:t>
      </w:r>
      <w:r>
        <w:t>__________,</w:t>
      </w:r>
    </w:p>
    <w:p w:rsidR="00000000" w:rsidRDefault="003C7824">
      <w:pPr>
        <w:pStyle w:val="HTML"/>
      </w:pPr>
      <w:r>
        <w:t>3 _____________________________________________________________________</w:t>
      </w:r>
    </w:p>
    <w:p w:rsidR="00000000" w:rsidRDefault="003C7824">
      <w:pPr>
        <w:pStyle w:val="HTML"/>
      </w:pPr>
      <w:r>
        <w:t>Раздельный учет обеспечить путем __________________________________________</w:t>
      </w:r>
    </w:p>
    <w:p w:rsidR="00000000" w:rsidRDefault="003C7824">
      <w:pPr>
        <w:pStyle w:val="HTML"/>
      </w:pPr>
      <w:r>
        <w:t>(выделения на отдельных субсчетах соответствующих балансовых счетов (90,</w:t>
      </w:r>
    </w:p>
    <w:p w:rsidR="00000000" w:rsidRDefault="003C7824">
      <w:pPr>
        <w:pStyle w:val="HTML"/>
      </w:pPr>
      <w:r>
        <w:t>91, 62, др.)/ обособлен</w:t>
      </w:r>
      <w:r>
        <w:t>ия в аналитическом учете соответствующих балансовых</w:t>
      </w:r>
    </w:p>
    <w:p w:rsidR="00000000" w:rsidRDefault="003C7824">
      <w:pPr>
        <w:pStyle w:val="HTML"/>
      </w:pPr>
      <w:r>
        <w:t>счетов (90, 91, 62, др.)/ формирования специального налогового регистра,</w:t>
      </w:r>
    </w:p>
    <w:p w:rsidR="00000000" w:rsidRDefault="003C7824">
      <w:pPr>
        <w:pStyle w:val="HTML"/>
      </w:pPr>
      <w:r>
        <w:t>форма и порядок заполнения которого приведены в Приложении N ___ к</w:t>
      </w:r>
    </w:p>
    <w:p w:rsidR="00000000" w:rsidRDefault="003C7824">
      <w:pPr>
        <w:pStyle w:val="HTML"/>
      </w:pPr>
      <w:r>
        <w:t>настоящему Положению/ иная методика ведения раздельного учета).</w:t>
      </w:r>
    </w:p>
    <w:p w:rsidR="00000000" w:rsidRDefault="003C7824">
      <w:pPr>
        <w:pStyle w:val="just"/>
      </w:pPr>
      <w:r>
        <w:t>42.6. Установить, что по операциям реализации товаров (работ, услуг), облагаемым по ставке 0%, для определения сумм НДС, подлежащих восстановлению, по товарам (работам, услугам), использованным для данных операций, применяются следующие правила:</w:t>
      </w:r>
    </w:p>
    <w:p w:rsidR="00000000" w:rsidRDefault="003C7824">
      <w:pPr>
        <w:pStyle w:val="just"/>
      </w:pPr>
      <w:r>
        <w:t>- суммы НД</w:t>
      </w:r>
      <w:r>
        <w:t>С восстанавливаются полностью, если такие товары (работы, услуги), в том числе и основные средства и НМА, будут использоваться только для осуществления операций, облагаемых по ставке 0%;</w:t>
      </w:r>
    </w:p>
    <w:p w:rsidR="00000000" w:rsidRDefault="003C7824">
      <w:pPr>
        <w:pStyle w:val="just"/>
      </w:pPr>
      <w:r>
        <w:t>- по основным средствам и НМА, которые ранее использовались для осуще</w:t>
      </w:r>
      <w:r>
        <w:t>ствления операций, облагаемых по другим ставкам, суммы НДС восстанавливаются пропорционально остаточной стоимости таких основных средств и НМА;</w:t>
      </w:r>
    </w:p>
    <w:p w:rsidR="00000000" w:rsidRDefault="003C7824">
      <w:pPr>
        <w:pStyle w:val="just"/>
      </w:pPr>
      <w:r>
        <w:t>- по товарам (работам, услугам) суммы НДС восстанавливаются в той пропорции, в которой они используются для прои</w:t>
      </w:r>
      <w:r>
        <w:t>зводства и (или) реализации товаров (работ, услуг), операции по реализации которых подлежат налогообложению по ставке 0%. При этом пропорция рассчитывается по доле продукции, отгруженной на экспорт;</w:t>
      </w:r>
    </w:p>
    <w:p w:rsidR="00000000" w:rsidRDefault="003C7824">
      <w:pPr>
        <w:pStyle w:val="just"/>
      </w:pPr>
      <w:r>
        <w:t>- по основным средствам и НМА, которые используются однов</w:t>
      </w:r>
      <w:r>
        <w:t>ременно для осуществления операций, как облагаемых по ставке 0%, так и облагаемых по другим ставкам, суммы НДС восстанавливаются пропорционально остаточной стоимости таких основных средств и НМА и в той пропорции, в которой они используются для производств</w:t>
      </w:r>
      <w:r>
        <w:t>а и (или) реализации товаров (работ, услуг), операции по реализации которых подлежат налогообложению по ставке 0%. При этом пропорция рассчитывается по доле продукции, отгруженной на экспорт.</w:t>
      </w:r>
    </w:p>
    <w:p w:rsidR="00000000" w:rsidRDefault="003C7824">
      <w:pPr>
        <w:pStyle w:val="just"/>
      </w:pPr>
      <w:r>
        <w:t>Методика ведения раздельного учета для целей исчисления НДС прив</w:t>
      </w:r>
      <w:r>
        <w:t>едена в Приложении N ___ к настоящему Положению.</w:t>
      </w:r>
    </w:p>
    <w:p w:rsidR="00000000" w:rsidRDefault="003C7824">
      <w:pPr>
        <w:pStyle w:val="just"/>
      </w:pPr>
      <w:r>
        <w:t>Восстановление сумм налога производится в первом налоговом периоде, в котором осуществляется отгрузка товаров (выполнение работ, оказание услуг), облагаемых по ставке 0%.</w:t>
      </w:r>
    </w:p>
    <w:p w:rsidR="00000000" w:rsidRDefault="003C7824">
      <w:pPr>
        <w:pStyle w:val="just"/>
      </w:pPr>
      <w:r>
        <w:t>42.7. Суммы налога, относящиеся к то</w:t>
      </w:r>
      <w:r>
        <w:t>варам (работам, услугам), имущественным правам, приобретенным для производства и (или) реализации товаров (работ, услуг), операции по реализации которых облагаются по налоговой ставке 0 процентов, определяются в следующем порядке - ________________________</w:t>
      </w:r>
      <w:r>
        <w:t>____________________.</w:t>
      </w:r>
    </w:p>
    <w:p w:rsidR="00000000" w:rsidRDefault="003C7824">
      <w:pPr>
        <w:pStyle w:val="just"/>
      </w:pPr>
      <w:r>
        <w:t xml:space="preserve">42.8. Суммы налога, предъявленные продавцами товаров (работ, услуг), имущественных прав налогоплательщику, осуществляющему как облагаемые налогом, так и освобождаемые от налогообложения операции, принимаются к вычету либо учитываются </w:t>
      </w:r>
      <w:r>
        <w:t>в их стоимости в той пропорции, в которой они используются для производства и (или) реализации товаров (работ, услуг), имущественных прав, операции по реализации которых подлежат налогообложению (освобождаются от налогообложения), - по товарам (работам, ус</w:t>
      </w:r>
      <w:r>
        <w:t>лугам), в том числе основным средствам и нематериальным активам, имущественным правам, используемым для осуществления как облагаемых налогом, так и не подлежащих налогообложению (освобожденных от налогообложения) операций, в следующем порядке - ___________</w:t>
      </w:r>
      <w:r>
        <w:t>____________________________________.</w:t>
      </w:r>
    </w:p>
    <w:p w:rsidR="00000000" w:rsidRDefault="003C7824">
      <w:pPr>
        <w:pStyle w:val="just"/>
      </w:pPr>
      <w:r>
        <w:t>42.9. Установить ведение раздельного (обособленного) учета сумм оплаты, частичной оплаты, полученных в счет предстоящих поставок товаров (работ, услуг), облагаемых по налоговой ставке 0%, путем ________________________</w:t>
      </w:r>
      <w:r>
        <w:t xml:space="preserve">________________ (выделения на отдельных субсчетах соответствующих балансовых счетов расчетов/ обособления в аналитическом учете соответствующих балансовых счетов расчетов/ формирования специального налогового регистра, форма и порядок заполнения которого </w:t>
      </w:r>
      <w:r>
        <w:t>приведены в Приложении N __ к настоящему Положению/ ведения раздельного учета по методике "_____________________________").</w:t>
      </w:r>
    </w:p>
    <w:p w:rsidR="00000000" w:rsidRDefault="003C7824">
      <w:pPr>
        <w:pStyle w:val="just"/>
      </w:pPr>
      <w:r>
        <w:t xml:space="preserve">42.10. Порядок отражения в бухгалтерском учете сумм НДС, относящихся к стоимости выполняемых работ, зафиксирован в Приложении N ___ </w:t>
      </w:r>
      <w:r>
        <w:t>к учетной политике.</w:t>
      </w:r>
    </w:p>
    <w:p w:rsidR="00000000" w:rsidRDefault="003C7824">
      <w:pPr>
        <w:pStyle w:val="just"/>
      </w:pPr>
      <w:r>
        <w:t>42.11. Утвердить следующий порядок нумерации, составления и оформления счетов-фактур, а также ведения журнала учета выставленных счетов-фактур и книги продаж при реализации товаров (выполнении работ, оказании услуг) (в том числе через с</w:t>
      </w:r>
      <w:r>
        <w:t>труктурные подразделения):</w:t>
      </w:r>
    </w:p>
    <w:p w:rsidR="00000000" w:rsidRDefault="003C7824">
      <w:pPr>
        <w:pStyle w:val="just"/>
      </w:pPr>
      <w:r>
        <w:t>1) нумерация счетов-фактур осуществляется _______________________________ (в порядке возрастания номеров в целом по организации/ путем присвоения составных номеров с индексом в зависимости от места выставления счета-фактуры/ путе</w:t>
      </w:r>
      <w:r>
        <w:t>м резервирования номеров для каждого структурного подразделения по мере их выборки/ или иной способ);</w:t>
      </w:r>
    </w:p>
    <w:p w:rsidR="00000000" w:rsidRDefault="003C7824">
      <w:pPr>
        <w:pStyle w:val="just"/>
      </w:pPr>
      <w:r>
        <w:t>2) составление и оформление счетов-фактур осуществляются ____________________ (в отношении всех случаев реализации, включая реализацию через структурные п</w:t>
      </w:r>
      <w:r>
        <w:t>одразделения, в бухгалтерской (или в налоговой, или в иной) службе головной организации/ в отношении реализации товаров через головную организацию - в бухгалтерской (или в налоговой или в иной) службе (или специалистом) головной организации; в отношении ре</w:t>
      </w:r>
      <w:r>
        <w:t xml:space="preserve">ализации товаров через структурные подразделения - в бухгалтерской (или в налоговой, или в иной) службе (или специалистом) структурного подразделения с последующей передачей в головную организацию в течение ___ рабочего(их) дня(ей)/ в отношении реализации </w:t>
      </w:r>
      <w:r>
        <w:t>товаров через структурные подразделения первичное составление счета-фактуры с заполнением реквизитов счета-фактуры) в бухгалтерской (или в налоговой, или в иной) службе (или специалистом) структурного подразделения с последующей передачей в головную органи</w:t>
      </w:r>
      <w:r>
        <w:t>зацию в течение ____ рабочего(их) дня(ей); окончательное оформление и передача покупателю счета-фактуры осуществляются в бухгалтерской (или в налоговой, или в иной) службе (или специалистом) головной организации/ или в ином порядке);</w:t>
      </w:r>
    </w:p>
    <w:p w:rsidR="00000000" w:rsidRDefault="003C7824">
      <w:pPr>
        <w:pStyle w:val="just"/>
      </w:pPr>
      <w:r>
        <w:t>3) журнал учета выстав</w:t>
      </w:r>
      <w:r>
        <w:t>ленных счетов-фактур и книга продаж ведутся ____________ (в электронном виде/ на бумажном носителе);</w:t>
      </w:r>
    </w:p>
    <w:p w:rsidR="00000000" w:rsidRDefault="003C7824">
      <w:pPr>
        <w:pStyle w:val="just"/>
      </w:pPr>
      <w:r>
        <w:t xml:space="preserve">Ведение журнала учета выставленных счетов-фактур и книги продаж осуществляется ______________________________________________________________ (в отношении </w:t>
      </w:r>
      <w:r>
        <w:t>всех выставленных счетов-фактур, включая выставленные через структурные подразделения, в бухгалтерской (или в налоговой, или в иной) службе (или специалистом) головной организации/ в отношении выставленных счетов-фактур через головную организацию - в бухга</w:t>
      </w:r>
      <w:r>
        <w:t>лтерской (или в налоговой, или в иной) службе (или специалистом) головной организации; в отношении выставленных счетов-фактур через структурные подразделения - в бухгалтерской (или в налоговой, или в иной) службе (или специалистом) структурного подразделен</w:t>
      </w:r>
      <w:r>
        <w:t>ия с последующей передачей в головную организацию в течение _____ дней/ или в ином порядке);</w:t>
      </w:r>
    </w:p>
    <w:p w:rsidR="00000000" w:rsidRDefault="003C7824">
      <w:pPr>
        <w:pStyle w:val="just"/>
      </w:pPr>
      <w:r>
        <w:t xml:space="preserve">4) утвердить следующий перечень должностных лиц, имеющих право подписи на счетах-фактурах, в том числе и на корректировочных счетах-фактурах _________________ (по </w:t>
      </w:r>
      <w:r>
        <w:t>головной организации/ по обособленному или структурному подразделению (указать наименование подразделения)/ в целом по организации, включая обособленные подразделения: директор, заместитель директора, главный бухгалтер, заместитель главного бухгалтера и/ил</w:t>
      </w:r>
      <w:r>
        <w:t>и указать иное уполномоченное лицо).</w:t>
      </w:r>
    </w:p>
    <w:p w:rsidR="00000000" w:rsidRDefault="003C7824">
      <w:pPr>
        <w:pStyle w:val="just"/>
      </w:pPr>
      <w:r>
        <w:t>42.12. Утвердить следующий перечень должностных лиц, ответственных за ведение журнала учета полученных счетов-фактур с обязанностью проверки полноты заполнения всех реквизитов счета-фактуры, в том числе и по корректиров</w:t>
      </w:r>
      <w:r>
        <w:t>очным счетам-фактурам: заместитель директора, главный бухгалтер, заместитель главного бухгалтера и/или указать иное уполномоченное лицо).</w:t>
      </w:r>
    </w:p>
    <w:p w:rsidR="00000000" w:rsidRDefault="003C7824">
      <w:pPr>
        <w:pStyle w:val="just"/>
      </w:pPr>
      <w:r>
        <w:t>42.13. Для применения налоговых вычетов наличие следующих документов:</w:t>
      </w:r>
    </w:p>
    <w:p w:rsidR="00000000" w:rsidRDefault="003C7824">
      <w:pPr>
        <w:pStyle w:val="just"/>
      </w:pPr>
      <w:r>
        <w:t>- счетов-фактур, выставленных продавцами на суммы оплаты, частичной оплаты в счет предстоящих поставок товаров (выполнения работ, оказания услуг);</w:t>
      </w:r>
    </w:p>
    <w:p w:rsidR="00000000" w:rsidRDefault="003C7824">
      <w:pPr>
        <w:pStyle w:val="just"/>
      </w:pPr>
      <w:r>
        <w:t>- документов, подтверждающих фактическое перечисление сумм оплаты, частичной оплаты в счет предстоящих постав</w:t>
      </w:r>
      <w:r>
        <w:t>ок товаров (выполнения работ, оказания услуг);</w:t>
      </w:r>
    </w:p>
    <w:p w:rsidR="00000000" w:rsidRDefault="003C7824">
      <w:pPr>
        <w:pStyle w:val="just"/>
      </w:pPr>
      <w:r>
        <w:t>- договора, предусматривающего перечисление указанных сумм;</w:t>
      </w:r>
    </w:p>
    <w:p w:rsidR="00000000" w:rsidRDefault="003C7824">
      <w:pPr>
        <w:pStyle w:val="just"/>
      </w:pPr>
      <w:r>
        <w:t>- корректировочных счетов-фактур, выставленных продавцами при изменении стоимости отгруженных товаров (выполненных работ, оказанных услуг), переданны</w:t>
      </w:r>
      <w:r>
        <w:t>х имущественных прав, в том числе в случае изменения цены (тарифа) и (или) уточнения количества (объема);</w:t>
      </w:r>
    </w:p>
    <w:p w:rsidR="00000000" w:rsidRDefault="003C7824">
      <w:pPr>
        <w:pStyle w:val="HTML"/>
      </w:pPr>
      <w:r>
        <w:t xml:space="preserve">    - документа организации-покупателя (договора,  соглашения  либо   иного</w:t>
      </w:r>
    </w:p>
    <w:p w:rsidR="00000000" w:rsidRDefault="003C7824">
      <w:pPr>
        <w:pStyle w:val="HTML"/>
      </w:pPr>
      <w:r>
        <w:t>документа), который подтверждает согласие (факт уведомления) покупателя  н</w:t>
      </w:r>
      <w:r>
        <w:t>а</w:t>
      </w:r>
    </w:p>
    <w:p w:rsidR="00000000" w:rsidRDefault="003C7824">
      <w:pPr>
        <w:pStyle w:val="HTML"/>
      </w:pPr>
      <w:r>
        <w:t>изменение стоимости отгруженных товаров   (выполненных   работ,   оказанных</w:t>
      </w:r>
    </w:p>
    <w:p w:rsidR="00000000" w:rsidRDefault="003C7824">
      <w:pPr>
        <w:pStyle w:val="HTML"/>
      </w:pPr>
      <w:r>
        <w:t>услуг), переданных имущественных прав, контролирует _______________________</w:t>
      </w:r>
    </w:p>
    <w:p w:rsidR="00000000" w:rsidRDefault="003C7824">
      <w:pPr>
        <w:pStyle w:val="HTML"/>
      </w:pPr>
      <w:r>
        <w:t>__________________________________________________________________________.</w:t>
      </w:r>
    </w:p>
    <w:p w:rsidR="00000000" w:rsidRDefault="003C7824">
      <w:pPr>
        <w:pStyle w:val="HTML"/>
      </w:pPr>
      <w:r>
        <w:t>(Ф.И.О., должность/ наимен</w:t>
      </w:r>
      <w:r>
        <w:t>ование подразделения)</w:t>
      </w:r>
    </w:p>
    <w:p w:rsidR="00000000" w:rsidRDefault="003C7824">
      <w:pPr>
        <w:pStyle w:val="just"/>
      </w:pPr>
      <w:r>
        <w:t>42.14. Разделить ________________________________________________________ (в аналитическом учете к балансовому счету 01 "Основные средства"/ в отдельном налоговом регистре/ в отдельном реестре/ указать иной способ) все основные средст</w:t>
      </w:r>
      <w:r>
        <w:t>ва на следующие категории:</w:t>
      </w:r>
    </w:p>
    <w:p w:rsidR="00000000" w:rsidRDefault="003C7824">
      <w:pPr>
        <w:pStyle w:val="just"/>
      </w:pPr>
      <w:r>
        <w:t>1) объекты, полностью амортизированные;</w:t>
      </w:r>
    </w:p>
    <w:p w:rsidR="00000000" w:rsidRDefault="003C7824">
      <w:pPr>
        <w:pStyle w:val="just"/>
      </w:pPr>
      <w:r>
        <w:t>2) объекты, введенные в эксплуатацию более 15 лет назад;</w:t>
      </w:r>
    </w:p>
    <w:p w:rsidR="00000000" w:rsidRDefault="003C7824">
      <w:pPr>
        <w:pStyle w:val="just"/>
      </w:pPr>
      <w:r>
        <w:t>3) объекты, с момента начала начисления амортизации по которым прошло более 10 лет;</w:t>
      </w:r>
    </w:p>
    <w:p w:rsidR="00000000" w:rsidRDefault="003C7824">
      <w:pPr>
        <w:pStyle w:val="just"/>
      </w:pPr>
      <w:r>
        <w:t>4) объекты, по которым проведена реконструкция (</w:t>
      </w:r>
      <w:r>
        <w:t>модернизация);</w:t>
      </w:r>
    </w:p>
    <w:p w:rsidR="00000000" w:rsidRDefault="003C7824">
      <w:pPr>
        <w:pStyle w:val="just"/>
      </w:pPr>
      <w:r>
        <w:t>5) объекты, которые находятся на длительной реконструкции или модернизации (более 12 мес.) и не используются в деятельности в течение одного года или нескольких полных календарных лет;</w:t>
      </w:r>
    </w:p>
    <w:p w:rsidR="00000000" w:rsidRDefault="003C7824">
      <w:pPr>
        <w:pStyle w:val="just"/>
      </w:pPr>
      <w:r>
        <w:t>6) объекты (кроме указанных в первых трех категориях), к</w:t>
      </w:r>
      <w:r>
        <w:t>оторые постоянно используются для осуществления операций, указанных в п. 2 ст. 170 Налогового кодекса Российской Федерации;</w:t>
      </w:r>
    </w:p>
    <w:p w:rsidR="00000000" w:rsidRDefault="003C7824">
      <w:pPr>
        <w:pStyle w:val="just"/>
      </w:pPr>
      <w:r>
        <w:t>7) объекты (кроме указанных в первых трех категориях), которые постоянно используются для осуществления облагаемых НДС операций.</w:t>
      </w:r>
    </w:p>
    <w:p w:rsidR="00000000" w:rsidRDefault="003C7824">
      <w:pPr>
        <w:pStyle w:val="just"/>
      </w:pPr>
      <w:r>
        <w:t xml:space="preserve">По </w:t>
      </w:r>
      <w:r>
        <w:t>каждому объекту, отнесенному к седьмой категории, установить (зафиксировать) сумму НДС, которая была ранее принята к вычету в общеустановленном порядке.</w:t>
      </w:r>
    </w:p>
    <w:p w:rsidR="00000000" w:rsidRDefault="003C7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24">
      <w:pPr>
        <w:pStyle w:val="just"/>
      </w:pPr>
      <w:r>
        <w:t>43. Выбор варианта допустимого по акцизам.</w:t>
      </w:r>
    </w:p>
    <w:p w:rsidR="00000000" w:rsidRDefault="003C7824">
      <w:pPr>
        <w:pStyle w:val="just"/>
      </w:pPr>
      <w:r>
        <w:t>43.1. Установить для целей исчисления акцизов _____________</w:t>
      </w:r>
      <w:r>
        <w:t>___________________ (раздельное определение налоговой базы по каждому виду подакцизных товаров, облагаемых акцизом по разным ставкам, в частности: _______________________________)</w:t>
      </w:r>
    </w:p>
    <w:p w:rsidR="00000000" w:rsidRDefault="003C7824">
      <w:pPr>
        <w:pStyle w:val="just"/>
      </w:pPr>
      <w:r>
        <w:t xml:space="preserve">Раздельный учет операций, облагаемых акцизом по разным ставкам, не ведется. </w:t>
      </w:r>
      <w:r>
        <w:t>Сумма акциза определяется исходя из максимальной налоговой ставки от единой налоговой базы по всем подакцизным товарам.</w:t>
      </w:r>
    </w:p>
    <w:p w:rsidR="00000000" w:rsidRDefault="003C7824">
      <w:pPr>
        <w:pStyle w:val="just"/>
      </w:pPr>
      <w:r>
        <w:t>Методика ведения раздельного учета операций с подакцизными товарами и подакцизным минеральным сырьем для целей исчисления акцизов привед</w:t>
      </w:r>
      <w:r>
        <w:t>ена в Приложении N __ к настоящему Положению.</w:t>
      </w:r>
    </w:p>
    <w:p w:rsidR="00000000" w:rsidRDefault="003C7824">
      <w:pPr>
        <w:pStyle w:val="just"/>
      </w:pPr>
      <w:r>
        <w:t>43.2. Установить для целей исчисления акцизов раздельный учет операций по производству и реализации (передаче) подакцизных товаров, которые не подлежат налогообложению в соответствии со ст. 183 Налогового кодек</w:t>
      </w:r>
      <w:r>
        <w:t>са Российской Федерации. В частности: _____________________.</w:t>
      </w:r>
    </w:p>
    <w:p w:rsidR="00000000" w:rsidRDefault="003C7824">
      <w:pPr>
        <w:pStyle w:val="just"/>
      </w:pPr>
      <w:r>
        <w:t>Методика ведения раздельного учета операций с подакцизными товарами, которые не подлежат налогообложению акцизами, приведена в Приложении N __ к настоящему Положению.</w:t>
      </w:r>
    </w:p>
    <w:p w:rsidR="00000000" w:rsidRDefault="003C7824">
      <w:pPr>
        <w:pStyle w:val="just"/>
      </w:pPr>
      <w:r>
        <w:t>43.3. За представление пакет</w:t>
      </w:r>
      <w:r>
        <w:t>а документов, определенного п. 7 ст. 198 Налогового кодекса Российской Федерации, для подтверждения права на освобождение от налогообложения акцизами операций по реализации товаров за пределы территории Российской Федерации (факт экспорта) ответственный на</w:t>
      </w:r>
      <w:r>
        <w:t>значается приказом (распоряжением) налогоплательщика.</w:t>
      </w:r>
    </w:p>
    <w:p w:rsidR="00000000" w:rsidRDefault="003C7824">
      <w:pPr>
        <w:pStyle w:val="just"/>
      </w:pPr>
      <w:r>
        <w:t>При этом оформление поручительства уполномоченного банка или банковской гарантии, предусмотренное п. 2 ст. 184 Налогового кодекса Российской Федерации, __________________________ (производить/ не произв</w:t>
      </w:r>
      <w:r>
        <w:t>одить).</w:t>
      </w:r>
    </w:p>
    <w:p w:rsidR="00000000" w:rsidRDefault="003C7824">
      <w:pPr>
        <w:pStyle w:val="HTML"/>
      </w:pPr>
      <w:r>
        <w:t xml:space="preserve">    43.4. Принять во внимание, что для целей  исчисления  акцизов  согласно</w:t>
      </w:r>
    </w:p>
    <w:p w:rsidR="00000000" w:rsidRDefault="003C7824">
      <w:pPr>
        <w:pStyle w:val="HTML"/>
      </w:pPr>
      <w:r>
        <w:t>условиям    договора   простого   товарищества   (договора   о   совместной</w:t>
      </w:r>
    </w:p>
    <w:p w:rsidR="00000000" w:rsidRDefault="003C7824">
      <w:pPr>
        <w:pStyle w:val="HTML"/>
      </w:pPr>
      <w:r>
        <w:t>деятельности) от "___"________ ____ г. N ___ исполнение   обязанностей   по</w:t>
      </w:r>
    </w:p>
    <w:p w:rsidR="00000000" w:rsidRDefault="003C7824">
      <w:pPr>
        <w:pStyle w:val="HTML"/>
      </w:pPr>
      <w:r>
        <w:t>исчислению и уплате в бюджет акцизов в   рамках   совместной   деятельности</w:t>
      </w:r>
    </w:p>
    <w:p w:rsidR="00000000" w:rsidRDefault="003C7824">
      <w:pPr>
        <w:pStyle w:val="HTML"/>
      </w:pPr>
      <w:r>
        <w:t>возложено на ___________________________________________.</w:t>
      </w:r>
    </w:p>
    <w:p w:rsidR="00000000" w:rsidRDefault="003C7824">
      <w:pPr>
        <w:pStyle w:val="HTML"/>
      </w:pPr>
      <w:r>
        <w:t>(наименование, ИНН, адрес участника, ведущего общие дела простого</w:t>
      </w:r>
    </w:p>
    <w:p w:rsidR="00000000" w:rsidRDefault="003C7824">
      <w:pPr>
        <w:pStyle w:val="HTML"/>
      </w:pPr>
      <w:r>
        <w:t>товарищества или назначенного товарищами исполнять обяза</w:t>
      </w:r>
      <w:r>
        <w:t>нности по</w:t>
      </w:r>
    </w:p>
    <w:p w:rsidR="00000000" w:rsidRDefault="003C7824">
      <w:pPr>
        <w:pStyle w:val="HTML"/>
      </w:pPr>
      <w:r>
        <w:t>исчислению и уплате в бюджет акцизов в рамках совместной деятельности)</w:t>
      </w:r>
    </w:p>
    <w:p w:rsidR="00000000" w:rsidRDefault="003C7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24">
      <w:pPr>
        <w:pStyle w:val="just"/>
      </w:pPr>
      <w:r>
        <w:t>44. Выбор варианта, допустимого по налогу на прибыль</w:t>
      </w:r>
    </w:p>
    <w:p w:rsidR="00000000" w:rsidRDefault="003C7824">
      <w:pPr>
        <w:pStyle w:val="just"/>
      </w:pPr>
      <w:r>
        <w:t>44.1. Определять доходы и расходы при исчислении налога на прибыль __________________________ (по методу начислений/ по к</w:t>
      </w:r>
      <w:r>
        <w:t>ассовому методу).</w:t>
      </w:r>
    </w:p>
    <w:p w:rsidR="00000000" w:rsidRDefault="003C7824">
      <w:pPr>
        <w:pStyle w:val="just"/>
      </w:pPr>
      <w:r>
        <w:t>44.2. Расходы на заключение договоров аренды земли списываются в порядке, аналогичном порядку признания расходов при приобретении земельных участков в соответствии со ст. 264.1 Налогового кодекса Российской Федерации.</w:t>
      </w:r>
    </w:p>
    <w:p w:rsidR="00000000" w:rsidRDefault="003C7824">
      <w:pPr>
        <w:pStyle w:val="just"/>
      </w:pPr>
      <w:r>
        <w:t>44.3. Установить, чт</w:t>
      </w:r>
      <w:r>
        <w:t>о для целей налогообложения прибыли предоставление за плату во временное пользование и (или) временное владение и пользование имущества считается доходами и расходами, связанными с производством и реализацией (или внереализационными доходами и расходами).</w:t>
      </w:r>
    </w:p>
    <w:p w:rsidR="00000000" w:rsidRDefault="003C7824">
      <w:pPr>
        <w:pStyle w:val="just"/>
      </w:pPr>
      <w:r>
        <w:t>44.4. Организовать систему исчисления налоговой базы при расчете налога на прибыль, которая определяется на основе порядка группировки и отражения объектов и хозяйственных операций ________________________________________________________ (только в бухгалте</w:t>
      </w:r>
      <w:r>
        <w:t>рском учете организации/ одновременно и в бухгалтерском, и в налоговом учете организации/ только в налоговом учете организации).</w:t>
      </w:r>
    </w:p>
    <w:p w:rsidR="00000000" w:rsidRDefault="003C7824">
      <w:pPr>
        <w:pStyle w:val="just"/>
      </w:pPr>
      <w:r>
        <w:t>Указанная система приведена в Приложении N __ к настоящему Положению.</w:t>
      </w:r>
    </w:p>
    <w:p w:rsidR="00000000" w:rsidRDefault="003C7824">
      <w:pPr>
        <w:pStyle w:val="just"/>
      </w:pPr>
      <w:r>
        <w:t xml:space="preserve">Утвердить формы аналитических регистров налогового учета </w:t>
      </w:r>
      <w:r>
        <w:t>для целей определения налоговой базы по налогу на прибыль, указанные в Приложении N __ к настоящему Положению.</w:t>
      </w:r>
    </w:p>
    <w:p w:rsidR="00000000" w:rsidRDefault="003C7824">
      <w:pPr>
        <w:pStyle w:val="just"/>
      </w:pPr>
      <w:r>
        <w:t>Приказом (распоряжением) налогоплательщика установить перечень лиц, имеющих право подписи регистров налогового учета.</w:t>
      </w:r>
    </w:p>
    <w:p w:rsidR="00000000" w:rsidRDefault="003C7824">
      <w:pPr>
        <w:pStyle w:val="just"/>
      </w:pPr>
      <w:r>
        <w:t>44.5. Приложением N __ к на</w:t>
      </w:r>
      <w:r>
        <w:t>стоящему Положению утверждена специальная форма первичного документа налогового учета для целей определения налоговой базы по налогу на прибыль - "Справка бухгалтера или иного специалиста организации".</w:t>
      </w:r>
    </w:p>
    <w:p w:rsidR="00000000" w:rsidRDefault="003C7824">
      <w:pPr>
        <w:pStyle w:val="just"/>
      </w:pPr>
      <w:r>
        <w:t>44.6. Методика ____________________________ (равномерн</w:t>
      </w:r>
      <w:r>
        <w:t>ого/ пропорционального) распределения доходов и расходов по конкретным договорам между отчетными (налоговыми) периодами в соответствии с п. 2 ст. 271 и ст. 316 Налогового кодекса Российской Федерации приведена в Приложении N ___ к учетной политике.</w:t>
      </w:r>
    </w:p>
    <w:p w:rsidR="00000000" w:rsidRDefault="003C7824">
      <w:pPr>
        <w:pStyle w:val="HTML"/>
      </w:pPr>
      <w:r>
        <w:t xml:space="preserve">    44.</w:t>
      </w:r>
      <w:r>
        <w:t>7. Полученные налогоплательщиком доходы, стоимость которых  выражена</w:t>
      </w:r>
    </w:p>
    <w:p w:rsidR="00000000" w:rsidRDefault="003C7824">
      <w:pPr>
        <w:pStyle w:val="HTML"/>
      </w:pPr>
      <w:r>
        <w:t>в иностранной валюте, учитываются в совокупности   с  доходами,   стоимость</w:t>
      </w:r>
    </w:p>
    <w:p w:rsidR="00000000" w:rsidRDefault="003C7824">
      <w:pPr>
        <w:pStyle w:val="HTML"/>
      </w:pPr>
      <w:r>
        <w:t>которых выражена в рублях. Полученные налогоплательщиком доходы,  стоимость</w:t>
      </w:r>
    </w:p>
    <w:p w:rsidR="00000000" w:rsidRDefault="003C7824">
      <w:pPr>
        <w:pStyle w:val="HTML"/>
      </w:pPr>
      <w:r>
        <w:t>которых выражена в условных  единиц</w:t>
      </w:r>
      <w:r>
        <w:t>ах,   учитываются   в   совокупности   с</w:t>
      </w:r>
    </w:p>
    <w:p w:rsidR="00000000" w:rsidRDefault="003C7824">
      <w:pPr>
        <w:pStyle w:val="HTML"/>
      </w:pPr>
      <w:r>
        <w:t>доходами, стоимость которых выражена в рублях. Пересчет  указанных  доходов</w:t>
      </w:r>
    </w:p>
    <w:p w:rsidR="00000000" w:rsidRDefault="003C7824">
      <w:pPr>
        <w:pStyle w:val="HTML"/>
      </w:pPr>
      <w:r>
        <w:t>производится налогоплательщиком в следующем порядке _______________________</w:t>
      </w:r>
    </w:p>
    <w:p w:rsidR="00000000" w:rsidRDefault="003C7824">
      <w:pPr>
        <w:pStyle w:val="HTML"/>
      </w:pPr>
      <w:r>
        <w:t>_______________________________________________________________</w:t>
      </w:r>
      <w:r>
        <w:t>___________.</w:t>
      </w:r>
    </w:p>
    <w:p w:rsidR="00000000" w:rsidRDefault="003C7824">
      <w:pPr>
        <w:pStyle w:val="HTML"/>
      </w:pPr>
      <w:r>
        <w:t>(в зависимости от выбранного в учетной политике для целей налогообложения</w:t>
      </w:r>
    </w:p>
    <w:p w:rsidR="00000000" w:rsidRDefault="003C7824">
      <w:pPr>
        <w:pStyle w:val="HTML"/>
      </w:pPr>
      <w:r>
        <w:t>метода признания доходов в соответствии со ст. ст. 271 и 273 Налогового</w:t>
      </w:r>
    </w:p>
    <w:p w:rsidR="00000000" w:rsidRDefault="003C7824">
      <w:pPr>
        <w:pStyle w:val="HTML"/>
      </w:pPr>
      <w:r>
        <w:t>кодекса Российской Федерации)</w:t>
      </w:r>
    </w:p>
    <w:p w:rsidR="00000000" w:rsidRDefault="003C7824">
      <w:pPr>
        <w:pStyle w:val="HTML"/>
      </w:pPr>
      <w:r>
        <w:t>44.8. При определении размера материальных расходов при списании  сырья</w:t>
      </w:r>
    </w:p>
    <w:p w:rsidR="00000000" w:rsidRDefault="003C7824">
      <w:pPr>
        <w:pStyle w:val="HTML"/>
      </w:pPr>
      <w:r>
        <w:t>и материалов, используемых   при   производстве   (изготовлении)    товаров</w:t>
      </w:r>
    </w:p>
    <w:p w:rsidR="00000000" w:rsidRDefault="003C7824">
      <w:pPr>
        <w:pStyle w:val="HTML"/>
      </w:pPr>
      <w:r>
        <w:t>(выполнении работ, оказании услуг), применяется  следующий  метод    оценки</w:t>
      </w:r>
    </w:p>
    <w:p w:rsidR="00000000" w:rsidRDefault="003C7824">
      <w:pPr>
        <w:pStyle w:val="HTML"/>
      </w:pPr>
      <w:r>
        <w:t>указанного сырья и материалов: _</w:t>
      </w:r>
      <w:r>
        <w:t>___________________________________________</w:t>
      </w:r>
    </w:p>
    <w:p w:rsidR="00000000" w:rsidRDefault="003C7824">
      <w:pPr>
        <w:pStyle w:val="HTML"/>
      </w:pPr>
      <w:r>
        <w:t>__________________________________________________________________________.</w:t>
      </w:r>
    </w:p>
    <w:p w:rsidR="00000000" w:rsidRDefault="003C7824">
      <w:pPr>
        <w:pStyle w:val="HTML"/>
      </w:pPr>
      <w:r>
        <w:t>(выбор из п. 8 ст. 254 Налогового кодекса Российской Федерации)</w:t>
      </w:r>
    </w:p>
    <w:p w:rsidR="00000000" w:rsidRDefault="003C7824">
      <w:pPr>
        <w:pStyle w:val="just"/>
      </w:pPr>
      <w:r>
        <w:t>44.9. Основные средства стоимостью не более ________ (__________) рублей</w:t>
      </w:r>
      <w:r>
        <w:t xml:space="preserve"> списываются по мере ввода в эксплуатацию.</w:t>
      </w:r>
    </w:p>
    <w:p w:rsidR="00000000" w:rsidRDefault="003C7824">
      <w:pPr>
        <w:pStyle w:val="just"/>
      </w:pPr>
      <w:r>
        <w:t>44.10. Налогоплательщик ___________________________ (применяет/ не применяет) ______________________ (линейный/ нелинейный) метод амортизации. Изменение метода начисления амортизации допускается с начала очередног</w:t>
      </w:r>
      <w:r>
        <w:t>о налогового периода. При этом налогоплательщик вправе перейти с нелинейного метода на линейный метод начисления амортизации не чаще одного раза в пять лет.</w:t>
      </w:r>
    </w:p>
    <w:p w:rsidR="00000000" w:rsidRDefault="003C7824">
      <w:pPr>
        <w:pStyle w:val="just"/>
      </w:pPr>
      <w:r>
        <w:t xml:space="preserve">44.11. Налогоплательщик ___________________________ (применяет/ не применяет) к нормам амортизации </w:t>
      </w:r>
      <w:r>
        <w:t>повышающие (понижающие) коэффициенты в соответствии со статьей 259.3 Налогового кодекса Российской Федерации.</w:t>
      </w:r>
    </w:p>
    <w:p w:rsidR="00000000" w:rsidRDefault="003C7824">
      <w:pPr>
        <w:pStyle w:val="just"/>
      </w:pPr>
      <w:r>
        <w:t>44.12. Для целей налогообложения прибыли установить, что распределение объектов амортизируемого имущества по амортизационным группам осуществляетс</w:t>
      </w:r>
      <w:r>
        <w:t>я исходя из срока полезного использования, определенного в соответствии с техническими условиями и рекомендациями организаций-изготовителей на основании Классификации основных средств, определяемой Правительством Российской Федерации.</w:t>
      </w:r>
    </w:p>
    <w:p w:rsidR="00000000" w:rsidRDefault="003C7824">
      <w:pPr>
        <w:pStyle w:val="just"/>
      </w:pPr>
      <w:r>
        <w:t>44.13. Для целей нало</w:t>
      </w:r>
      <w:r>
        <w:t>гообложения прибыли в отношении объектов основных средств, которые являются предметом договора финансовой аренды (договора лизинга), за исключением объектов, относящихся к первой - третьей амортизационным группам, к основной норме амортизации (не)применять</w:t>
      </w:r>
      <w:r>
        <w:t xml:space="preserve"> специальный коэффициент ____ (не выше 3).</w:t>
      </w:r>
    </w:p>
    <w:p w:rsidR="00000000" w:rsidRDefault="003C7824">
      <w:pPr>
        <w:pStyle w:val="just"/>
      </w:pPr>
      <w:r>
        <w:t>44.14. Для целей налогообложения прибыли капитальные вложения, произведенные арендатором с согласия арендодателя, стоимость которых не возмещается арендодателем, амортизируются в течение срока действия договора ар</w:t>
      </w:r>
      <w:r>
        <w:t>енды исходя из сумм амортизации, рассчитанных с учетом срока полезного использования, определяемого для _______________________ (арендованных объектов основных средств/для капитальных вложений в арендованные объекты) в соответствии с Классификацией основны</w:t>
      </w:r>
      <w:r>
        <w:t>х средств, утверждаемой Правительством Российской Федерации.</w:t>
      </w:r>
    </w:p>
    <w:p w:rsidR="00000000" w:rsidRDefault="003C7824">
      <w:pPr>
        <w:pStyle w:val="just"/>
      </w:pPr>
      <w:r>
        <w:t>44.15. Для целей налогообложения прибыли в отношении приобретаемых объектов основных средств, бывших в употреблении, норма амортизации определяется _______________________________________________</w:t>
      </w:r>
      <w:r>
        <w:t xml:space="preserve"> (исходя из общего срока полезного использования объекта в общеустановленном порядке/ исходя из срока полезного использования, уменьшенного на количество месяцев эксплуатации этого объекта предыдущими собственниками).</w:t>
      </w:r>
    </w:p>
    <w:p w:rsidR="00000000" w:rsidRDefault="003C7824">
      <w:pPr>
        <w:pStyle w:val="just"/>
      </w:pPr>
      <w:r>
        <w:t>44.16. Для целей налогообложения прибы</w:t>
      </w:r>
      <w:r>
        <w:t>ли в отношении объектов основных средств, бывших в употреблении и полученных в виде вклада в уставный (складочный) капитал или в порядке правопреемства при реорганизации юридических лиц, норма амортизации определяется ______________________________________</w:t>
      </w:r>
      <w:r>
        <w:t>________________ (исходя из общего срока полезного использования объекта в общеустановленном порядке/ исходя из срока полезного использования, установленного предыдущим собственником этих основных средств, уменьшенного на количество лет (месяцев) эксплуата</w:t>
      </w:r>
      <w:r>
        <w:t>ции данного имущества предыдущим собственником).</w:t>
      </w:r>
    </w:p>
    <w:p w:rsidR="00000000" w:rsidRDefault="003C7824">
      <w:pPr>
        <w:pStyle w:val="just"/>
      </w:pPr>
      <w:r>
        <w:t>44.17. ___________________ (включать/ не включать) в состав косвенных расходов отчетного (налогового) периода расходы на капитальные вложения в размере __________ (не более 10) процентов; не более 30 процент</w:t>
      </w:r>
      <w:r>
        <w:t>ов в отношении основных средств, относящихся к третьей - седьмой амортизационным группам) первоначальной стоимости основных средств (за исключением основных средств, полученных безвозмездно) и (или) расходов, понесенных в случаях достройки, дооборудования,</w:t>
      </w:r>
      <w:r>
        <w:t xml:space="preserve"> модернизации, реконструкции, технического перевооружения, частичной ликвидации основных средств, суммы которых определяются в соответствии со ст. 257 Налогового кодекса Российской Федерации.</w:t>
      </w:r>
    </w:p>
    <w:p w:rsidR="00000000" w:rsidRDefault="003C7824">
      <w:pPr>
        <w:pStyle w:val="just"/>
      </w:pPr>
      <w:r>
        <w:t>Данный вид расходов применять __________________________________</w:t>
      </w:r>
      <w:r>
        <w:t>__________ (в отношении всех без исключения капитальных вложений/ выборочно в отношении некоторых капитальных вложений на основании отдельного распоряжения руководителя).</w:t>
      </w:r>
    </w:p>
    <w:p w:rsidR="00000000" w:rsidRDefault="003C7824">
      <w:pPr>
        <w:pStyle w:val="HTML"/>
      </w:pPr>
      <w:r>
        <w:t xml:space="preserve">    С целью определения необходимости  восстановления  указанных  сумм  при</w:t>
      </w:r>
    </w:p>
    <w:p w:rsidR="00000000" w:rsidRDefault="003C7824">
      <w:pPr>
        <w:pStyle w:val="HTML"/>
      </w:pPr>
      <w:r>
        <w:t>реализаци</w:t>
      </w:r>
      <w:r>
        <w:t>и основных средств ранее истечения пяти лет с момента их  ввода  в</w:t>
      </w:r>
    </w:p>
    <w:p w:rsidR="00000000" w:rsidRDefault="003C7824">
      <w:pPr>
        <w:pStyle w:val="HTML"/>
      </w:pPr>
      <w:r>
        <w:t>эксплуатацию контроль за реализацией основных средств возложить на ________</w:t>
      </w:r>
    </w:p>
    <w:p w:rsidR="00000000" w:rsidRDefault="003C7824">
      <w:pPr>
        <w:pStyle w:val="HTML"/>
      </w:pPr>
      <w:r>
        <w:t>__________________________________________________________________________.</w:t>
      </w:r>
    </w:p>
    <w:p w:rsidR="00000000" w:rsidRDefault="003C7824">
      <w:pPr>
        <w:pStyle w:val="HTML"/>
      </w:pPr>
      <w:r>
        <w:t>(Ф.И.О., должность/наименование подра</w:t>
      </w:r>
      <w:r>
        <w:t>зделения)</w:t>
      </w:r>
    </w:p>
    <w:p w:rsidR="00000000" w:rsidRDefault="003C7824">
      <w:pPr>
        <w:pStyle w:val="just"/>
      </w:pPr>
      <w:r>
        <w:t>44.18. Осуществленные затраты в объекты основных средств (ремонт, модернизация, реконструкция и т.д.) классифицируются на основании письменного заключения _______________________________________ (главного инженера/ ОКС/ РСЦ/ указать другой вариан</w:t>
      </w:r>
      <w:r>
        <w:t>т).</w:t>
      </w:r>
    </w:p>
    <w:p w:rsidR="00000000" w:rsidRDefault="003C7824">
      <w:pPr>
        <w:pStyle w:val="just"/>
      </w:pPr>
      <w:r>
        <w:t>44.19. Расходы на приобретение права на земельные участки признаются в следующем порядке __________________________________________________________ (с учетом п. 3 ст. 264.1 Налогового кодекса Российской Федерации).</w:t>
      </w:r>
    </w:p>
    <w:p w:rsidR="00000000" w:rsidRDefault="003C7824">
      <w:pPr>
        <w:pStyle w:val="just"/>
      </w:pPr>
      <w:r>
        <w:t>44.20. Налогоплательщик _____________</w:t>
      </w:r>
      <w:r>
        <w:t>______ (формирует/ не формирует) резерв на предстоящие расходы по гарантийному ремонту и гарантийному обслуживанию в размере __________________. Отчисления в резерв производятся в следующем порядке ____________________________________________.</w:t>
      </w:r>
    </w:p>
    <w:p w:rsidR="00000000" w:rsidRDefault="003C7824">
      <w:pPr>
        <w:pStyle w:val="just"/>
      </w:pPr>
      <w:r>
        <w:t>44.21. На ос</w:t>
      </w:r>
      <w:r>
        <w:t>новании разработанных и утвержденных программ проведения научных исследований и (или) опытно-конструкторских разработок налогоплательщик (не)формирует резерв предстоящих расходов на научные исследования и (или) опытно-конструкторские разработки в размере _</w:t>
      </w:r>
      <w:r>
        <w:t>________________. Размер создаваемого резерва не может превышать планируемые расходы (смету) на реализацию утвержденной налогоплательщиком программы проведения научных исследований и (или) опытно-конструкторских разработок.</w:t>
      </w:r>
    </w:p>
    <w:p w:rsidR="00000000" w:rsidRDefault="003C7824">
      <w:pPr>
        <w:pStyle w:val="just"/>
      </w:pPr>
      <w:r>
        <w:t>По программе "__________________</w:t>
      </w:r>
      <w:r>
        <w:t>___" резерв ________________ (формируется/ не формируется) в размере ______ на срок ____(не более 24) месяцев.</w:t>
      </w:r>
    </w:p>
    <w:p w:rsidR="00000000" w:rsidRDefault="003C7824">
      <w:pPr>
        <w:pStyle w:val="just"/>
      </w:pPr>
      <w:r>
        <w:t>По программе "_____________________" резерв ________________ (формируется/ не формируется) в размере ______ на срок ____(не более 24) месяцев.</w:t>
      </w:r>
    </w:p>
    <w:p w:rsidR="00000000" w:rsidRDefault="003C7824">
      <w:pPr>
        <w:pStyle w:val="just"/>
      </w:pPr>
      <w:r>
        <w:t>От</w:t>
      </w:r>
      <w:r>
        <w:t>числения в резерв производятся в следующем порядке _______________________.</w:t>
      </w:r>
    </w:p>
    <w:p w:rsidR="00000000" w:rsidRDefault="003C7824">
      <w:pPr>
        <w:pStyle w:val="just"/>
      </w:pPr>
      <w:r>
        <w:t>При этом предельный размер отчислений в резервы не может превышать сумму, определяемую по формуле:</w:t>
      </w:r>
    </w:p>
    <w:p w:rsidR="00000000" w:rsidRDefault="003C7824">
      <w:pPr>
        <w:pStyle w:val="just"/>
      </w:pPr>
      <w:r>
        <w:t>N = I x 0,03 - S,</w:t>
      </w:r>
    </w:p>
    <w:p w:rsidR="00000000" w:rsidRDefault="003C7824">
      <w:pPr>
        <w:pStyle w:val="just"/>
      </w:pPr>
      <w:r>
        <w:t>где N - предельный размер отчислений в резервы;</w:t>
      </w:r>
    </w:p>
    <w:p w:rsidR="00000000" w:rsidRDefault="003C7824">
      <w:pPr>
        <w:pStyle w:val="just"/>
      </w:pPr>
      <w:r>
        <w:t>I - доходы от реализации отчетного (налогового) периода, определяемые в соответствии со ст. 249 Налогового кодекса Российской Федерации;</w:t>
      </w:r>
    </w:p>
    <w:p w:rsidR="00000000" w:rsidRDefault="003C7824">
      <w:pPr>
        <w:pStyle w:val="just"/>
      </w:pPr>
      <w:r>
        <w:t>S - расходы налогоплательщика, указанные в пп. 6 п. 2 ст. 262 Налоговог</w:t>
      </w:r>
      <w:r>
        <w:t>о кодекса Российской Федерации.</w:t>
      </w:r>
    </w:p>
    <w:p w:rsidR="00000000" w:rsidRDefault="003C7824">
      <w:pPr>
        <w:pStyle w:val="just"/>
      </w:pPr>
      <w:r>
        <w:t>Сумма отчислений в резерв включается в состав прочих расходов по состоянию на последнее число отчетного (налогового) периода.</w:t>
      </w:r>
    </w:p>
    <w:p w:rsidR="00000000" w:rsidRDefault="003C7824">
      <w:pPr>
        <w:pStyle w:val="just"/>
      </w:pPr>
      <w:r>
        <w:t xml:space="preserve">44.22. При реализации товаров и (или) имущественных прав налогоплательщик вправе уменьшить доходы </w:t>
      </w:r>
      <w:r>
        <w:t>от таких операций на стоимость реализованных товаров и (или) имущественных прав, определяемую в следующем порядке _________________________ (выбор метода из пп. 3 п. 1 ст. 268 Налогового кодекса Российской Федерации).</w:t>
      </w:r>
    </w:p>
    <w:p w:rsidR="00000000" w:rsidRDefault="003C7824">
      <w:pPr>
        <w:pStyle w:val="just"/>
      </w:pPr>
      <w:r>
        <w:t>44.23. При реализации или ином выбытии</w:t>
      </w:r>
      <w:r>
        <w:t xml:space="preserve"> ценных бумаг налогоплательщик списывает на расходы стоимость выбывших ценных бумаг следующим методом _________________________________________________________________ (выбор метода из п. 9 ст. 280 Налогового кодекса Российской Федерации).</w:t>
      </w:r>
    </w:p>
    <w:p w:rsidR="00000000" w:rsidRDefault="003C7824">
      <w:pPr>
        <w:pStyle w:val="just"/>
      </w:pPr>
      <w:r>
        <w:t>44.24. Для целей</w:t>
      </w:r>
      <w:r>
        <w:t xml:space="preserve"> определения налоговой базы по налогу на прибыль ведется раздельный учет доходов и расходов по следующим видам деятельности и хозяйственным операциям ____________________________________________________ (производство и реализация продукции основного и вспо</w:t>
      </w:r>
      <w:r>
        <w:t>могательных производств (в том числе на экспорт)/ производство и реализация продукции обслуживающих производств и хозяйств (в том числе на экспорт)/ выполнение работ, оказание услуг основного и вспомогательных производств (в том числе посреднические услуги</w:t>
      </w:r>
      <w:r>
        <w:t>, услуги по переработке давальческого сырья, транспортные, ремонтные, услуги связи и т.п./ выполнение работ, оказание услуг обслуживающих производств и хозяйств/ оптовая и розничная торговля, включая издержки (в том числе на экспорт)/ реализация покупных м</w:t>
      </w:r>
      <w:r>
        <w:t>атериалов, оборудования к установке, незавершенных капитальных вложений (в том числе на экспорт)/ реализация амортизируемого имущества (в том числе на экспорт)/ ликвидация основных средств/ безвозмездная передача основных средств/ операции с ценными бумага</w:t>
      </w:r>
      <w:r>
        <w:t>ми (отдельно: обращающиеся и не обращающиеся на организованном рынке ценных бумаг)/ реализация права требования до наступления даты платежа, предусмотренной договором, по которому происходит возникновение долгового обязательства/ реализация права требовани</w:t>
      </w:r>
      <w:r>
        <w:t>я после наступления даты платежа, предусмотренной договором, по которому происходит возникновение долгового обязательства/ реализация ранее приобретенного права требования (реализация финансовых услуг)/ доходы, подлежащие налогообложению по иным ставкам на</w:t>
      </w:r>
      <w:r>
        <w:t>лога на прибыль помимо общей ставки/ доходы и расходы, возникающие в рамках деятельности, подпадающей под иные налоговые режимы (игорный бизнес, сельхозпроизводство, единый налог на вмененный доход и т.п.)/ целевые поступления и их использование (отдельно:</w:t>
      </w:r>
      <w:r>
        <w:t xml:space="preserve"> бюджетное финансирование и иные поступления)/ реализация или приобретение предприятия как имущественного комплекса/ указать иные операции).</w:t>
      </w:r>
    </w:p>
    <w:p w:rsidR="00000000" w:rsidRDefault="003C7824">
      <w:pPr>
        <w:pStyle w:val="just"/>
      </w:pPr>
      <w:r>
        <w:t>44.25. Для целей определения налоговой базы по налогу на прибыль ведется раздельный учет следующих отдельных операц</w:t>
      </w:r>
      <w:r>
        <w:t>ий __________________________________ (целевые поступления и их использование/ имущество, полученное от организаций или физических лиц, из вкладов которых не менее чем на 50% состоит уставный капитал нашего предприятия/ имущество, полученное от организаций</w:t>
      </w:r>
      <w:r>
        <w:t>, уставный капитал которых не менее чем на 50% состоит из вкладов нашего предприятия/ расходы на освоение природных ресурсов по каждому участку недр/ расходы на НИОКР/ указать иные операции).</w:t>
      </w:r>
    </w:p>
    <w:p w:rsidR="00000000" w:rsidRDefault="003C7824">
      <w:pPr>
        <w:pStyle w:val="just"/>
      </w:pPr>
      <w:r>
        <w:t>44.26. Для целей налогообложения прибыли установить, что расходы</w:t>
      </w:r>
      <w:r>
        <w:t>, которые не могут быть непосредственно отнесены на затраты по конкретному виду деятельности, распределяются пропорционально доле соответствующего дохода в суммарном объеме всех доходов.</w:t>
      </w:r>
    </w:p>
    <w:p w:rsidR="00000000" w:rsidRDefault="003C7824">
      <w:pPr>
        <w:pStyle w:val="just"/>
      </w:pPr>
      <w:r>
        <w:t>44.27. Для целей налогообложения прибыли установить, что доходы и рас</w:t>
      </w:r>
      <w:r>
        <w:t xml:space="preserve">ходы, относящиеся к нескольким отчетным (налоговым) периодам, распределяются в соответствии с принятой методикой ведения налогового учета, изложенной в настоящем Положении, __________________ (ежемесячно/ ежеквартально) ______________________ (по принципу </w:t>
      </w:r>
      <w:r>
        <w:t>равномерного распределения/ пропорционально доходу/ пропорционально общей сумме расходов, предусмотренных в смете/ иной экономически обоснованный принцип).</w:t>
      </w:r>
    </w:p>
    <w:p w:rsidR="00000000" w:rsidRDefault="003C7824">
      <w:pPr>
        <w:pStyle w:val="HTML"/>
      </w:pPr>
      <w:r>
        <w:t xml:space="preserve">    44.28. Установить, что для целей  налогообложения  прибыли  обоснование</w:t>
      </w:r>
    </w:p>
    <w:p w:rsidR="00000000" w:rsidRDefault="003C7824">
      <w:pPr>
        <w:pStyle w:val="HTML"/>
      </w:pPr>
      <w:r>
        <w:t>условий признания убытко</w:t>
      </w:r>
      <w:r>
        <w:t>в от деятельности,   связанной   с   использованием</w:t>
      </w:r>
    </w:p>
    <w:p w:rsidR="00000000" w:rsidRDefault="003C7824">
      <w:pPr>
        <w:pStyle w:val="HTML"/>
      </w:pPr>
      <w:r>
        <w:t>объектов обслуживающих производств и хозяйств, указанных   в   ст.   275.1</w:t>
      </w:r>
    </w:p>
    <w:p w:rsidR="00000000" w:rsidRDefault="003C7824">
      <w:pPr>
        <w:pStyle w:val="HTML"/>
      </w:pPr>
      <w:r>
        <w:t>Налогового кодекса Российской Федерации, производит _______________________</w:t>
      </w:r>
    </w:p>
    <w:p w:rsidR="00000000" w:rsidRDefault="003C7824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3C7824">
      <w:pPr>
        <w:pStyle w:val="HTML"/>
      </w:pPr>
      <w:r>
        <w:t>(Ф.И.О., должность/ наименование подразделения)</w:t>
      </w:r>
    </w:p>
    <w:p w:rsidR="00000000" w:rsidRDefault="003C7824">
      <w:pPr>
        <w:pStyle w:val="just"/>
      </w:pPr>
      <w:r>
        <w:t>Утвердить форму справки-подтверждения условий хозяйствования аналогичных специализированных учреждений согласно Приложению N __ к настоящему Положению.</w:t>
      </w:r>
    </w:p>
    <w:p w:rsidR="00000000" w:rsidRDefault="003C7824">
      <w:pPr>
        <w:pStyle w:val="just"/>
      </w:pPr>
      <w:r>
        <w:t>Для целей налогообложения прибыли</w:t>
      </w:r>
      <w:r>
        <w:t xml:space="preserve"> не обоснованные в вышеустановленном порядке убытки обслуживающих производств и хозяйств ________________ (подлежат/ не подлежат) перенесению на будущее согласно ст. 275.1 Налогового кодекса Российской Федерации.</w:t>
      </w:r>
    </w:p>
    <w:p w:rsidR="00000000" w:rsidRDefault="003C7824">
      <w:pPr>
        <w:pStyle w:val="just"/>
      </w:pPr>
      <w:r>
        <w:t>44.29. Для определения расчетной цены ценны</w:t>
      </w:r>
      <w:r>
        <w:t>х бумаг, не обращающихся на организованном рынке ценных бумаг, установить, что расчетная цена определяется ________________________ (исходя из рыночных цен ценной бумаги/ исходя из самостоятельно рассчитанной цены ценной бумаги (порядок определения расчетн</w:t>
      </w:r>
      <w:r>
        <w:t>ой цены приведен в Приложении N __ к настоящему Положению)/ исходя из стоимости ценной бумаги, определенной оценщиком).</w:t>
      </w:r>
    </w:p>
    <w:p w:rsidR="00000000" w:rsidRDefault="003C7824">
      <w:pPr>
        <w:pStyle w:val="just"/>
      </w:pPr>
      <w:r>
        <w:t>44.30. Для целей налогообложения прибыли убытки финансово-хозяйственной деятельности организации, понесенные в предыдущих годах, _______</w:t>
      </w:r>
      <w:r>
        <w:t>________ (подлежат/ не подлежат) перенесению на будущее в порядке, предусмотренном ст. 283 Налогового кодекса Российской Федерации.</w:t>
      </w:r>
    </w:p>
    <w:p w:rsidR="00000000" w:rsidRDefault="003C7824">
      <w:pPr>
        <w:pStyle w:val="just"/>
      </w:pPr>
      <w:r>
        <w:t>Порядок, указанный в настоящем пункте, не распространяется на убытки от деятельности по использованию объектов обслуживающих</w:t>
      </w:r>
      <w:r>
        <w:t xml:space="preserve"> производств и хозяйств, убытки от операций с ценными бумагами, убытки от реализации амортизируемого имущества, убытки от реализации права требования, убытки, полученные в период обложения его доходов по ставке 0%, убытки от участия в инвестиционном товари</w:t>
      </w:r>
      <w:r>
        <w:t>ществе, полученные в период присоединения к ранее заключенному другими участниками договору инвестиционного товарищества, в том числе в результате уступки прав и обязанностей по договору иным лицом.</w:t>
      </w:r>
    </w:p>
    <w:p w:rsidR="00000000" w:rsidRDefault="003C7824">
      <w:pPr>
        <w:pStyle w:val="just"/>
      </w:pPr>
      <w:r>
        <w:t>Утвердить форму аналитического регистра расчета сумм убыт</w:t>
      </w:r>
      <w:r>
        <w:t>ков финансово-хозяйственной деятельности организации, переносимых на будущее, согласно Приложению N __ к настоящему Положению.</w:t>
      </w:r>
    </w:p>
    <w:p w:rsidR="00000000" w:rsidRDefault="003C7824">
      <w:pPr>
        <w:pStyle w:val="just"/>
      </w:pPr>
      <w:r>
        <w:t>44.31. Авансовые платежи налога на прибыль осуществляются _________________ (путем внесения только квартальных авансовых платежей</w:t>
      </w:r>
      <w:r>
        <w:t xml:space="preserve"> по итогам отчетного периода/ путем внесения ежемесячных авансовых платежей в порядке, установленном в следующем пункте настоящего Положения).</w:t>
      </w:r>
    </w:p>
    <w:p w:rsidR="00000000" w:rsidRDefault="003C7824">
      <w:pPr>
        <w:pStyle w:val="just"/>
      </w:pPr>
      <w:r>
        <w:t>44.32. Ежемесячные авансовые платежи налога на прибыль осуществляются ___________________________________________</w:t>
      </w:r>
      <w:r>
        <w:t>__________ (равными долями в размере одной трети фактически уплаченного квартального авансового платежа за квартал, предшествующий кварталу, в котором производится уплата ежемесячных авансовых платежей налога на прибыль/ исходя из фактически полученной при</w:t>
      </w:r>
      <w:r>
        <w:t>были, подлежащей налогообложению, нарастающим итогом с начала года до окончания соответствующего месяца).</w:t>
      </w:r>
    </w:p>
    <w:p w:rsidR="00000000" w:rsidRDefault="003C7824">
      <w:pPr>
        <w:pStyle w:val="just"/>
      </w:pPr>
      <w:r>
        <w:t>44.33. Для расчета суммы налога на прибыль, подлежащей уплате по месту нахождения каждого обособленного подразделения согласно ст. 288 Налогового коде</w:t>
      </w:r>
      <w:r>
        <w:t>кса Российской Федерации, следует применять показатель ______________________________ (среднесписочной численности работников/ расходов на оплату труда).</w:t>
      </w:r>
    </w:p>
    <w:p w:rsidR="00000000" w:rsidRDefault="003C7824">
      <w:pPr>
        <w:pStyle w:val="just"/>
      </w:pPr>
      <w:r>
        <w:t xml:space="preserve">Методика расчета суммы налога на прибыль, подлежащей уплате по месту нахождения каждого обособленного </w:t>
      </w:r>
      <w:r>
        <w:t>подразделения _________________________________ (приведена в Приложении N ___ к настоящему Положению/ совпадает с Порядком заполнения налоговой декларации по налогу на прибыль).</w:t>
      </w:r>
    </w:p>
    <w:p w:rsidR="00000000" w:rsidRDefault="003C7824">
      <w:pPr>
        <w:pStyle w:val="just"/>
      </w:pPr>
      <w:r>
        <w:t>(Вариант при применении нелинейного метода амортизации:</w:t>
      </w:r>
    </w:p>
    <w:p w:rsidR="00000000" w:rsidRDefault="003C7824">
      <w:pPr>
        <w:pStyle w:val="just"/>
      </w:pPr>
      <w:r>
        <w:t>44.34. Для расчета суммы налога на прибыль, подлежащей уплате по месту нахождения каждого обособленного подразделения согласно ст. 288 Налогового кодекса Российской Федерации, следует применять показатель остаточной стоимости амортизируемого имущества по д</w:t>
      </w:r>
      <w:r>
        <w:t>анным _______________________________ (налогового/ бухгалтерского) учета.</w:t>
      </w:r>
    </w:p>
    <w:p w:rsidR="00000000" w:rsidRDefault="003C7824">
      <w:pPr>
        <w:pStyle w:val="just"/>
      </w:pPr>
      <w:r>
        <w:t>44.35. Расчет прямых расходов, приходящихся на остатки незавершенного производства, готовой продукции на складе и товаров отгруженных, но не реализованных, производится _____________</w:t>
      </w:r>
      <w:r>
        <w:t>___________________________________;</w:t>
      </w:r>
    </w:p>
    <w:p w:rsidR="00000000" w:rsidRDefault="003C7824">
      <w:pPr>
        <w:pStyle w:val="just"/>
      </w:pPr>
      <w:r>
        <w:t xml:space="preserve">- в целом по всему производству продукции/ по укрупненным группам продукции, производство которой связано и не связано с обработкой и переработкой сырья/ по каждому виду продукции/ по калькуляционной единице продукции/ </w:t>
      </w:r>
      <w:r>
        <w:t>позаказно/ указать иной вариант).</w:t>
      </w:r>
    </w:p>
    <w:p w:rsidR="00000000" w:rsidRDefault="003C7824">
      <w:pPr>
        <w:pStyle w:val="just"/>
      </w:pPr>
      <w:r>
        <w:t>44.36. Для целей налогообложения прибыли прямые расходы по определенным видам деятельности формируются в следующем составе:</w:t>
      </w:r>
    </w:p>
    <w:p w:rsidR="00000000" w:rsidRDefault="003C7824">
      <w:pPr>
        <w:pStyle w:val="just"/>
      </w:pPr>
      <w:r>
        <w:t>1) по товарам собственного производства (отдельно аналогично: по товарам обслуживающих производств</w:t>
      </w:r>
      <w:r>
        <w:t xml:space="preserve"> и хозяйств) в составе:</w:t>
      </w:r>
    </w:p>
    <w:p w:rsidR="00000000" w:rsidRDefault="003C7824">
      <w:pPr>
        <w:pStyle w:val="just"/>
      </w:pPr>
      <w:r>
        <w:t>- основного сырья и материалов, комплектующих и полуфабрикатов согласно Приложению N __ к настоящему Положению;</w:t>
      </w:r>
    </w:p>
    <w:p w:rsidR="00000000" w:rsidRDefault="003C7824">
      <w:pPr>
        <w:pStyle w:val="just"/>
      </w:pPr>
      <w:r>
        <w:t>- амортизационных отчислений по основным средствам, используемым при производстве продукции согласно Приложению N __ к н</w:t>
      </w:r>
      <w:r>
        <w:t>астоящему Положению;</w:t>
      </w:r>
    </w:p>
    <w:p w:rsidR="00000000" w:rsidRDefault="003C7824">
      <w:pPr>
        <w:pStyle w:val="just"/>
      </w:pPr>
      <w:r>
        <w:t>- расходы, указанные в ст. 255 Налогового кодекса Российской Федерации, на оплату труда персонала, участвующего в процессе производства продукции;</w:t>
      </w:r>
    </w:p>
    <w:p w:rsidR="00000000" w:rsidRDefault="003C7824">
      <w:pPr>
        <w:pStyle w:val="just"/>
      </w:pPr>
      <w:r>
        <w:t>- сумма страховых взносов на обязательное пенсионное страхование, обязательное социально</w:t>
      </w:r>
      <w:r>
        <w:t>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начисленных на указанные суммы ра</w:t>
      </w:r>
      <w:r>
        <w:t>сходов на оплату труда;</w:t>
      </w:r>
    </w:p>
    <w:p w:rsidR="00000000" w:rsidRDefault="003C7824">
      <w:pPr>
        <w:pStyle w:val="HTML"/>
      </w:pPr>
      <w:r>
        <w:t xml:space="preserve">    - ____________________________________________________.</w:t>
      </w:r>
    </w:p>
    <w:p w:rsidR="00000000" w:rsidRDefault="003C7824">
      <w:pPr>
        <w:pStyle w:val="HTML"/>
      </w:pPr>
      <w:r>
        <w:t>(указать иные виды затрат, формирующих прямые расходы)</w:t>
      </w:r>
    </w:p>
    <w:p w:rsidR="00000000" w:rsidRDefault="003C7824">
      <w:pPr>
        <w:pStyle w:val="just"/>
      </w:pPr>
      <w:r>
        <w:t>2) по работам и услугам собственного производства (отдельно аналогично: по работам и услугам обслуживающих производст</w:t>
      </w:r>
      <w:r>
        <w:t>в и хозяйств) в составе:</w:t>
      </w:r>
    </w:p>
    <w:p w:rsidR="00000000" w:rsidRDefault="003C7824">
      <w:pPr>
        <w:pStyle w:val="just"/>
      </w:pPr>
      <w:r>
        <w:t>- основных материалов, комплектующих и полуфабрикатов согласно Приложению N __ к настоящему Положению;</w:t>
      </w:r>
    </w:p>
    <w:p w:rsidR="00000000" w:rsidRDefault="003C7824">
      <w:pPr>
        <w:pStyle w:val="just"/>
      </w:pPr>
      <w:r>
        <w:t>- амортизационных отчислений по основным средствам, используемым при выполнении работ, оказании услуг согласно Приложению N __ к</w:t>
      </w:r>
      <w:r>
        <w:t xml:space="preserve"> настоящему Положению;</w:t>
      </w:r>
    </w:p>
    <w:p w:rsidR="00000000" w:rsidRDefault="003C7824">
      <w:pPr>
        <w:pStyle w:val="just"/>
      </w:pPr>
      <w:r>
        <w:t>- расходы, указанные в ст. 255 Налогового кодекса Российской Федерации, на оплату труда персонала, участвующего в процессе выполнения работ, оказания услуг;</w:t>
      </w:r>
    </w:p>
    <w:p w:rsidR="00000000" w:rsidRDefault="003C7824">
      <w:pPr>
        <w:pStyle w:val="just"/>
      </w:pPr>
      <w:r>
        <w:t>- сумма страховых взносов на обязательное пенсионное страхование, обязательн</w:t>
      </w:r>
      <w:r>
        <w:t>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начисленных на указан</w:t>
      </w:r>
      <w:r>
        <w:t>ные суммы расходов на оплату труда;</w:t>
      </w:r>
    </w:p>
    <w:p w:rsidR="00000000" w:rsidRDefault="003C7824">
      <w:pPr>
        <w:pStyle w:val="HTML"/>
      </w:pPr>
      <w:r>
        <w:t xml:space="preserve">    - ____________________________________________________;</w:t>
      </w:r>
    </w:p>
    <w:p w:rsidR="00000000" w:rsidRDefault="003C7824">
      <w:pPr>
        <w:pStyle w:val="HTML"/>
      </w:pPr>
      <w:r>
        <w:t>(указать иные виды затрат, формирующих прямые расходы)</w:t>
      </w:r>
    </w:p>
    <w:p w:rsidR="00000000" w:rsidRDefault="003C7824">
      <w:pPr>
        <w:pStyle w:val="just"/>
      </w:pPr>
      <w:r>
        <w:t>Установить, что для целей налогообложения прибыли по оптовой, мелкооптовой и розничной торговле стоимость</w:t>
      </w:r>
      <w:r>
        <w:t xml:space="preserve"> приобретения товаров формируется _____________________________________________ (с учетом транспортных расходов по доставке покупных товаров до склада предприятия, при этом прямые расходы по торговым операциям в налоговом учете не формируются, стоимость то</w:t>
      </w:r>
      <w:r>
        <w:t xml:space="preserve">варов учитывается при их реализации в соответствии с пп. 3 п. 1 ст. 268 Налогового кодекса Российской Федерации/ без учета транспортных расходов по доставке покупных товаров до склада предприятия, которые отражаются в налоговом учете как прямые расходы по </w:t>
      </w:r>
      <w:r>
        <w:t>торговым операциям и распределяются на остатки нереализованных товаров в порядке, установленном ст. 320 Налогового кодекса Российской Федерации).</w:t>
      </w:r>
    </w:p>
    <w:p w:rsidR="00000000" w:rsidRDefault="003C7824">
      <w:pPr>
        <w:pStyle w:val="just"/>
      </w:pPr>
      <w:r>
        <w:t xml:space="preserve">44.37. Для целей налогообложения прибыли сумма прямых расходов, осуществленных в отчетном (налоговом) периоде </w:t>
      </w:r>
      <w:r>
        <w:t>при оказании услуг _________________ (в полном объеме относится на уменьшение доходов от производства и реализации данного отчетного (налогового) периода без распределения на остатки незавершенного производства/ подлежит распределению на остатки незавершен</w:t>
      </w:r>
      <w:r>
        <w:t>ного производства в соответствии с установленной настоящим Положением методикой).</w:t>
      </w:r>
    </w:p>
    <w:p w:rsidR="00000000" w:rsidRDefault="003C7824">
      <w:pPr>
        <w:pStyle w:val="just"/>
      </w:pPr>
      <w:r>
        <w:t xml:space="preserve">44.38. Для целей налогообложения прибыли оценка остатков незавершенного производства осуществляется исходя из ___________________________________________ (доли прямых затрат </w:t>
      </w:r>
      <w:r>
        <w:t>в плановой (нормативной, сметной) стоимости продукции/ доли остатков в исходном сырье в количественном выражении за минусом технологических потерь/ доли незавершенных заказов в общем объеме выполняемых в течение месяца заказов/ указать иной порядок).</w:t>
      </w:r>
    </w:p>
    <w:p w:rsidR="00000000" w:rsidRDefault="003C7824">
      <w:pPr>
        <w:pStyle w:val="just"/>
      </w:pPr>
      <w:r>
        <w:t>44.39</w:t>
      </w:r>
      <w:r>
        <w:t>. Для целей налогообложения прибыли при расчете остатков незавершенной продукции, готовой продукции на складе и отгруженной и нереализованной продукции используется методика расчета, установленная в Приложении N __ к настоящему Положению.</w:t>
      </w:r>
    </w:p>
    <w:p w:rsidR="00000000" w:rsidRDefault="003C7824">
      <w:pPr>
        <w:pStyle w:val="just"/>
      </w:pPr>
      <w:r>
        <w:t>44.40. Предельная</w:t>
      </w:r>
      <w:r>
        <w:t xml:space="preserve"> сумма расходов в виде процентов по долговым обязательствам, учитываемая при исчислении налога на прибыль, определяется _______________________ (исходя из среднего уровня процентов, взимаемых по долговым обязательствам, выданным в том же отчетном периоде н</w:t>
      </w:r>
      <w:r>
        <w:t>а сопоставимых условиях/ исходя из ставки рефинансирования Центрального Банка Российской Федерации).</w:t>
      </w:r>
    </w:p>
    <w:p w:rsidR="00000000" w:rsidRDefault="003C7824">
      <w:pPr>
        <w:pStyle w:val="just"/>
      </w:pPr>
      <w:r>
        <w:t>44.41. Установить критерии сопоставимости долговых обязательств согласно Приложению N __ к настоящему Положению.</w:t>
      </w:r>
    </w:p>
    <w:p w:rsidR="00000000" w:rsidRDefault="003C7824">
      <w:pPr>
        <w:pStyle w:val="just"/>
      </w:pPr>
      <w:r>
        <w:t>44.42. Ответственное лицо за составление с</w:t>
      </w:r>
      <w:r>
        <w:t>правки-расчета подлежащих получению (или уплате) сумм процентов по договорам займа, кредитным договорам, банковского счета, банковского вклада, по ценным бумагам и иным долговым обязательствам назначается приказом (распоряжением) налогоплательщика.</w:t>
      </w:r>
    </w:p>
    <w:p w:rsidR="00000000" w:rsidRDefault="003C7824">
      <w:pPr>
        <w:pStyle w:val="just"/>
      </w:pPr>
      <w:r>
        <w:t>Форма у</w:t>
      </w:r>
      <w:r>
        <w:t>казанной справки-расчета приведена в Приложении N __ к настоящему Положению.</w:t>
      </w:r>
    </w:p>
    <w:p w:rsidR="00000000" w:rsidRDefault="003C7824">
      <w:pPr>
        <w:pStyle w:val="just"/>
      </w:pPr>
      <w:r>
        <w:t>44.43. Для целей налогообложения прибыли при определении размера материальных расходов при списании сырья и материалов, используемых в производстве (изготовлении) товаров (выполне</w:t>
      </w:r>
      <w:r>
        <w:t>нии работ, оказании услуг), применяется метод оценки _______________________________________ (по стоимости единицы запасов/ по средней стоимости/ ФИФО/ ЛИФО).</w:t>
      </w:r>
    </w:p>
    <w:p w:rsidR="00000000" w:rsidRDefault="003C7824">
      <w:pPr>
        <w:pStyle w:val="just"/>
      </w:pPr>
      <w:r>
        <w:t>44.44. Для целей налогообложения прибыли при получении исключительных прав на результаты НИОКР он</w:t>
      </w:r>
      <w:r>
        <w:t>и признаются ___________________________________________ (в качестве НМА, которые амортизируются исходя из срока действия патента, свидетельства и (или) из других ограничений сроков использования объектов интеллектуальной собственности/ в качестве прочих р</w:t>
      </w:r>
      <w:r>
        <w:t>асходов, которые учитываются в течение двух лет).</w:t>
      </w:r>
    </w:p>
    <w:p w:rsidR="00000000" w:rsidRDefault="003C7824">
      <w:pPr>
        <w:pStyle w:val="HTML"/>
      </w:pPr>
      <w:r>
        <w:t xml:space="preserve">    44.45. Для целей налогообложения прибыли  документальное  подтверждение</w:t>
      </w:r>
    </w:p>
    <w:p w:rsidR="00000000" w:rsidRDefault="003C7824">
      <w:pPr>
        <w:pStyle w:val="HTML"/>
      </w:pPr>
      <w:r>
        <w:t>рыночных цен товаров (работ, услуг) с учетом положений гл. 14.2  Налогового</w:t>
      </w:r>
    </w:p>
    <w:p w:rsidR="00000000" w:rsidRDefault="003C7824">
      <w:pPr>
        <w:pStyle w:val="HTML"/>
      </w:pPr>
      <w:r>
        <w:t>кодекса Российской Федерации, а также условий рыночных отношений  сторонних</w:t>
      </w:r>
    </w:p>
    <w:p w:rsidR="00000000" w:rsidRDefault="003C7824">
      <w:pPr>
        <w:pStyle w:val="HTML"/>
      </w:pPr>
      <w:r>
        <w:t>субъектов и анализ  сделок   на   предмет   соответствия   контролируемости</w:t>
      </w:r>
    </w:p>
    <w:p w:rsidR="00000000" w:rsidRDefault="003C7824">
      <w:pPr>
        <w:pStyle w:val="HTML"/>
      </w:pPr>
      <w:r>
        <w:t>осуществляет _____________________________________________________________.</w:t>
      </w:r>
    </w:p>
    <w:p w:rsidR="00000000" w:rsidRDefault="003C7824">
      <w:pPr>
        <w:pStyle w:val="HTML"/>
      </w:pPr>
      <w:r>
        <w:t>(Ф.И.О., должность/наименова</w:t>
      </w:r>
      <w:r>
        <w:t>ние подразделения)</w:t>
      </w:r>
    </w:p>
    <w:p w:rsidR="00000000" w:rsidRDefault="003C7824">
      <w:pPr>
        <w:pStyle w:val="just"/>
      </w:pPr>
      <w:r>
        <w:t>44.46. Методика анализа сделок на соответствие контролируемости приведена в Приложении N __ к настоящему Положению.</w:t>
      </w:r>
    </w:p>
    <w:p w:rsidR="00000000" w:rsidRDefault="003C7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24">
      <w:pPr>
        <w:pStyle w:val="just"/>
      </w:pPr>
      <w:r>
        <w:t>45. Выбор варианта, допустимого по налогу на имущество предприятий.</w:t>
      </w:r>
    </w:p>
    <w:p w:rsidR="00000000" w:rsidRDefault="003C7824">
      <w:pPr>
        <w:pStyle w:val="just"/>
      </w:pPr>
      <w:r>
        <w:t>45.1. При исчислении налога на имущество налоговая б</w:t>
      </w:r>
      <w:r>
        <w:t>аза определяется исходя из остаточной стоимости движимого имущества (за исключением имущества, принятого с 01.01.2013 г. на учет в качестве основных средств) и недвижимого имущества (включая имущество, переданное во временное владение, пользование, распоря</w:t>
      </w:r>
      <w:r>
        <w:t>жение или доверительное управление, внесенное в совместную деятельность, по договору инвестиционного товарищества), учитываемого на балансе в качестве объектов основных средств и отражаемого в активе баланса по следующим счетам бухгалтерского учета согласн</w:t>
      </w:r>
      <w:r>
        <w:t>о рабочему плану счетов организации на текущий год (Приложение к Положению об учетной политике организации для целей бухгалтерского учета) ______________________ (счет 01 "Основные средства" за минусом счета 02 "Амортизация основных средств"/ счет 03 "Дохо</w:t>
      </w:r>
      <w:r>
        <w:t xml:space="preserve">дные вложения в материальные ценности" за минусом счета 02 "Амортизация основных средств"/ счет 08 "Вложения во внеоборотные активы" в части объектов недвижимого имущества, введенных в эксплуатацию, за минусом счета 02 "Амортизация основных средств"/ счет </w:t>
      </w:r>
      <w:r>
        <w:t>58 "Финансовые вложения"/ счет 79 "Внутрихозяйственные расчеты", забалансовые счета).</w:t>
      </w:r>
    </w:p>
    <w:p w:rsidR="00000000" w:rsidRDefault="003C7824">
      <w:pPr>
        <w:pStyle w:val="just"/>
      </w:pPr>
      <w:r>
        <w:t>45.2. Обеспечить раздельный учет имущества, не учитываемого при налогообложении _____________________________________________________________ (льготируемые объекты по ст.</w:t>
      </w:r>
      <w:r>
        <w:t xml:space="preserve"> 381 Налогового кодекса Российской Федерации или по закону субъекта Российской Федерации о введении в действие налога на имущество/ земельные участки и иные объекты природопользования/ объекты, используемые исключительно для осуществления деятельности, пре</w:t>
      </w:r>
      <w:r>
        <w:t>дусмотренной соглашениями о разделе продукции/ объекты, используемые для ведения предпринимательской деятельности, облагаемой единым налогом на вмененный доход/ указать иные объекты).</w:t>
      </w:r>
    </w:p>
    <w:p w:rsidR="00000000" w:rsidRDefault="003C7824">
      <w:pPr>
        <w:pStyle w:val="just"/>
      </w:pPr>
      <w:r>
        <w:t>Методика ведения раздельного учета указанного имущества для целей исчисл</w:t>
      </w:r>
      <w:r>
        <w:t>ения налога на имущество приведена в Приложении N ___ к настоящему Положению.</w:t>
      </w:r>
    </w:p>
    <w:p w:rsidR="00000000" w:rsidRDefault="003C7824">
      <w:pPr>
        <w:pStyle w:val="just"/>
      </w:pPr>
      <w:r>
        <w:t>45.3. Обеспечить обособленное выделение в учете остаточной стоимости основных средств и имущества, подлежащего принятию в состав основных средств, подлежащего налогообложению, по</w:t>
      </w:r>
      <w:r>
        <w:t xml:space="preserve"> следующим группам ________________________________________ (объекты, место фактического нахождения которых совпадает с местом нахождения головной организации/ объекты, место фактического нахождения которых совпадает с местом нахождения каждого обособленно</w:t>
      </w:r>
      <w:r>
        <w:t>го подразделения, выделенного на отдельный баланс/ объекты недвижимого имущества, фактически находящиеся вне места нахождения головной организации и обособленных подразделений, выделенных на отдельный баланс (кроме объектов, имеющих место нахождения в терр</w:t>
      </w:r>
      <w:r>
        <w:t xml:space="preserve">иториальном море Российской Федерации, на континентальном шельфе Российской Федерации, в исключительной экономической зоне Российской Федерации и (или) за пределами территории Российской Федерации)/ объекты, имеющие место нахождения в территориальном море </w:t>
      </w:r>
      <w:r>
        <w:t>Российской Федерации, на континентальном шельфе Российской Федерации, в исключительной экономической зоне Российской Федерации и (или) за пределами территории Российской Федерации/ объекты, облагаемые по разным налоговым ставкам.</w:t>
      </w:r>
    </w:p>
    <w:p w:rsidR="00000000" w:rsidRDefault="003C7824">
      <w:pPr>
        <w:pStyle w:val="just"/>
      </w:pPr>
      <w:r>
        <w:t>Методика ведения раздельно</w:t>
      </w:r>
      <w:r>
        <w:t>го учета указанного имущества для целей исчисления налога на имущество приведена в Приложении N ___ к настоящему Положению.</w:t>
      </w:r>
    </w:p>
    <w:p w:rsidR="00000000" w:rsidRDefault="003C7824">
      <w:pPr>
        <w:pStyle w:val="just"/>
      </w:pPr>
      <w:r>
        <w:t>45.4. Обеспечить формирование в учете информации об имуществе, подлежащем налогообложению, но не числящемся на балансе организации _</w:t>
      </w:r>
      <w:r>
        <w:t xml:space="preserve">_______________________ (объекты, внесенные в совместную деятельность (по договору простого товарищества, по договору инвестиционного товарищества)/ объекты, переданные в доверительное управление (кроме имущества, составляющего ПИФ)/ объекты, переданные в </w:t>
      </w:r>
      <w:r>
        <w:t>лизинг, учитываемые на балансе лизингополучателя).</w:t>
      </w:r>
    </w:p>
    <w:p w:rsidR="00000000" w:rsidRDefault="003C7824">
      <w:pPr>
        <w:pStyle w:val="just"/>
      </w:pPr>
      <w:r>
        <w:t>Методика ведения учета указанного имущества для целей исчисления налога на имущество приведена в Приложении N ___ к настоящему Положению.</w:t>
      </w:r>
    </w:p>
    <w:p w:rsidR="00000000" w:rsidRDefault="003C7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24">
      <w:pPr>
        <w:pStyle w:val="just"/>
      </w:pPr>
      <w:r>
        <w:t>46. Выбор варианта, допустимого по транспортному налогу.</w:t>
      </w:r>
    </w:p>
    <w:p w:rsidR="00000000" w:rsidRDefault="003C7824">
      <w:pPr>
        <w:pStyle w:val="just"/>
      </w:pPr>
      <w:r>
        <w:t>46.1. Обе</w:t>
      </w:r>
      <w:r>
        <w:t>спечить раздельный учет следующих транспортных средств, не являющихся объектами налогообложения транспортным налогом (перечислить виды транспортных средств, не являющихся объектами налогообложения транспортным налогом согласно п. 2 ст. 358 Налогового кодек</w:t>
      </w:r>
      <w:r>
        <w:t>са Российской Федерации):</w:t>
      </w:r>
    </w:p>
    <w:p w:rsidR="00000000" w:rsidRDefault="003C7824">
      <w:pPr>
        <w:pStyle w:val="HTML"/>
      </w:pPr>
      <w:r>
        <w:t xml:space="preserve">    1 ____________________________________________________________________,</w:t>
      </w:r>
    </w:p>
    <w:p w:rsidR="00000000" w:rsidRDefault="003C7824">
      <w:pPr>
        <w:pStyle w:val="HTML"/>
      </w:pPr>
      <w:r>
        <w:t>2 ____________________________________________________________________,</w:t>
      </w:r>
    </w:p>
    <w:p w:rsidR="00000000" w:rsidRDefault="003C7824">
      <w:pPr>
        <w:pStyle w:val="HTML"/>
      </w:pPr>
      <w:r>
        <w:t>3 _____________________________________________________________________</w:t>
      </w:r>
    </w:p>
    <w:p w:rsidR="00000000" w:rsidRDefault="003C7824">
      <w:pPr>
        <w:pStyle w:val="just"/>
      </w:pPr>
      <w:r>
        <w:t>46.2. Мето</w:t>
      </w:r>
      <w:r>
        <w:t>дика ведения раздельного учета указанных видов транспортных средств пообъектно для целей исчисления транспортного налога приведена в Приложении N __ к настоящему Положению.</w:t>
      </w:r>
    </w:p>
    <w:p w:rsidR="00000000" w:rsidRDefault="003C7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24">
      <w:pPr>
        <w:pStyle w:val="just"/>
      </w:pPr>
      <w:r>
        <w:t>47. Выбор варианта, допустимого по налогу на доходы физических лиц.</w:t>
      </w:r>
    </w:p>
    <w:p w:rsidR="00000000" w:rsidRDefault="003C7824">
      <w:pPr>
        <w:pStyle w:val="just"/>
      </w:pPr>
      <w:r>
        <w:t>47.1. Утвердит</w:t>
      </w:r>
      <w:r>
        <w:t>ь форму аналитического регистра налогового учета для целей определения налоговой базы по НДФЛ и порядок его заполнения, указанные в Приложениях N ___, N ___ к настоящему Положению.</w:t>
      </w:r>
    </w:p>
    <w:p w:rsidR="00000000" w:rsidRDefault="003C7824">
      <w:pPr>
        <w:pStyle w:val="just"/>
      </w:pPr>
      <w:r>
        <w:t>47.2. Лицо, составляющее аналитические регистры налогового учета __________</w:t>
      </w:r>
      <w:r>
        <w:t>____(Ф.И.О., должность/ наименование подразделения).</w:t>
      </w:r>
    </w:p>
    <w:p w:rsidR="00000000" w:rsidRDefault="003C7824">
      <w:pPr>
        <w:pStyle w:val="just"/>
      </w:pPr>
      <w:r>
        <w:t>47.3. Контроль за правильностью составления аналитических регистров налогового учета по НДФЛ возложен на ____________________________________________________ (Ф.И.О., должность/ наименование подразделени</w:t>
      </w:r>
      <w:r>
        <w:t>я).</w:t>
      </w:r>
    </w:p>
    <w:p w:rsidR="00000000" w:rsidRDefault="003C7824">
      <w:pPr>
        <w:pStyle w:val="just"/>
      </w:pPr>
      <w:r>
        <w:t>47.4. Налоговый учет для целей выполнения обязанностей налогового агента по НДФЛ (определение налоговой базы и удержание налога) ведется ____________________ (в электронном виде/ на бумажных носителях/ на бумажных носителях и в электронном виде).</w:t>
      </w:r>
    </w:p>
    <w:p w:rsidR="00000000" w:rsidRDefault="003C7824">
      <w:pPr>
        <w:pStyle w:val="just"/>
      </w:pPr>
      <w:r>
        <w:t>Защиту от несанкционированных исправлений обеспечивает ____________________ (Ф.И.О., должность/ наименование подразделения).</w:t>
      </w:r>
    </w:p>
    <w:p w:rsidR="00000000" w:rsidRDefault="003C7824">
      <w:pPr>
        <w:pStyle w:val="HTML"/>
      </w:pPr>
      <w:r>
        <w:t xml:space="preserve">    47.5. Контроль за своевременностью исчисления и удержания НДФЛ возложен</w:t>
      </w:r>
    </w:p>
    <w:p w:rsidR="00000000" w:rsidRDefault="003C7824">
      <w:pPr>
        <w:pStyle w:val="HTML"/>
      </w:pPr>
      <w:r>
        <w:t>на ____________________________________________________</w:t>
      </w:r>
      <w:r>
        <w:t>___________________.</w:t>
      </w:r>
    </w:p>
    <w:p w:rsidR="00000000" w:rsidRDefault="003C7824">
      <w:pPr>
        <w:pStyle w:val="HTML"/>
      </w:pPr>
      <w:r>
        <w:t>(Ф.И.О., должность/ наименование подразделения)</w:t>
      </w:r>
    </w:p>
    <w:p w:rsidR="00000000" w:rsidRDefault="003C7824">
      <w:pPr>
        <w:pStyle w:val="just"/>
      </w:pPr>
      <w:r>
        <w:t>47.6. Контроль за своевременностью сдачи сведений о доходах физических лиц истекшего налогового периода и суммах начисленных, удержанных и перечисленных в бюджет налогов, а также контроль</w:t>
      </w:r>
      <w:r>
        <w:t xml:space="preserve"> за своевременностью подачи сведений о невозможности удержать налог возложен на _______________________________________ (Ф.И.О., должность/ наименование подразделения).</w:t>
      </w:r>
    </w:p>
    <w:p w:rsidR="00000000" w:rsidRDefault="003C7824">
      <w:pPr>
        <w:pStyle w:val="HTML"/>
      </w:pPr>
      <w:r>
        <w:t xml:space="preserve">    47.7. В случае невозможности   удержания  НДФЛ  с   налогоплательщика -</w:t>
      </w:r>
    </w:p>
    <w:p w:rsidR="00000000" w:rsidRDefault="003C7824">
      <w:pPr>
        <w:pStyle w:val="HTML"/>
      </w:pPr>
      <w:r>
        <w:t>физического</w:t>
      </w:r>
      <w:r>
        <w:t xml:space="preserve"> лица, получающего доход от организации, _______________________</w:t>
      </w:r>
    </w:p>
    <w:p w:rsidR="00000000" w:rsidRDefault="003C7824">
      <w:pPr>
        <w:pStyle w:val="HTML"/>
      </w:pPr>
      <w:r>
        <w:t>___________________________________________________________________________</w:t>
      </w:r>
    </w:p>
    <w:p w:rsidR="00000000" w:rsidRDefault="003C7824">
      <w:pPr>
        <w:pStyle w:val="HTML"/>
      </w:pPr>
      <w:r>
        <w:t>(Ф.И.О., должность/ наименование подразделения)</w:t>
      </w:r>
    </w:p>
    <w:p w:rsidR="00000000" w:rsidRDefault="003C7824">
      <w:pPr>
        <w:pStyle w:val="HTML"/>
      </w:pPr>
      <w:r>
        <w:t>обязан составить для  физического   лица - получателя   дохода   пи</w:t>
      </w:r>
      <w:r>
        <w:t>сьменное</w:t>
      </w:r>
    </w:p>
    <w:p w:rsidR="00000000" w:rsidRDefault="003C7824">
      <w:pPr>
        <w:pStyle w:val="HTML"/>
      </w:pPr>
      <w:r>
        <w:t>сообщение о невозможности   удержать   налог, а   также   в   установленный</w:t>
      </w:r>
    </w:p>
    <w:p w:rsidR="00000000" w:rsidRDefault="003C7824">
      <w:pPr>
        <w:pStyle w:val="HTML"/>
      </w:pPr>
      <w:r>
        <w:t>законодательством Российской Федерации срок уведомить налоговый орган.</w:t>
      </w:r>
    </w:p>
    <w:p w:rsidR="00000000" w:rsidRDefault="003C7824">
      <w:pPr>
        <w:pStyle w:val="HTML"/>
      </w:pPr>
      <w:r>
        <w:t>47.8. В случае излишнего   удержания   НДФЛ   с   налогоплательщика   -</w:t>
      </w:r>
    </w:p>
    <w:p w:rsidR="00000000" w:rsidRDefault="003C7824">
      <w:pPr>
        <w:pStyle w:val="HTML"/>
      </w:pPr>
      <w:r>
        <w:t>физического лица, получающег</w:t>
      </w:r>
      <w:r>
        <w:t>о доход от организации, _______________________</w:t>
      </w:r>
    </w:p>
    <w:p w:rsidR="00000000" w:rsidRDefault="003C7824">
      <w:pPr>
        <w:pStyle w:val="HTML"/>
      </w:pPr>
      <w:r>
        <w:t>___________________________________________________________________________</w:t>
      </w:r>
    </w:p>
    <w:p w:rsidR="00000000" w:rsidRDefault="003C7824">
      <w:pPr>
        <w:pStyle w:val="HTML"/>
      </w:pPr>
      <w:r>
        <w:t>(Ф.И.О., должность/ наименование подразделения)</w:t>
      </w:r>
    </w:p>
    <w:p w:rsidR="00000000" w:rsidRDefault="003C7824">
      <w:pPr>
        <w:pStyle w:val="HTML"/>
      </w:pPr>
      <w:r>
        <w:t>обязан составить письменное сообщение о сумме излишне удержанного налога  и</w:t>
      </w:r>
    </w:p>
    <w:p w:rsidR="00000000" w:rsidRDefault="003C7824">
      <w:pPr>
        <w:pStyle w:val="HTML"/>
      </w:pPr>
      <w:r>
        <w:t>направит</w:t>
      </w:r>
      <w:r>
        <w:t>ь его налогоплательщику - физическому лицу.</w:t>
      </w:r>
    </w:p>
    <w:p w:rsidR="00000000" w:rsidRDefault="003C7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24">
      <w:pPr>
        <w:pStyle w:val="just"/>
      </w:pPr>
      <w:r>
        <w:t>48. Изменение учетной политики.</w:t>
      </w:r>
    </w:p>
    <w:p w:rsidR="00000000" w:rsidRDefault="003C7824">
      <w:pPr>
        <w:pStyle w:val="just"/>
      </w:pPr>
      <w:r>
        <w:t>48.1. Изменение учетной политики организации может производиться в случаях:</w:t>
      </w:r>
    </w:p>
    <w:p w:rsidR="00000000" w:rsidRDefault="003C7824">
      <w:pPr>
        <w:pStyle w:val="just"/>
      </w:pPr>
      <w:r>
        <w:t>- изменения требований, установленных законодательством Российской Федерации о бухгалтерском учете феде</w:t>
      </w:r>
      <w:r>
        <w:t>ральными и (или) отраслевыми стандартами;</w:t>
      </w:r>
    </w:p>
    <w:p w:rsidR="00000000" w:rsidRDefault="003C7824">
      <w:pPr>
        <w:pStyle w:val="just"/>
      </w:pPr>
      <w:r>
        <w:t>- разработки или выбора организацией новых способов ведения бухгалтерского учета. Применение нового способа ведения бухгалтерского учета приводит к повышению качества информации об объекте бухгалтерского учета;</w:t>
      </w:r>
    </w:p>
    <w:p w:rsidR="00000000" w:rsidRDefault="003C7824">
      <w:pPr>
        <w:pStyle w:val="just"/>
      </w:pPr>
      <w:r>
        <w:t>- с</w:t>
      </w:r>
      <w:r>
        <w:t>ущественного изменения условий деятельности организации.</w:t>
      </w:r>
    </w:p>
    <w:p w:rsidR="00000000" w:rsidRDefault="003C7824">
      <w:pPr>
        <w:pStyle w:val="just"/>
      </w:pPr>
      <w:r>
        <w:t>Не считается изменением учетной политики утверждение способа ведения бухгалтерского учета фактов хозяйственной деятельности, которые отличны по существу от фактов, имевших место ранее, или возникли в</w:t>
      </w:r>
      <w:r>
        <w:t>первые в деятельности организации.</w:t>
      </w:r>
    </w:p>
    <w:p w:rsidR="00000000" w:rsidRDefault="003C7824">
      <w:pPr>
        <w:pStyle w:val="just"/>
      </w:pPr>
      <w:r>
        <w:t>48.2. Изменение учетной политики производится с начала отчетного года, если иное не обусловливается причиной такого изменения.</w:t>
      </w:r>
    </w:p>
    <w:p w:rsidR="00000000" w:rsidRDefault="003C7824">
      <w:pPr>
        <w:pStyle w:val="just"/>
      </w:pPr>
      <w:r>
        <w:t>48.3. Последствия изменения учетной политики, оказавшие или способные оказать существенное вли</w:t>
      </w:r>
      <w:r>
        <w:t>яние на финансовое положение организации, финансовые результаты ее деятельности и (или) движение денежных средств, оцениваются в денежном выражении. Оценка в денежном выражении последствий изменений учетной политики производится на основании выверенных орг</w:t>
      </w:r>
      <w:r>
        <w:t>анизацией данных на дату, с которой применяется измененный способ ведения бухгалтерского учета.</w:t>
      </w:r>
    </w:p>
    <w:p w:rsidR="00000000" w:rsidRDefault="003C7824">
      <w:pPr>
        <w:pStyle w:val="just"/>
      </w:pPr>
      <w:r>
        <w:t>48.4. Последствия изменения учетной политики, вызванного изменением законодательства Российской Федерации и (или) нормативных правовых актов по бухгалтерскому у</w:t>
      </w:r>
      <w:r>
        <w:t>чету, отражаются в бухгалтерском учете и отчетности в порядке, установленном соответствующим законодательством Российской Федерации и (или) нормативным правовым актом по бухгалтерскому учету. Если соответствующее законодательство Российской Федерации и (ил</w:t>
      </w:r>
      <w:r>
        <w:t>и) нормативный правовой акт по бухгалтерскому учету не устанавливают порядок отражения последствий изменения учетной политики, то эти последствия отражаются в бухгалтерском учете и отчетности в порядке, установленном п. 48.5 настоящего Положения.</w:t>
      </w:r>
    </w:p>
    <w:p w:rsidR="00000000" w:rsidRDefault="003C7824">
      <w:pPr>
        <w:pStyle w:val="just"/>
      </w:pPr>
      <w:r>
        <w:t xml:space="preserve">48.5. Последствия изменения учетной политики, вызванного причинами, отличными от указанных в пункте 48.4 настоящего Положения и оказавшие или способные оказать существенное влияние на финансовое положение организации, финансовые результаты ее деятельности </w:t>
      </w:r>
      <w:r>
        <w:t>и (или) движение денежных средств, отражаются в бухгалтерской отчетности ретроспективно, за исключением случаев, когда оценка в денежном выражении таких последствий в отношении периодов, предшествовавших отчетному, не может быть произведена с достаточной н</w:t>
      </w:r>
      <w:r>
        <w:t>адежностью.</w:t>
      </w:r>
    </w:p>
    <w:p w:rsidR="00000000" w:rsidRDefault="003C7824">
      <w:pPr>
        <w:pStyle w:val="just"/>
      </w:pPr>
      <w:r>
        <w:t>При ретроспективном отражении последствий изменения учетной политики исходят из предположения, что измененный способ ведения бухгалтерского учета применялся с момента возникновения фактов хозяйственной деятельности данного вида. Ретроспективное</w:t>
      </w:r>
      <w:r>
        <w:t xml:space="preserve"> отражение последствий изменения учетной политики заключается в корректировке входящего остатка по статье "Нераспределенная прибыль (непокрытый убыток)" за самый ранний представленный в бухгалтерской отчетности период, а также значений, связанных статей бу</w:t>
      </w:r>
      <w:r>
        <w:t>хгалтерской отчетности, раскрываемых за каждый представленный в бухгалтерской отчетности период, как если бы новая учетная политика применялась с момента возникновения фактов хозяйственной деятельности данного вида.</w:t>
      </w:r>
    </w:p>
    <w:p w:rsidR="00000000" w:rsidRDefault="003C7824">
      <w:pPr>
        <w:pStyle w:val="just"/>
      </w:pPr>
      <w:r>
        <w:t>В случаях, когда оценка в денежном выраж</w:t>
      </w:r>
      <w:r>
        <w:t>ении последствий изменения учетной политики в отношении периодов, предшествовавших отчетному, не может быть произведена с достаточной надежностью, измененный способ ведения бухгалтерского учета применяется в отношении соответствующих фактов хозяйственной д</w:t>
      </w:r>
      <w:r>
        <w:t>еятельности, свершившихся после введения измененного способа (перспективно).</w:t>
      </w:r>
    </w:p>
    <w:p w:rsidR="00000000" w:rsidRDefault="003C7824">
      <w:pPr>
        <w:pStyle w:val="just"/>
      </w:pPr>
      <w:r>
        <w:t xml:space="preserve">48.6. Изменения учетной политики, оказавшие или способные оказать существенное влияние на финансовое положение организации, финансовые результаты ее деятельности и (или) движение </w:t>
      </w:r>
      <w:r>
        <w:t>денежных средств, подлежат обособленному раскрытию в бухгалтерской отчетности.</w:t>
      </w:r>
    </w:p>
    <w:p w:rsidR="00000000" w:rsidRDefault="003C7824">
      <w:pPr>
        <w:pStyle w:val="just"/>
      </w:pPr>
      <w:r>
        <w:t>48.7. Вносить дополнения в принятую учетную политику "__________________" в течение налогового периода в случаях:</w:t>
      </w:r>
    </w:p>
    <w:p w:rsidR="00000000" w:rsidRDefault="003C7824">
      <w:pPr>
        <w:pStyle w:val="just"/>
      </w:pPr>
      <w:r>
        <w:t>- возникновения новых фактов хозяйственной деятельности налогоп</w:t>
      </w:r>
      <w:r>
        <w:t>лательщика, по которым возникает необходимость отражения порядка их налогового учета;</w:t>
      </w:r>
    </w:p>
    <w:p w:rsidR="00000000" w:rsidRDefault="003C7824">
      <w:pPr>
        <w:pStyle w:val="HTML"/>
      </w:pPr>
      <w:r>
        <w:t xml:space="preserve">    - _________________________________.</w:t>
      </w:r>
    </w:p>
    <w:p w:rsidR="00000000" w:rsidRDefault="003C7824">
      <w:pPr>
        <w:pStyle w:val="HTML"/>
      </w:pPr>
      <w:r>
        <w:t>(указать иные случаи)</w:t>
      </w:r>
    </w:p>
    <w:p w:rsidR="00000000" w:rsidRDefault="003C7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24">
      <w:pPr>
        <w:pStyle w:val="just"/>
      </w:pPr>
      <w:r>
        <w:t>49. Раскрытие положений учетной политики</w:t>
      </w:r>
    </w:p>
    <w:p w:rsidR="00000000" w:rsidRDefault="003C7824">
      <w:pPr>
        <w:pStyle w:val="just"/>
      </w:pPr>
      <w:r>
        <w:t>49.1. Организация раскрывает следующие, принятые при формировании</w:t>
      </w:r>
      <w:r>
        <w:t xml:space="preserve"> учетной политики способы ведения бухгалтерского учета, существенно влияющие на оценку и принятие решений заинтересованными пользователями бухгалтерской отчетности: _____________________________________________________________________.</w:t>
      </w:r>
    </w:p>
    <w:p w:rsidR="00000000" w:rsidRDefault="003C7824">
      <w:pPr>
        <w:pStyle w:val="just"/>
      </w:pPr>
      <w:r>
        <w:t>49.2. Если при подго</w:t>
      </w:r>
      <w:r>
        <w:t xml:space="preserve">товке бухгалтерской отчетности имеется значительная неопределенность в отношении событий и условий, которые могут породить существенные сомнения в применимости допущения непрерывности деятельности, то организация должна указать на такую неопределенность и </w:t>
      </w:r>
      <w:r>
        <w:t>однозначно описать, с чем она связана.</w:t>
      </w:r>
    </w:p>
    <w:p w:rsidR="00000000" w:rsidRDefault="003C7824">
      <w:pPr>
        <w:pStyle w:val="just"/>
      </w:pPr>
      <w:r>
        <w:t>49.3. В случае изменения учетной политики организация должна раскрывать следующую информацию:</w:t>
      </w:r>
    </w:p>
    <w:p w:rsidR="00000000" w:rsidRDefault="003C7824">
      <w:pPr>
        <w:pStyle w:val="just"/>
      </w:pPr>
      <w:r>
        <w:t>- причину изменения учетной политики;</w:t>
      </w:r>
    </w:p>
    <w:p w:rsidR="00000000" w:rsidRDefault="003C7824">
      <w:pPr>
        <w:pStyle w:val="just"/>
      </w:pPr>
      <w:r>
        <w:t>- содержание изменения учетной политики;</w:t>
      </w:r>
    </w:p>
    <w:p w:rsidR="00000000" w:rsidRDefault="003C7824">
      <w:pPr>
        <w:pStyle w:val="just"/>
      </w:pPr>
      <w:r>
        <w:t>- порядок отражения последствий изменения уч</w:t>
      </w:r>
      <w:r>
        <w:t>етной политики в бухгалтерской отчетности;</w:t>
      </w:r>
    </w:p>
    <w:p w:rsidR="00000000" w:rsidRDefault="003C7824">
      <w:pPr>
        <w:pStyle w:val="just"/>
      </w:pPr>
      <w:r>
        <w:t xml:space="preserve">- суммы корректировок, связанных с изменением учетной политики, по каждой статье бухгалтерской отчетности за каждый из представленных отчетных периодов, а если организация обязана раскрывать информацию о прибыли, </w:t>
      </w:r>
      <w:r>
        <w:t>приходящейся на одну акцию, - также по данным о базовой и разводненной прибыли (убытке) на акцию;</w:t>
      </w:r>
    </w:p>
    <w:p w:rsidR="00000000" w:rsidRDefault="003C7824">
      <w:pPr>
        <w:pStyle w:val="just"/>
      </w:pPr>
      <w:r>
        <w:t>- сумму соответствующей корректировки, относящейся к отчетным периодам, предшествующим представленным в бухгалтерской отчетности, - до той степени, до которой</w:t>
      </w:r>
      <w:r>
        <w:t xml:space="preserve"> это практически возможно.</w:t>
      </w:r>
    </w:p>
    <w:p w:rsidR="00000000" w:rsidRDefault="003C7824">
      <w:pPr>
        <w:pStyle w:val="just"/>
      </w:pPr>
      <w:r>
        <w:t>49.4. Если изменение учетной политики обусловлено применением нормативного правового акта впервые или изменением нормативного правового акта, раскрытию также подлежит факт отражения последствий изменения учетной политики в соотве</w:t>
      </w:r>
      <w:r>
        <w:t>тствии с порядком, предусмотренным этим актом.</w:t>
      </w:r>
    </w:p>
    <w:p w:rsidR="00000000" w:rsidRDefault="003C7824">
      <w:pPr>
        <w:pStyle w:val="just"/>
      </w:pPr>
      <w:r>
        <w:t>49.5. В случае, если раскрытие информации, предусмотренной пунктом 45.3 настоящего Положения, по какому-то отдельному предшествующему отчетному периоду, представленному в бухгалтерской отчетности, или по отчет</w:t>
      </w:r>
      <w:r>
        <w:t>ным периодам, более ранним в сравнении с представленными, является невозможным, факт невозможности такого раскрытия подлежит раскрытию вместе с указанием отчетного периода, в котором начнется применение соответствующего изменения учетной политики.</w:t>
      </w:r>
    </w:p>
    <w:p w:rsidR="00000000" w:rsidRDefault="003C7824">
      <w:pPr>
        <w:pStyle w:val="just"/>
      </w:pPr>
      <w:r>
        <w:t xml:space="preserve">49.6. В </w:t>
      </w:r>
      <w:r>
        <w:t>случае, если нормативный правовой акт по бухгалтерскому учету утвержден и опубликован, но еще не вступил в силу, организация должна раскрыть факт его неприменения, а также возможную оценку влияния применения такого акта на показатели бухгалтерской отчетнос</w:t>
      </w:r>
      <w:r>
        <w:t>ти организации за период, в котором начнется применение.</w:t>
      </w:r>
    </w:p>
    <w:p w:rsidR="00000000" w:rsidRDefault="003C7824">
      <w:pPr>
        <w:pStyle w:val="just"/>
      </w:pPr>
      <w:r>
        <w:t>49.7. Существенные способы ведения бухгалтерского учета, а также информация об изменении учетной политики подлежат раскрытию в пояснительной записке, входящей в состав бухгалтерской отчетности органи</w:t>
      </w:r>
      <w:r>
        <w:t>зации.</w:t>
      </w:r>
    </w:p>
    <w:p w:rsidR="00000000" w:rsidRDefault="003C7824">
      <w:pPr>
        <w:pStyle w:val="just"/>
      </w:pPr>
      <w:r>
        <w:t>В случае представления промежуточной бухгалтерской отчетности она может не содержать информацию об учетной политике организации, если в последней не произошли изменения со времени составления годовой бухгалтерской отчетности за предшествующий год, в</w:t>
      </w:r>
      <w:r>
        <w:t xml:space="preserve"> которой раскрыта учетная политика.</w:t>
      </w:r>
    </w:p>
    <w:p w:rsidR="00000000" w:rsidRDefault="003C7824">
      <w:pPr>
        <w:pStyle w:val="just"/>
      </w:pPr>
      <w:r>
        <w:t>49.8. Изменения учетной политики на год, следующий за отчетным, объявляются в пояснительной записке к бухгалтерской отчетности организации.</w:t>
      </w:r>
    </w:p>
    <w:p w:rsidR="00000000" w:rsidRDefault="003C7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824">
      <w:pPr>
        <w:pStyle w:val="just"/>
      </w:pPr>
      <w:r>
        <w:t>Приложения:</w:t>
      </w:r>
    </w:p>
    <w:p w:rsidR="00000000" w:rsidRDefault="003C7824">
      <w:pPr>
        <w:pStyle w:val="just"/>
      </w:pPr>
      <w:r>
        <w:t>1. План счетов (Приложение N ___);</w:t>
      </w:r>
    </w:p>
    <w:p w:rsidR="00000000" w:rsidRDefault="003C7824">
      <w:pPr>
        <w:pStyle w:val="just"/>
      </w:pPr>
      <w:r>
        <w:t>2. Формы документов для внутренн</w:t>
      </w:r>
      <w:r>
        <w:t>ей бухгалтерской отчетности (Приложение N ___);</w:t>
      </w:r>
    </w:p>
    <w:p w:rsidR="00000000" w:rsidRDefault="003C7824">
      <w:pPr>
        <w:pStyle w:val="just"/>
      </w:pPr>
      <w:r>
        <w:t>3. Методы оценки отдельных видов имущества и обязательств (Приложение N ___);</w:t>
      </w:r>
    </w:p>
    <w:p w:rsidR="00000000" w:rsidRDefault="003C7824">
      <w:pPr>
        <w:pStyle w:val="just"/>
      </w:pPr>
      <w:r>
        <w:t>4. Порядок проведения инвентаризации имущества и обязательств (Приложение N ___);</w:t>
      </w:r>
    </w:p>
    <w:p w:rsidR="00000000" w:rsidRDefault="003C7824">
      <w:pPr>
        <w:pStyle w:val="just"/>
      </w:pPr>
      <w:r>
        <w:t>5. Правила документооборота и технология обработки учетной информации (Приложение N ___);</w:t>
      </w:r>
    </w:p>
    <w:p w:rsidR="00000000" w:rsidRDefault="003C7824">
      <w:pPr>
        <w:pStyle w:val="just"/>
      </w:pPr>
      <w:r>
        <w:t>6. Порядок контроля за хозяйственными операциями (Приложение N ___);</w:t>
      </w:r>
    </w:p>
    <w:p w:rsidR="00000000" w:rsidRDefault="003C7824">
      <w:pPr>
        <w:pStyle w:val="just"/>
      </w:pPr>
      <w:r>
        <w:t>7. Регистры бухгалтерского учета (Приложение N ___);</w:t>
      </w:r>
    </w:p>
    <w:p w:rsidR="00000000" w:rsidRDefault="003C7824">
      <w:pPr>
        <w:pStyle w:val="just"/>
      </w:pPr>
      <w:r>
        <w:t>8. Распределение косвенных расходов между до</w:t>
      </w:r>
      <w:r>
        <w:t>говорами (Приложение N ___);</w:t>
      </w:r>
    </w:p>
    <w:p w:rsidR="00000000" w:rsidRDefault="003C7824">
      <w:pPr>
        <w:pStyle w:val="just"/>
      </w:pPr>
      <w:r>
        <w:t>9. Методики ведения раздельного учета для целей исчисления НДС по каждому виду операций (Приложение N ___);</w:t>
      </w:r>
    </w:p>
    <w:p w:rsidR="00000000" w:rsidRDefault="003C7824">
      <w:pPr>
        <w:pStyle w:val="just"/>
      </w:pPr>
      <w:r>
        <w:t>10. Налоговый регистр ведения раздельного налогового учета (Приложение N ___);</w:t>
      </w:r>
    </w:p>
    <w:p w:rsidR="00000000" w:rsidRDefault="003C7824">
      <w:pPr>
        <w:pStyle w:val="just"/>
      </w:pPr>
      <w:r>
        <w:t>11. Порядок отражения в бухгалтерском уч</w:t>
      </w:r>
      <w:r>
        <w:t>ете сумм НДС, относящихся к стоимости выполняемых работ (Приложение N ___);</w:t>
      </w:r>
    </w:p>
    <w:p w:rsidR="00000000" w:rsidRDefault="003C7824">
      <w:pPr>
        <w:pStyle w:val="just"/>
      </w:pPr>
      <w:r>
        <w:t>12. Методика ведения раздельного учета операций с подакцизными товарами и подакцизным минеральным сырьем для целей исчисления акцизов (Приложение N ___);</w:t>
      </w:r>
    </w:p>
    <w:p w:rsidR="00000000" w:rsidRDefault="003C7824">
      <w:pPr>
        <w:pStyle w:val="just"/>
      </w:pPr>
      <w:r>
        <w:t>13. Методика ведения разде</w:t>
      </w:r>
      <w:r>
        <w:t>льного учета операций с подакцизными товарами, которые не подлежат налогообложению акцизами (Приложение N ___);</w:t>
      </w:r>
    </w:p>
    <w:p w:rsidR="00000000" w:rsidRDefault="003C7824">
      <w:pPr>
        <w:pStyle w:val="just"/>
      </w:pPr>
      <w:r>
        <w:t>14. Система исчисления налоговой базы при расчете налога на прибыль (Приложение N ___);</w:t>
      </w:r>
    </w:p>
    <w:p w:rsidR="00000000" w:rsidRDefault="003C7824">
      <w:pPr>
        <w:pStyle w:val="just"/>
      </w:pPr>
      <w:r>
        <w:t>15. Аналитические регистры налогового учета для целей оп</w:t>
      </w:r>
      <w:r>
        <w:t>ределения налоговой базы по налогу на прибыль (Приложение N ___);</w:t>
      </w:r>
    </w:p>
    <w:p w:rsidR="00000000" w:rsidRDefault="003C7824">
      <w:pPr>
        <w:pStyle w:val="just"/>
      </w:pPr>
      <w:r>
        <w:t>16. Методика равномерного (или: пропорционального) распределения доходов и расходов по договорам (Приложение N ___);</w:t>
      </w:r>
    </w:p>
    <w:p w:rsidR="00000000" w:rsidRDefault="003C7824">
      <w:pPr>
        <w:pStyle w:val="just"/>
      </w:pPr>
      <w:r>
        <w:t>17. Справка-подтверждение условий хозяйствования (Приложение N ___);</w:t>
      </w:r>
    </w:p>
    <w:p w:rsidR="00000000" w:rsidRDefault="003C7824">
      <w:pPr>
        <w:pStyle w:val="just"/>
      </w:pPr>
      <w:r>
        <w:t xml:space="preserve">18. </w:t>
      </w:r>
      <w:r>
        <w:t>Порядок определения расчетной цены ценной бумаги (Приложение N ___);</w:t>
      </w:r>
    </w:p>
    <w:p w:rsidR="00000000" w:rsidRDefault="003C7824">
      <w:pPr>
        <w:pStyle w:val="just"/>
      </w:pPr>
      <w:r>
        <w:t>19. Аналитический регистр расчета сумм убытков финансово-хозяйственной деятельности переносимых на будущее (Приложение N ___);</w:t>
      </w:r>
    </w:p>
    <w:p w:rsidR="00000000" w:rsidRDefault="003C7824">
      <w:pPr>
        <w:pStyle w:val="just"/>
      </w:pPr>
      <w:r>
        <w:t>20. Методика расчета суммы налога на прибыль (Приложение N _</w:t>
      </w:r>
      <w:r>
        <w:t>__);</w:t>
      </w:r>
    </w:p>
    <w:p w:rsidR="00000000" w:rsidRDefault="003C7824">
      <w:pPr>
        <w:pStyle w:val="just"/>
      </w:pPr>
      <w:r>
        <w:t>21. Расходы на основное сырье и материалы, комплектующие и полуфабрикаты (Приложение N ___);</w:t>
      </w:r>
    </w:p>
    <w:p w:rsidR="00000000" w:rsidRDefault="003C7824">
      <w:pPr>
        <w:pStyle w:val="just"/>
      </w:pPr>
      <w:r>
        <w:t>22. Методика расчета остатков незавершенной продукции, готовой отгруженной продукции и нереализованной продукции (Приложение N ___);</w:t>
      </w:r>
    </w:p>
    <w:p w:rsidR="00000000" w:rsidRDefault="003C7824">
      <w:pPr>
        <w:pStyle w:val="just"/>
      </w:pPr>
      <w:r>
        <w:t>23. Критерии сопоставимос</w:t>
      </w:r>
      <w:r>
        <w:t>ти долговых обязательств (Приложение N ___);</w:t>
      </w:r>
    </w:p>
    <w:p w:rsidR="00000000" w:rsidRDefault="003C7824">
      <w:pPr>
        <w:pStyle w:val="just"/>
      </w:pPr>
      <w:r>
        <w:t>24. Справка-расчет подлежащих получению (или уплате) сумм процентов по долговым обязательствам (Приложение N ___);</w:t>
      </w:r>
    </w:p>
    <w:p w:rsidR="00000000" w:rsidRDefault="003C7824">
      <w:pPr>
        <w:pStyle w:val="just"/>
      </w:pPr>
      <w:r>
        <w:t>25. Методика анализа сделок на соответствие контролируемости (Приложение N ___);</w:t>
      </w:r>
    </w:p>
    <w:p w:rsidR="00000000" w:rsidRDefault="003C7824">
      <w:pPr>
        <w:pStyle w:val="just"/>
      </w:pPr>
      <w:r>
        <w:t>26. Методика ве</w:t>
      </w:r>
      <w:r>
        <w:t>дения раздельного учета имущества для целей исчисления налога на имущество (Приложение N ___);</w:t>
      </w:r>
    </w:p>
    <w:p w:rsidR="00000000" w:rsidRDefault="003C7824">
      <w:pPr>
        <w:pStyle w:val="just"/>
      </w:pPr>
      <w:r>
        <w:t>27. Методика ведения раздельного учета транспортных средств для целей исчисления транспортного налога (Приложение N ___);</w:t>
      </w:r>
    </w:p>
    <w:p w:rsidR="00000000" w:rsidRDefault="003C7824">
      <w:pPr>
        <w:pStyle w:val="just"/>
      </w:pPr>
      <w:r>
        <w:t>28. Аналитический регистр налогового уч</w:t>
      </w:r>
      <w:r>
        <w:t>ета для целей определения налоговой базы по НДФЛ (Приложение N ___);</w:t>
      </w:r>
    </w:p>
    <w:p w:rsidR="00000000" w:rsidRDefault="003C7824">
      <w:pPr>
        <w:pStyle w:val="just"/>
      </w:pPr>
      <w:r>
        <w:t>29. Порядок заполнения аналитического регистра налогового учета для целей определения налоговой базы по НДФЛ (Приложение N ___).</w:t>
      </w:r>
    </w:p>
    <w:p w:rsidR="00000000" w:rsidRDefault="003C78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https://порядокправа.рф/obrazecy/uchetnaya_politika_organiz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acii_dlya_celej_buxgalterskogo_i_nalogovogo_ucheta_v_stroitelstve.htm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824"/>
    <w:rsid w:val="003C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3B46B2-A780-480A-85ED-A1823FD25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politika_organizacii_dlya_celej_buxgalterskogo_i_nalogovogo_ucheta_v_stroitel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11666</Words>
  <Characters>66497</Characters>
  <Application>Microsoft Office Word</Application>
  <DocSecurity>0</DocSecurity>
  <Lines>554</Lines>
  <Paragraphs>156</Paragraphs>
  <ScaleCrop>false</ScaleCrop>
  <Company/>
  <LinksUpToDate>false</LinksUpToDate>
  <CharactersWithSpaces>78007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политика организации для целей бухгалтерского и налогового учета в строительстве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2022-08-25T02:58:00Z</dcterms:created>
  <dcterms:modified xsi:type="dcterms:W3CDTF">2022-08-25T02:58:00Z</dcterms:modified>
</cp:coreProperties>
</file>