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5B9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лицензии на право использования СКЗИ</w:t>
      </w:r>
    </w:p>
    <w:p w:rsidR="00000000" w:rsidRDefault="009F65B9">
      <w:pPr>
        <w:pStyle w:val="right"/>
      </w:pPr>
      <w:r>
        <w:t xml:space="preserve">Приложение N 23 к Регламенту Удостоверяющего центра Федерального </w:t>
      </w:r>
      <w:r>
        <w:t>казначейства, утвержденному Приказом Федерального казначейства от 4 декабря 2013 г. N 279</w:t>
      </w:r>
    </w:p>
    <w:p w:rsidR="00000000" w:rsidRDefault="009F6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B9">
      <w:pPr>
        <w:pStyle w:val="HTML"/>
      </w:pPr>
      <w:r>
        <w:t xml:space="preserve">         Учетная карточка лицензии на право использования СКЗИ  </w:t>
      </w:r>
      <w:r>
        <w:rPr>
          <w:vertAlign w:val="superscript"/>
        </w:rPr>
        <w:t>1</w:t>
      </w:r>
    </w:p>
    <w:p w:rsidR="00000000" w:rsidRDefault="009F65B9">
      <w:pPr>
        <w:pStyle w:val="HTML"/>
      </w:pPr>
    </w:p>
    <w:p w:rsidR="00000000" w:rsidRDefault="009F65B9">
      <w:pPr>
        <w:pStyle w:val="HTML"/>
      </w:pPr>
      <w:r>
        <w:t>_________________________________                        __________________</w:t>
      </w:r>
    </w:p>
    <w:p w:rsidR="00000000" w:rsidRDefault="009F65B9">
      <w:pPr>
        <w:pStyle w:val="HTML"/>
      </w:pPr>
      <w:r>
        <w:t>(наименование населенн</w:t>
      </w:r>
      <w:r>
        <w:t>ого пункта)                        (дата, месяц, год)</w:t>
      </w:r>
    </w:p>
    <w:p w:rsidR="00000000" w:rsidRDefault="009F65B9">
      <w:pPr>
        <w:pStyle w:val="HTML"/>
      </w:pPr>
    </w:p>
    <w:p w:rsidR="00000000" w:rsidRDefault="009F65B9">
      <w:pPr>
        <w:pStyle w:val="HTML"/>
      </w:pPr>
      <w:r>
        <w:t>Наименование СКЗИ _________________________________________________________</w:t>
      </w:r>
    </w:p>
    <w:p w:rsidR="00000000" w:rsidRDefault="009F65B9">
      <w:pPr>
        <w:pStyle w:val="HTML"/>
      </w:pPr>
      <w:r>
        <w:t>___________________________________________________________________________</w:t>
      </w:r>
    </w:p>
    <w:p w:rsidR="00000000" w:rsidRDefault="009F65B9">
      <w:pPr>
        <w:pStyle w:val="HTML"/>
      </w:pPr>
      <w:r>
        <w:t>(указывается полное наименование СКЗИ, версия ядр</w:t>
      </w:r>
      <w:r>
        <w:t>а, версия продукта)</w:t>
      </w:r>
    </w:p>
    <w:p w:rsidR="00000000" w:rsidRDefault="009F65B9">
      <w:pPr>
        <w:pStyle w:val="HTML"/>
      </w:pPr>
      <w:r>
        <w:t>Серийный N СКЗИ ___________________________________________________________</w:t>
      </w:r>
    </w:p>
    <w:p w:rsidR="00000000" w:rsidRDefault="009F65B9">
      <w:pPr>
        <w:pStyle w:val="HTML"/>
      </w:pPr>
      <w:r>
        <w:t>(в соответствии с Журналом поэкземплярного учета СКЗИ,</w:t>
      </w:r>
    </w:p>
    <w:p w:rsidR="00000000" w:rsidRDefault="009F65B9">
      <w:pPr>
        <w:pStyle w:val="HTML"/>
      </w:pPr>
      <w:r>
        <w:t>эксплуатационной и технической документации к ним,</w:t>
      </w:r>
    </w:p>
    <w:p w:rsidR="00000000" w:rsidRDefault="009F65B9">
      <w:pPr>
        <w:pStyle w:val="HTML"/>
      </w:pPr>
      <w:r>
        <w:t>ключевых документов)</w:t>
      </w:r>
    </w:p>
    <w:p w:rsidR="00000000" w:rsidRDefault="009F65B9">
      <w:pPr>
        <w:pStyle w:val="HTML"/>
      </w:pPr>
      <w:r>
        <w:t>Учетный номер носителя __________</w:t>
      </w:r>
      <w:r>
        <w:t>__________________________________________</w:t>
      </w:r>
    </w:p>
    <w:p w:rsidR="00000000" w:rsidRDefault="009F65B9">
      <w:pPr>
        <w:pStyle w:val="HTML"/>
      </w:pPr>
      <w:r>
        <w:t>(указывается учетный номер оптического носителя)</w:t>
      </w:r>
    </w:p>
    <w:p w:rsidR="00000000" w:rsidRDefault="009F65B9">
      <w:pPr>
        <w:pStyle w:val="HTML"/>
      </w:pPr>
      <w:r>
        <w:t>Номер лицензии ____________________________________________________________</w:t>
      </w:r>
    </w:p>
    <w:p w:rsidR="00000000" w:rsidRDefault="009F65B9">
      <w:pPr>
        <w:pStyle w:val="HTML"/>
      </w:pPr>
      <w:r>
        <w:t>Документ является неотъемлемой частью носителя уч. N ___________ и подлежит</w:t>
      </w:r>
    </w:p>
    <w:p w:rsidR="00000000" w:rsidRDefault="009F65B9">
      <w:pPr>
        <w:pStyle w:val="HTML"/>
      </w:pPr>
      <w:r>
        <w:t>возврату в У</w:t>
      </w:r>
      <w:r>
        <w:t>Ц ФК.</w:t>
      </w:r>
    </w:p>
    <w:p w:rsidR="00000000" w:rsidRDefault="009F65B9">
      <w:pPr>
        <w:pStyle w:val="HTML"/>
      </w:pPr>
      <w:r>
        <w:t>Настоящий  документ  не  может  быть  полностью или частично воспроизведен,</w:t>
      </w:r>
    </w:p>
    <w:p w:rsidR="00000000" w:rsidRDefault="009F65B9">
      <w:pPr>
        <w:pStyle w:val="HTML"/>
      </w:pPr>
      <w:r>
        <w:t>тиражирован и распространен без разрешения УЦ ФК.</w:t>
      </w:r>
    </w:p>
    <w:p w:rsidR="00000000" w:rsidRDefault="009F65B9">
      <w:pPr>
        <w:pStyle w:val="HTML"/>
      </w:pPr>
    </w:p>
    <w:p w:rsidR="00000000" w:rsidRDefault="009F65B9">
      <w:pPr>
        <w:pStyle w:val="HTML"/>
      </w:pPr>
      <w:r>
        <w:t>________________________________________/_____________/____________________</w:t>
      </w:r>
    </w:p>
    <w:p w:rsidR="00000000" w:rsidRDefault="009F65B9">
      <w:pPr>
        <w:pStyle w:val="HTML"/>
      </w:pPr>
      <w:r>
        <w:t xml:space="preserve">(должность Оператора УЦ ФК)          (подпись) </w:t>
      </w:r>
      <w:r>
        <w:t xml:space="preserve">     (Фамилия И.О.)</w:t>
      </w:r>
    </w:p>
    <w:p w:rsidR="00000000" w:rsidRDefault="009F65B9">
      <w:pPr>
        <w:pStyle w:val="HTML"/>
      </w:pPr>
      <w:r>
        <w:t>М.П.                                                "__" __________ 20__ г.</w:t>
      </w:r>
    </w:p>
    <w:p w:rsidR="00000000" w:rsidRDefault="009F65B9">
      <w:pPr>
        <w:pStyle w:val="HTML"/>
      </w:pPr>
      <w:r>
        <w:t>(дата)</w:t>
      </w:r>
    </w:p>
    <w:p w:rsidR="00000000" w:rsidRDefault="009F6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B9">
      <w:pPr>
        <w:pStyle w:val="sel"/>
        <w:divId w:val="1425228653"/>
      </w:pPr>
      <w:r>
        <w:t>1 Не требуется для сотрудников Органа ФК.</w:t>
      </w:r>
    </w:p>
    <w:p w:rsidR="00000000" w:rsidRDefault="009F65B9">
      <w:pPr>
        <w:pStyle w:val="right"/>
      </w:pPr>
      <w:r>
        <w:t>Источник - Приказ Казначейства России от 04.12.2013 № 279</w:t>
      </w:r>
    </w:p>
    <w:p w:rsidR="00000000" w:rsidRDefault="009F65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https://порядокправа.рф/obrazecy/uchetnaya_kartochka_licenzii_na_pravo_ispolzovaniya_skzi.htm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5B9"/>
    <w:rsid w:val="009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3399E-5E2F-48CC-9482-1F1ECAE0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licenzii_na_pravo_ispolzovaniya_sk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лицензии на право использования СКЗИ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