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C0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спортсмена с нарушением антидопинговых правил (образец заполнения)</w:t>
      </w:r>
    </w:p>
    <w:p w:rsidR="00000000" w:rsidRDefault="00AB7C0F">
      <w:pPr>
        <w:pStyle w:val="right"/>
      </w:pPr>
      <w:r>
        <w:t>Трудовая книжка. Увольнение спортсмена в связи с нарушением антидопинговых правил (образец заполнения)</w:t>
      </w:r>
    </w:p>
    <w:p w:rsidR="00000000" w:rsidRDefault="00AB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C0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B7C0F">
      <w:pPr>
        <w:pStyle w:val="left"/>
      </w:pPr>
      <w:r>
        <w:t>6</w:t>
      </w:r>
    </w:p>
    <w:p w:rsidR="00000000" w:rsidRDefault="00AB7C0F">
      <w:pPr>
        <w:pStyle w:val="left"/>
      </w:pPr>
      <w:r>
        <w:t>05</w:t>
      </w:r>
    </w:p>
    <w:p w:rsidR="00000000" w:rsidRDefault="00AB7C0F">
      <w:pPr>
        <w:pStyle w:val="left"/>
      </w:pPr>
      <w:r>
        <w:t>07</w:t>
      </w:r>
    </w:p>
    <w:p w:rsidR="00000000" w:rsidRDefault="00AB7C0F">
      <w:pPr>
        <w:pStyle w:val="left"/>
      </w:pPr>
      <w:r>
        <w:t>2011</w:t>
      </w:r>
    </w:p>
    <w:p w:rsidR="00000000" w:rsidRDefault="00AB7C0F">
      <w:pPr>
        <w:pStyle w:val="left"/>
      </w:pPr>
      <w:r>
        <w:t>Трудов</w:t>
      </w:r>
      <w:r>
        <w:t>ой договор прекращен в связи с нарушением спортсменом антидопинговых правил, признанным нарушением по решению Национальной антидопинговой организации, пункт 2 статьи 348.11 Трудового кодекса Российской Федерации</w:t>
      </w:r>
    </w:p>
    <w:p w:rsidR="00000000" w:rsidRDefault="00AB7C0F">
      <w:pPr>
        <w:pStyle w:val="left"/>
      </w:pPr>
      <w:r>
        <w:t>Приказ от 05.07.2011 N 10-л</w:t>
      </w:r>
    </w:p>
    <w:p w:rsidR="00000000" w:rsidRDefault="00AB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C0F">
      <w:pPr>
        <w:pStyle w:val="left"/>
      </w:pPr>
      <w:r>
        <w:t>Специалист</w:t>
      </w:r>
    </w:p>
    <w:p w:rsidR="00000000" w:rsidRDefault="00AB7C0F">
      <w:pPr>
        <w:pStyle w:val="left"/>
      </w:pPr>
      <w:r>
        <w:t>Карп</w:t>
      </w:r>
      <w:r>
        <w:t>ова И.А.</w:t>
      </w:r>
    </w:p>
    <w:p w:rsidR="00000000" w:rsidRDefault="00AB7C0F">
      <w:pPr>
        <w:pStyle w:val="left"/>
      </w:pPr>
      <w:r>
        <w:t>Карпова</w:t>
      </w:r>
    </w:p>
    <w:p w:rsidR="00000000" w:rsidRDefault="00AB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C0F">
      <w:pPr>
        <w:pStyle w:val="left"/>
      </w:pPr>
      <w:r>
        <w:t>Печать</w:t>
      </w:r>
    </w:p>
    <w:p w:rsidR="00000000" w:rsidRDefault="00AB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C0F">
      <w:pPr>
        <w:pStyle w:val="left"/>
      </w:pPr>
      <w:r>
        <w:t>Воронов</w:t>
      </w:r>
    </w:p>
    <w:p w:rsidR="00000000" w:rsidRDefault="00AB7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https://порядокправа.рф/obrazecy/trudovaya_knizhka_uvolnenie_sportsmena_s_narusheniem_antidopingovyx_pravil_obrazec_zapolneniya.htm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0F"/>
    <w:rsid w:val="00AB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00195-81C9-46A9-BE77-C90E62C8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sportsmena_s_narusheniem_antidopingovyx_pravi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спортсмена с нарушением антидопинговых правил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2022-08-24T17:34:00Z</dcterms:created>
  <dcterms:modified xsi:type="dcterms:W3CDTF">2022-08-24T17:34:00Z</dcterms:modified>
</cp:coreProperties>
</file>