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89A">
      <w:pPr>
        <w:pStyle w:val="1"/>
        <w:rPr>
          <w:rFonts w:eastAsia="Times New Roman"/>
        </w:rPr>
      </w:pPr>
      <w:r>
        <w:rPr>
          <w:rFonts w:eastAsia="Times New Roman"/>
        </w:rPr>
        <w:t>Требования, предъявляемые к рентгеновскому кабинету при приемке в эксплуатацию</w:t>
      </w:r>
    </w:p>
    <w:p w:rsidR="00000000" w:rsidRDefault="0044689A">
      <w:pPr>
        <w:pStyle w:val="right"/>
      </w:pPr>
      <w:r>
        <w:t xml:space="preserve">Приложение N 7 </w:t>
      </w:r>
      <w:r>
        <w:br/>
        <w:t>к СанПиН 2.6.1.1192-03</w:t>
      </w:r>
    </w:p>
    <w:p w:rsidR="00000000" w:rsidRDefault="00446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89A">
      <w:pPr>
        <w:pStyle w:val="3"/>
        <w:rPr>
          <w:rFonts w:eastAsia="Times New Roman"/>
        </w:rPr>
      </w:pPr>
      <w:r>
        <w:rPr>
          <w:rFonts w:eastAsia="Times New Roman"/>
        </w:rPr>
        <w:t>ТРЕБОВАНИЯ, ПРЕДЪЯВЛЯЕМЫЕ К РЕНТГЕНОВСКОМУ КАБИНЕТУ ПРИ ПРИЕМКЕ В ЭКСПЛУАТАЦИЮ</w:t>
      </w:r>
    </w:p>
    <w:p w:rsidR="00000000" w:rsidRDefault="0044689A">
      <w:pPr>
        <w:pStyle w:val="just"/>
      </w:pPr>
      <w:r>
        <w:t>1. Администрация лечебно-профилактического учреждения разрабатывает медико-техническое задание на вновь строящиеся и реконструируемые рентгеновские кабинеты.</w:t>
      </w:r>
    </w:p>
    <w:p w:rsidR="00000000" w:rsidRDefault="0044689A">
      <w:pPr>
        <w:pStyle w:val="just"/>
      </w:pPr>
      <w:r>
        <w:t>2. Выбор помещений, входящих в состав рентгеновского кабинета (отделения), осуществляется админист</w:t>
      </w:r>
      <w:r>
        <w:t>рацией совместно с рентгенорадиологическим отделением (РРО) (или иной организацией, аналогичной по функциям РРО) региона и согласуется с учреждением санитарно-эпидемиологического надзора.</w:t>
      </w:r>
    </w:p>
    <w:p w:rsidR="00000000" w:rsidRDefault="0044689A">
      <w:pPr>
        <w:pStyle w:val="just"/>
      </w:pPr>
      <w:r>
        <w:t>3. Проектная документация на рентгеновский кабинет и/или передвижной</w:t>
      </w:r>
      <w:r>
        <w:t xml:space="preserve"> (палатный) аппарат разрабатывается организацией, имеющей лицензию на право проектирования рентгеновских кабинетов. Неотъемлемым разделом технологической части проекта должен быть расчет радиационной защиты. На проект, согласованный с РРО региона, должно б</w:t>
      </w:r>
      <w:r>
        <w:t>ыть получено санитарно-эпидемиологическое заключение.</w:t>
      </w:r>
    </w:p>
    <w:p w:rsidR="00000000" w:rsidRDefault="0044689A">
      <w:pPr>
        <w:pStyle w:val="just"/>
      </w:pPr>
      <w:r>
        <w:t>4. При приемке кабинета в эксплуатацию предоставляется следующая документация:</w:t>
      </w:r>
    </w:p>
    <w:p w:rsidR="00000000" w:rsidRDefault="0044689A">
      <w:pPr>
        <w:pStyle w:val="just"/>
      </w:pPr>
      <w:r>
        <w:t>- Санитарно-эпидемиологическое заключение на рентгеновский аппарат;</w:t>
      </w:r>
    </w:p>
    <w:p w:rsidR="00000000" w:rsidRDefault="0044689A">
      <w:pPr>
        <w:pStyle w:val="just"/>
      </w:pPr>
      <w:r>
        <w:t>- Лицензия учреждения на медицинскую деятельность;</w:t>
      </w:r>
    </w:p>
    <w:p w:rsidR="00000000" w:rsidRDefault="0044689A">
      <w:pPr>
        <w:pStyle w:val="just"/>
      </w:pPr>
      <w:r>
        <w:t>- За</w:t>
      </w:r>
      <w:r>
        <w:t>веренная копия регистрационного удостоверения Минздрава России на рентгеновский аппарат;</w:t>
      </w:r>
    </w:p>
    <w:p w:rsidR="00000000" w:rsidRDefault="0044689A">
      <w:pPr>
        <w:pStyle w:val="just"/>
      </w:pPr>
      <w:r>
        <w:t>- Технологический проект на рентгеновский кабинет, согласованный с РРО;</w:t>
      </w:r>
    </w:p>
    <w:p w:rsidR="00000000" w:rsidRDefault="0044689A">
      <w:pPr>
        <w:pStyle w:val="just"/>
      </w:pPr>
      <w:r>
        <w:t>- Санитарно-эпидемиологическое заключение на проект рентгеновского кабинета;</w:t>
      </w:r>
    </w:p>
    <w:p w:rsidR="00000000" w:rsidRDefault="0044689A">
      <w:pPr>
        <w:pStyle w:val="just"/>
      </w:pPr>
      <w:r>
        <w:t>- Акт на скрытые р</w:t>
      </w:r>
      <w:r>
        <w:t>аботы;</w:t>
      </w:r>
    </w:p>
    <w:p w:rsidR="00000000" w:rsidRDefault="0044689A">
      <w:pPr>
        <w:pStyle w:val="just"/>
      </w:pPr>
      <w:r>
        <w:t>- Эксплуатационная документация на рентгеновский аппарат;</w:t>
      </w:r>
    </w:p>
    <w:p w:rsidR="00000000" w:rsidRDefault="0044689A">
      <w:pPr>
        <w:pStyle w:val="just"/>
      </w:pPr>
      <w:r>
        <w:t>- Технический паспорт на рентгеновский кабинет;</w:t>
      </w:r>
    </w:p>
    <w:p w:rsidR="00000000" w:rsidRDefault="0044689A">
      <w:pPr>
        <w:pStyle w:val="just"/>
      </w:pPr>
      <w:r>
        <w:t>- Протоколы дозиметрических измерений;</w:t>
      </w:r>
    </w:p>
    <w:p w:rsidR="00000000" w:rsidRDefault="0044689A">
      <w:pPr>
        <w:pStyle w:val="just"/>
      </w:pPr>
      <w:r>
        <w:t>- Протоколы контроля эксплуатационных параметров аппарата;</w:t>
      </w:r>
    </w:p>
    <w:p w:rsidR="00000000" w:rsidRDefault="0044689A">
      <w:pPr>
        <w:pStyle w:val="just"/>
      </w:pPr>
      <w:r>
        <w:lastRenderedPageBreak/>
        <w:t>- Протоколы испытаний индивидуальных и передв</w:t>
      </w:r>
      <w:r>
        <w:t>ижных средств радиационной защиты;</w:t>
      </w:r>
    </w:p>
    <w:p w:rsidR="00000000" w:rsidRDefault="0044689A">
      <w:pPr>
        <w:pStyle w:val="just"/>
      </w:pPr>
      <w:r>
        <w:t>- Протоколы дозиметрических измерений для планирования рентгенотерапии;</w:t>
      </w:r>
    </w:p>
    <w:p w:rsidR="00000000" w:rsidRDefault="0044689A">
      <w:pPr>
        <w:pStyle w:val="just"/>
      </w:pPr>
      <w:r>
        <w:t>- Акты проверки эффективности вентиляции (при наличии вентиляционных систем);</w:t>
      </w:r>
    </w:p>
    <w:p w:rsidR="00000000" w:rsidRDefault="0044689A">
      <w:pPr>
        <w:pStyle w:val="just"/>
      </w:pPr>
      <w:r>
        <w:t>- Акты испытания устройства защитного заземления с указанием сопротивле</w:t>
      </w:r>
      <w:r>
        <w:t>ния растекания тока основных заземлителей, актов проверки состояния сети заземления медицинского оборудования и электроустановок, протоколов измерения сопротивления изоляции проводов и кабелей;</w:t>
      </w:r>
    </w:p>
    <w:p w:rsidR="00000000" w:rsidRDefault="0044689A">
      <w:pPr>
        <w:pStyle w:val="just"/>
      </w:pPr>
      <w:r>
        <w:t>- Инструкция по охране труда, включающая требования по радиаци</w:t>
      </w:r>
      <w:r>
        <w:t>онной безопасности, по предупреждению и ликвидации радиационных аварий;</w:t>
      </w:r>
    </w:p>
    <w:p w:rsidR="00000000" w:rsidRDefault="0044689A">
      <w:pPr>
        <w:pStyle w:val="just"/>
      </w:pPr>
      <w:r>
        <w:t>- Контрольно-технический журнал на рентгеновский аппарат (Приложение 1);</w:t>
      </w:r>
    </w:p>
    <w:p w:rsidR="00000000" w:rsidRDefault="0044689A">
      <w:pPr>
        <w:pStyle w:val="just"/>
      </w:pPr>
      <w:r>
        <w:t>- Приказ об отнесении работающих лиц к персоналу групп А и Б;</w:t>
      </w:r>
    </w:p>
    <w:p w:rsidR="00000000" w:rsidRDefault="0044689A">
      <w:pPr>
        <w:pStyle w:val="just"/>
      </w:pPr>
      <w:r>
        <w:t>- Приказ о назначении лиц, ответственных за радиа</w:t>
      </w:r>
      <w:r>
        <w:t>ционную безопасность, учет и хранение рентгеновских аппаратов, производственный радиационный контроль;</w:t>
      </w:r>
    </w:p>
    <w:p w:rsidR="00000000" w:rsidRDefault="0044689A">
      <w:pPr>
        <w:pStyle w:val="just"/>
      </w:pPr>
      <w:r>
        <w:t>- Документ об обучении персонала по радиационной безопасности;</w:t>
      </w:r>
    </w:p>
    <w:p w:rsidR="00000000" w:rsidRDefault="0044689A">
      <w:pPr>
        <w:pStyle w:val="just"/>
      </w:pPr>
      <w:r>
        <w:t>- Заключения медицинской комиссии о прохождении персоналом группы А предварительных и пери</w:t>
      </w:r>
      <w:r>
        <w:t>одических медицинских осмотров;</w:t>
      </w:r>
    </w:p>
    <w:p w:rsidR="00000000" w:rsidRDefault="0044689A">
      <w:pPr>
        <w:pStyle w:val="just"/>
      </w:pPr>
      <w:r>
        <w:t>- Журнал регистрации инструктажа на рабочем месте (Приложение 2);</w:t>
      </w:r>
    </w:p>
    <w:p w:rsidR="00000000" w:rsidRDefault="0044689A">
      <w:pPr>
        <w:pStyle w:val="just"/>
      </w:pPr>
      <w:r>
        <w:t>- Карточки учета индивидуальных доз облучения персонала (Приложение 3);</w:t>
      </w:r>
    </w:p>
    <w:p w:rsidR="00000000" w:rsidRDefault="0044689A">
      <w:pPr>
        <w:pStyle w:val="just"/>
      </w:pPr>
      <w:r>
        <w:t>- Документы, подтверждающие учет индивидуальных доз облучения пациентов (журнал, лист учета, база данных и т.д.) (Приложение 4);</w:t>
      </w:r>
    </w:p>
    <w:p w:rsidR="00000000" w:rsidRDefault="0044689A">
      <w:pPr>
        <w:pStyle w:val="just"/>
      </w:pPr>
      <w:r>
        <w:t>- Санитарные правила, иные нормативные и инструктивно-методические документы.</w:t>
      </w:r>
    </w:p>
    <w:p w:rsidR="00000000" w:rsidRDefault="0044689A">
      <w:pPr>
        <w:pStyle w:val="just"/>
      </w:pPr>
      <w:r>
        <w:t>5. Рентгеновский кабинет принимается в эксплуатац</w:t>
      </w:r>
      <w:r>
        <w:t>ию комиссией в составе представителей лечебного учреждения, РРО, специалистов санитарно-эпидемиологической службы, а также, при необходимости, представителей строительной, монтажно-наладочной организаций и пр.</w:t>
      </w:r>
    </w:p>
    <w:p w:rsidR="00000000" w:rsidRDefault="0044689A">
      <w:pPr>
        <w:pStyle w:val="just"/>
      </w:pPr>
      <w:r>
        <w:t>6. Экземпляры акта приемки хранятся в лечебно-</w:t>
      </w:r>
      <w:r>
        <w:t>профилактическом учреждении, органе санитарно-эпидемиологической службы и РРО.</w:t>
      </w:r>
    </w:p>
    <w:p w:rsidR="00000000" w:rsidRDefault="0044689A">
      <w:pPr>
        <w:pStyle w:val="just"/>
      </w:pPr>
      <w:r>
        <w:t>7. На основании акта приемки в эксплуатацию рентгеновского кабинета оформляется санитарно-эпидемиологическое заключение, являющееся разрешением на право эксплуатации рентгеновск</w:t>
      </w:r>
      <w:r>
        <w:t xml:space="preserve">ого кабинета. Санитарно-эпидемиологическое заключение оформляется на учреждение; рентгеновские кабинеты и аппараты, на которые распространяется действие санитарно-эпидемиологического заключения, условия эксплуатации и ограничительные условия указываются в </w:t>
      </w:r>
      <w:r>
        <w:t>приложении к бланку установленного образца. Санитарно-эпидемиологическое заключение оформляется также на право эксплуатации (хранения) передвижных и переносных (палатных) рентгеновских аппаратов и установок.</w:t>
      </w:r>
    </w:p>
    <w:p w:rsidR="00000000" w:rsidRDefault="0044689A">
      <w:pPr>
        <w:pStyle w:val="just"/>
      </w:pPr>
      <w:r>
        <w:t>Не допускается применение рентгеновских аппарато</w:t>
      </w:r>
      <w:r>
        <w:t>в и проведение работ, не указанных в санитарно-эпидемиологическом заключении.</w:t>
      </w:r>
    </w:p>
    <w:p w:rsidR="00000000" w:rsidRDefault="00446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89A">
      <w:pPr>
        <w:pStyle w:val="right"/>
      </w:pPr>
      <w:r>
        <w:t>Источник - Постановление Главного государственного санитарного врача РФ от 18.02.2003 № 8</w:t>
      </w:r>
    </w:p>
    <w:p w:rsidR="00000000" w:rsidRDefault="00446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https://порядокправа.рф/obrazecy/trebovaniya_predyavlyaemye_k_rentgenovskomu_kabinetu_pri_priemke_v_e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9A"/>
    <w:rsid w:val="0044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554AE-5D61-4A35-9E06-359615BD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predyavlyaemye_k_rentgenovskomu_kabinetu_pri_priemke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Требования, предъявляемые к рентгеновскому кабинету при приемке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2022-08-24T17:05:00Z</dcterms:created>
  <dcterms:modified xsi:type="dcterms:W3CDTF">2022-08-24T17:05:00Z</dcterms:modified>
</cp:coreProperties>
</file>