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369">
      <w:pPr>
        <w:pStyle w:val="1"/>
        <w:rPr>
          <w:rFonts w:eastAsia="Times New Roman"/>
        </w:rPr>
      </w:pPr>
      <w:r>
        <w:rPr>
          <w:rFonts w:eastAsia="Times New Roman"/>
        </w:rPr>
        <w:t>Требования к участнику программы финансового оздоровления сельскохозяйственных товаропроизводителей</w:t>
      </w:r>
    </w:p>
    <w:p w:rsidR="00000000" w:rsidRDefault="00947369">
      <w:pPr>
        <w:pStyle w:val="right"/>
      </w:pPr>
      <w:r>
        <w:t xml:space="preserve">Утверждены Постановлением Правительства Российской Федерации от 30 </w:t>
      </w:r>
      <w:r>
        <w:t>января 2003 г. N 52 (в ред. Постановлений Правительства РФ от 02.10.2003 N 611, от 31.12.2008 N 1092)</w:t>
      </w:r>
    </w:p>
    <w:p w:rsidR="00000000" w:rsidRDefault="00947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69">
      <w:pPr>
        <w:pStyle w:val="3"/>
        <w:rPr>
          <w:rFonts w:eastAsia="Times New Roman"/>
        </w:rPr>
      </w:pPr>
      <w:r>
        <w:rPr>
          <w:rFonts w:eastAsia="Times New Roman"/>
        </w:rPr>
        <w:t>ТРЕБОВАНИЯ К УЧАСТНИКУ ПРОГРАММЫ ФИНАНСОВОГО ОЗДОРОВЛЕНИЯ СЕЛЬСКОХОЗЯЙСТВЕННЫХ ТОВАРОПРОИЗВОДИТЕЛЕЙ</w:t>
      </w:r>
    </w:p>
    <w:p w:rsidR="00000000" w:rsidRDefault="00947369">
      <w:pPr>
        <w:pStyle w:val="just"/>
      </w:pPr>
      <w:r>
        <w:t>Сельскохозяйственный товаропроизводитель, имеющий дол</w:t>
      </w:r>
      <w:r>
        <w:t>ги (далее именуется - должник), получает право на участие в программе финансового оздоровления сельскохозяйственных товаропроизводителей (далее именуется - программа) при условии соответствия его следующим требованиям:</w:t>
      </w:r>
    </w:p>
    <w:p w:rsidR="00000000" w:rsidRDefault="00947369">
      <w:pPr>
        <w:pStyle w:val="just"/>
      </w:pPr>
      <w:r>
        <w:t>соответствие документов, представленн</w:t>
      </w:r>
      <w:r>
        <w:t>ых должником, перечню документов, прилагаемых к заявлению должника о включении в состав участников программы;</w:t>
      </w:r>
    </w:p>
    <w:p w:rsidR="00000000" w:rsidRDefault="00947369">
      <w:pPr>
        <w:pStyle w:val="just"/>
      </w:pPr>
      <w:r>
        <w:t>в отношении должника арбитражным судом не возбуждено производство по делу о несостоятельности (банкротстве);</w:t>
      </w:r>
    </w:p>
    <w:p w:rsidR="00000000" w:rsidRDefault="00947369">
      <w:pPr>
        <w:pStyle w:val="just"/>
      </w:pPr>
      <w:r>
        <w:t>не нарушен установленный уставом долж</w:t>
      </w:r>
      <w:r>
        <w:t>ника порядок принятия решения о подаче заявления о включении его в состав участников программы (для юридических лиц);</w:t>
      </w:r>
    </w:p>
    <w:p w:rsidR="00000000" w:rsidRDefault="00947369">
      <w:pPr>
        <w:pStyle w:val="just"/>
      </w:pPr>
      <w:r>
        <w:t>план улучшения финансового состояния должника содержит перечень мероприятий организационно-правового, экономического и финансового характе</w:t>
      </w:r>
      <w:r>
        <w:t>ра, выполнение которых позволит улучшить показатели его финансового состояния;</w:t>
      </w:r>
    </w:p>
    <w:p w:rsidR="00000000" w:rsidRDefault="00947369">
      <w:pPr>
        <w:pStyle w:val="just"/>
      </w:pPr>
      <w:r>
        <w:t>уплата должником в полном объеме текущих платежей в бюджеты всех уровней, начисленных в течение 1 месяца до первого числа месяца подачи заявления о включении должника в состав у</w:t>
      </w:r>
      <w:r>
        <w:t>частников программы, и денежных обязательств перед кредиторами, с которыми заключается соглашение о реструктуризации долгов, срок исполнения которых наступил в месяце, предшествующем месяцу подачи заявления о включении должника в состав участников программ</w:t>
      </w:r>
      <w:r>
        <w:t>ы.</w:t>
      </w:r>
    </w:p>
    <w:p w:rsidR="00000000" w:rsidRDefault="00947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369">
      <w:pPr>
        <w:pStyle w:val="right"/>
      </w:pPr>
      <w:r>
        <w:t>Источник - Постановление Правительства РФ от 30.01.2003 № 52 (с изменениями и дополнениями на 2008 год)</w:t>
      </w:r>
    </w:p>
    <w:p w:rsidR="00000000" w:rsidRDefault="00947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https://порядокправа.рф/obrazecy/trebovaniya_k_uchastniku_programmy_finansovogo_ozdorovleniya_selskoxozyajstvennyx_tovaroproizvoditelej.htm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369"/>
    <w:rsid w:val="0094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74C4D5-BBCD-46DB-A244-D1B1A03B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uchastniku_programmy_finansovogo_ozdorovleniya_selskoxozyajstvennyx_tovaroproiz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участнику программы финансового оздоровления сельскохозяйственных товаропроизводителей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2022-08-24T17:04:00Z</dcterms:created>
  <dcterms:modified xsi:type="dcterms:W3CDTF">2022-08-24T17:04:00Z</dcterms:modified>
</cp:coreProperties>
</file>