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FD7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производстве исследования (образец заполнения)</w:t>
      </w:r>
    </w:p>
    <w:p w:rsidR="00000000" w:rsidRDefault="00C37FD7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производстве исследования</w:t>
      </w:r>
    </w:p>
    <w:p w:rsidR="00000000" w:rsidRDefault="00C37FD7">
      <w:pPr>
        <w:pStyle w:val="left"/>
      </w:pPr>
      <w:r>
        <w:t>г. Энск</w:t>
      </w:r>
    </w:p>
    <w:p w:rsidR="00000000" w:rsidRDefault="00C37FD7">
      <w:pPr>
        <w:pStyle w:val="right"/>
      </w:pPr>
      <w:r>
        <w:t>04 марта 201* г.</w:t>
      </w:r>
    </w:p>
    <w:p w:rsidR="00000000" w:rsidRDefault="00C37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D7">
      <w:pPr>
        <w:pStyle w:val="just"/>
      </w:pPr>
      <w:r>
        <w:t xml:space="preserve">Старший дознаватель Советского РОВД г. Энска майор полиции Понина </w:t>
      </w:r>
      <w:r>
        <w:t>В.С., рассмотрев заявление Маликовой Т.И. от 03 марта 201* г. с просьбой о привлечении к уголовной ответственности Кузькина В.Н.,</w:t>
      </w:r>
    </w:p>
    <w:p w:rsidR="00000000" w:rsidRDefault="00C37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D7">
      <w:pPr>
        <w:pStyle w:val="3"/>
        <w:rPr>
          <w:rFonts w:eastAsia="Times New Roman"/>
        </w:rPr>
      </w:pPr>
      <w:r>
        <w:rPr>
          <w:rFonts w:eastAsia="Times New Roman"/>
        </w:rPr>
        <w:t>установила:</w:t>
      </w:r>
    </w:p>
    <w:p w:rsidR="00000000" w:rsidRDefault="00C37FD7">
      <w:pPr>
        <w:pStyle w:val="just"/>
      </w:pPr>
      <w:r>
        <w:t>со слов Маликовой Т.И. в ночь с 02 на 03 марта 201* года в доме 10 по Ленинградскому пер. в г. Энске ее избил Куз</w:t>
      </w:r>
      <w:r>
        <w:t>ькин В.Н. Последний ударил пострадавшую три раза кулаком по животу и после того как она упала, пнул ногой, обутой в сапог, четыре раза по средней части спины. От ударов у Маликовой Т.И. на теле образовались ссадины и кровоподтеки.</w:t>
      </w:r>
    </w:p>
    <w:p w:rsidR="00000000" w:rsidRDefault="00C37FD7">
      <w:pPr>
        <w:pStyle w:val="just"/>
      </w:pPr>
      <w:r>
        <w:t>Принимая во внимание, что</w:t>
      </w:r>
      <w:r>
        <w:t xml:space="preserve"> для проверки заявления необходимы сведения о тяжести, механизме и времени образования следов причинения вреда здоровью Маликовой Т.И., руководствуясь ч. 1 ст. 86 </w:t>
      </w:r>
      <w:r>
        <w:rPr>
          <w:vertAlign w:val="superscript"/>
        </w:rPr>
        <w:t>5</w:t>
      </w:r>
      <w:r>
        <w:t xml:space="preserve"> и ч. 1 ст. 144 УПК РФ,</w:t>
      </w:r>
    </w:p>
    <w:p w:rsidR="00000000" w:rsidRDefault="00C37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D7">
      <w:pPr>
        <w:pStyle w:val="3"/>
        <w:rPr>
          <w:rFonts w:eastAsia="Times New Roman"/>
        </w:rPr>
      </w:pPr>
      <w:r>
        <w:rPr>
          <w:rFonts w:eastAsia="Times New Roman"/>
        </w:rPr>
        <w:t>постановила:</w:t>
      </w:r>
    </w:p>
    <w:p w:rsidR="00000000" w:rsidRDefault="00C37FD7">
      <w:pPr>
        <w:pStyle w:val="just"/>
      </w:pPr>
      <w:r>
        <w:t>1. Назначить в бюро судебно-медицинской экспертизы при</w:t>
      </w:r>
      <w:r>
        <w:t xml:space="preserve"> Энском облздравотделе судебно-медицинское исследование Маликовой Т.И.</w:t>
      </w:r>
    </w:p>
    <w:p w:rsidR="00000000" w:rsidRDefault="00C37FD7">
      <w:pPr>
        <w:pStyle w:val="just"/>
      </w:pPr>
      <w:r>
        <w:t>2. В акте судебно-медицинского исследования должны быть ответы на следующие вопросы:</w:t>
      </w:r>
    </w:p>
    <w:p w:rsidR="00000000" w:rsidRDefault="00C37FD7">
      <w:pPr>
        <w:pStyle w:val="just"/>
      </w:pPr>
      <w:r>
        <w:t>- каковы тяжесть, локализация, характер, механизм и давность происхождения причиненного Маликовой Т.</w:t>
      </w:r>
      <w:r>
        <w:t>И. вреда здоровью;</w:t>
      </w:r>
    </w:p>
    <w:p w:rsidR="00000000" w:rsidRDefault="00C37FD7">
      <w:pPr>
        <w:pStyle w:val="just"/>
      </w:pPr>
      <w:r>
        <w:t>- соответствуют ли характер и давность имеющихся у Маликовой Т.И. телесных повреждений механизму их образования при указанных ею обстоятельствах?</w:t>
      </w:r>
    </w:p>
    <w:p w:rsidR="00000000" w:rsidRDefault="00C37FD7">
      <w:pPr>
        <w:pStyle w:val="just"/>
      </w:pPr>
      <w:r>
        <w:t>3. Акт судебно-медицинского исследования выдать на руки Маликовой Т.И.</w:t>
      </w:r>
    </w:p>
    <w:p w:rsidR="00000000" w:rsidRDefault="00C37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D7">
      <w:pPr>
        <w:pStyle w:val="HTML"/>
      </w:pPr>
      <w:r>
        <w:t xml:space="preserve">    Старший дознава</w:t>
      </w:r>
      <w:r>
        <w:t>тель</w:t>
      </w:r>
    </w:p>
    <w:p w:rsidR="00000000" w:rsidRDefault="00C37FD7">
      <w:pPr>
        <w:pStyle w:val="HTML"/>
      </w:pPr>
      <w:r>
        <w:t>Советского РОВД г. Энска</w:t>
      </w:r>
    </w:p>
    <w:p w:rsidR="00000000" w:rsidRDefault="00C37FD7">
      <w:pPr>
        <w:pStyle w:val="HTML"/>
      </w:pPr>
      <w:r>
        <w:lastRenderedPageBreak/>
        <w:t>майор полиции                                               В.С. Понина</w:t>
      </w:r>
    </w:p>
    <w:p w:rsidR="00000000" w:rsidRDefault="00C37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D7">
      <w:pPr>
        <w:pStyle w:val="just"/>
      </w:pPr>
      <w:r>
        <w:t>Требование о производстве исследования получила.</w:t>
      </w:r>
    </w:p>
    <w:p w:rsidR="00000000" w:rsidRDefault="00C37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D7">
      <w:pPr>
        <w:pStyle w:val="HTML"/>
      </w:pPr>
      <w:r>
        <w:t xml:space="preserve">    04.03.201* г.                                             Т.И. Маликова</w:t>
      </w:r>
    </w:p>
    <w:p w:rsidR="00000000" w:rsidRDefault="00C37F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https://порядокправа.рф/obrazecy/trebovanie_o_proizvodstve_i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ssledovaniya_obrazec_zapolneniya.htm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FD7"/>
    <w:rsid w:val="00C3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16DDA2-6277-432C-8331-2EA564F22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oizvodstve_issledov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производстве исследования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2022-08-23T18:09:00Z</dcterms:created>
  <dcterms:modified xsi:type="dcterms:W3CDTF">2022-08-23T18:09:00Z</dcterms:modified>
</cp:coreProperties>
</file>