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082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предъявлении товаров, сведения о которых содержатся в таможенной декларации</w:t>
      </w:r>
    </w:p>
    <w:p w:rsidR="00000000" w:rsidRDefault="00293082">
      <w:pPr>
        <w:pStyle w:val="right"/>
      </w:pPr>
      <w:r>
        <w:t>Приложение N 3 к Приказу ФТС России от 25 октября 2011 г. N 2199</w:t>
      </w:r>
    </w:p>
    <w:p w:rsidR="00000000" w:rsidRDefault="00293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082">
      <w:pPr>
        <w:pStyle w:val="HTML"/>
      </w:pPr>
      <w:r>
        <w:t xml:space="preserve">_________________________________       </w:t>
      </w:r>
      <w:r>
        <w:t>___________________________________</w:t>
      </w:r>
    </w:p>
    <w:p w:rsidR="00000000" w:rsidRDefault="00293082">
      <w:pPr>
        <w:pStyle w:val="HTML"/>
      </w:pPr>
      <w:r>
        <w:t>(указывается код и наименование        (указывается декларант, иное лицо,</w:t>
      </w:r>
    </w:p>
    <w:p w:rsidR="00000000" w:rsidRDefault="00293082">
      <w:pPr>
        <w:pStyle w:val="HTML"/>
      </w:pPr>
      <w:r>
        <w:t>_________________________________       ___________________________________</w:t>
      </w:r>
    </w:p>
    <w:p w:rsidR="00000000" w:rsidRDefault="00293082">
      <w:pPr>
        <w:pStyle w:val="HTML"/>
      </w:pPr>
      <w:r>
        <w:t>таможенного органа)              обладающее полномочиями в отношении</w:t>
      </w:r>
    </w:p>
    <w:p w:rsidR="00000000" w:rsidRDefault="00293082">
      <w:pPr>
        <w:pStyle w:val="HTML"/>
      </w:pPr>
      <w:r>
        <w:t>_</w:t>
      </w:r>
      <w:r>
        <w:t>__________________________________</w:t>
      </w:r>
    </w:p>
    <w:p w:rsidR="00000000" w:rsidRDefault="00293082">
      <w:pPr>
        <w:pStyle w:val="HTML"/>
      </w:pPr>
      <w:r>
        <w:t>товаров и (или) транспортных</w:t>
      </w:r>
    </w:p>
    <w:p w:rsidR="00000000" w:rsidRDefault="00293082">
      <w:pPr>
        <w:pStyle w:val="HTML"/>
      </w:pPr>
      <w:r>
        <w:t>___________________________________</w:t>
      </w:r>
    </w:p>
    <w:p w:rsidR="00000000" w:rsidRDefault="00293082">
      <w:pPr>
        <w:pStyle w:val="HTML"/>
      </w:pPr>
      <w:r>
        <w:t>средств, и их представитель:</w:t>
      </w:r>
    </w:p>
    <w:p w:rsidR="00000000" w:rsidRDefault="00293082">
      <w:pPr>
        <w:pStyle w:val="HTML"/>
      </w:pPr>
      <w:r>
        <w:t>___________________________________</w:t>
      </w:r>
    </w:p>
    <w:p w:rsidR="00000000" w:rsidRDefault="00293082">
      <w:pPr>
        <w:pStyle w:val="HTML"/>
      </w:pPr>
      <w:r>
        <w:t>наименование или инициалы и фамилия</w:t>
      </w:r>
    </w:p>
    <w:p w:rsidR="00000000" w:rsidRDefault="00293082">
      <w:pPr>
        <w:pStyle w:val="HTML"/>
      </w:pPr>
      <w:r>
        <w:t>___________________________________</w:t>
      </w:r>
    </w:p>
    <w:p w:rsidR="00000000" w:rsidRDefault="00293082">
      <w:pPr>
        <w:pStyle w:val="HTML"/>
      </w:pPr>
      <w:r>
        <w:t>(для физических лиц</w:t>
      </w:r>
      <w:r>
        <w:t>))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ТРЕБОВАНИЕ</w:t>
      </w:r>
    </w:p>
    <w:p w:rsidR="00000000" w:rsidRDefault="00293082">
      <w:pPr>
        <w:pStyle w:val="HTML"/>
      </w:pPr>
      <w:r>
        <w:t>о предъявлении товаров</w:t>
      </w:r>
    </w:p>
    <w:p w:rsidR="00000000" w:rsidRDefault="00293082">
      <w:pPr>
        <w:pStyle w:val="HTML"/>
      </w:pPr>
      <w:r>
        <w:t>от ________________ 20__ г.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В  целях  обеспечения реализации пункта 3 статьи 95 Таможенного кодекса</w:t>
      </w:r>
    </w:p>
    <w:p w:rsidR="00000000" w:rsidRDefault="00293082">
      <w:pPr>
        <w:pStyle w:val="HTML"/>
      </w:pPr>
      <w:r>
        <w:t>Таможенного   союза   для   осуществления  таможенного  контроля  требуется</w:t>
      </w:r>
    </w:p>
    <w:p w:rsidR="00000000" w:rsidRDefault="00293082">
      <w:pPr>
        <w:pStyle w:val="HTML"/>
      </w:pPr>
      <w:r>
        <w:t>предъявление  в  зону  таможенного  контр</w:t>
      </w:r>
      <w:r>
        <w:t>оля  товаров,  сведения  о которых</w:t>
      </w:r>
    </w:p>
    <w:p w:rsidR="00000000" w:rsidRDefault="00293082">
      <w:pPr>
        <w:pStyle w:val="HTML"/>
      </w:pPr>
      <w:r>
        <w:t>содержатся в таможенной декларации</w:t>
      </w:r>
    </w:p>
    <w:p w:rsidR="00000000" w:rsidRDefault="00293082">
      <w:pPr>
        <w:pStyle w:val="HTML"/>
      </w:pPr>
      <w:r>
        <w:t>N ________________________________, иных случаях __________________________</w:t>
      </w:r>
    </w:p>
    <w:p w:rsidR="00000000" w:rsidRDefault="00293082">
      <w:pPr>
        <w:pStyle w:val="HTML"/>
      </w:pPr>
      <w:r>
        <w:t>_________________________________________________________________________ с</w:t>
      </w:r>
    </w:p>
    <w:p w:rsidR="00000000" w:rsidRDefault="00293082">
      <w:pPr>
        <w:pStyle w:val="HTML"/>
      </w:pPr>
      <w:r>
        <w:t>целью проведения таможенного досмо</w:t>
      </w:r>
      <w:r>
        <w:t>тра.</w:t>
      </w:r>
    </w:p>
    <w:p w:rsidR="00000000" w:rsidRDefault="00293082">
      <w:pPr>
        <w:pStyle w:val="HTML"/>
      </w:pPr>
      <w:r>
        <w:t>Таможенный досмотр товаров и (или) транспортных</w:t>
      </w:r>
    </w:p>
    <w:p w:rsidR="00000000" w:rsidRDefault="00293082">
      <w:pPr>
        <w:pStyle w:val="HTML"/>
      </w:pPr>
      <w:r>
        <w:t>средств состоится:                               __________________________</w:t>
      </w:r>
    </w:p>
    <w:p w:rsidR="00000000" w:rsidRDefault="00293082">
      <w:pPr>
        <w:pStyle w:val="HTML"/>
      </w:pPr>
      <w:r>
        <w:t>(время, дата)</w:t>
      </w:r>
    </w:p>
    <w:p w:rsidR="00000000" w:rsidRDefault="00293082">
      <w:pPr>
        <w:pStyle w:val="HTML"/>
      </w:pPr>
      <w:r>
        <w:t>___________________________________________________________________________</w:t>
      </w:r>
    </w:p>
    <w:p w:rsidR="00000000" w:rsidRDefault="00293082">
      <w:pPr>
        <w:pStyle w:val="HTML"/>
      </w:pPr>
      <w:r>
        <w:t>(указывается место проведения таможенного досмотра, адрес зоны</w:t>
      </w:r>
    </w:p>
    <w:p w:rsidR="00000000" w:rsidRDefault="00293082">
      <w:pPr>
        <w:pStyle w:val="HTML"/>
      </w:pPr>
      <w:r>
        <w:t>таможенного контроля, сведения о складе временного хранения и т.п.)</w:t>
      </w:r>
    </w:p>
    <w:p w:rsidR="00000000" w:rsidRDefault="00293082">
      <w:pPr>
        <w:pStyle w:val="HTML"/>
      </w:pPr>
      <w:r>
        <w:t>в отношении _____________________________________</w:t>
      </w:r>
      <w:r>
        <w:t>__________________________</w:t>
      </w:r>
    </w:p>
    <w:p w:rsidR="00000000" w:rsidRDefault="00293082">
      <w:pPr>
        <w:pStyle w:val="HTML"/>
      </w:pPr>
      <w:r>
        <w:t>(указываются номера транспортных средств, контейнеров,</w:t>
      </w:r>
    </w:p>
    <w:p w:rsidR="00000000" w:rsidRDefault="00293082">
      <w:pPr>
        <w:pStyle w:val="HTML"/>
      </w:pPr>
      <w:r>
        <w:t>товаро-транспортная накладная</w:t>
      </w:r>
    </w:p>
    <w:p w:rsidR="00000000" w:rsidRDefault="00293082">
      <w:pPr>
        <w:pStyle w:val="HTML"/>
      </w:pPr>
      <w:r>
        <w:t>___________________________________________________________________________</w:t>
      </w:r>
    </w:p>
    <w:p w:rsidR="00000000" w:rsidRDefault="00293082">
      <w:pPr>
        <w:pStyle w:val="HTML"/>
      </w:pPr>
      <w:r>
        <w:t>и прочая информация, идентифицирующая товары)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Присутствие при тамож</w:t>
      </w:r>
      <w:r>
        <w:t xml:space="preserve">енном досмотре:  [ ] требуется [ ] не требуется  </w:t>
      </w:r>
      <w:r>
        <w:rPr>
          <w:vertAlign w:val="superscript"/>
        </w:rPr>
        <w:t>1</w:t>
      </w:r>
    </w:p>
    <w:p w:rsidR="00000000" w:rsidRDefault="00293082">
      <w:pPr>
        <w:pStyle w:val="HTML"/>
      </w:pPr>
      <w:r>
        <w:t>------------------------------------</w:t>
      </w:r>
    </w:p>
    <w:p w:rsidR="00000000" w:rsidRDefault="00293082">
      <w:pPr>
        <w:pStyle w:val="HTML"/>
      </w:pPr>
      <w:r>
        <w:t>(выбрать знаком X одно из значений)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(-------)</w:t>
      </w:r>
    </w:p>
    <w:p w:rsidR="00000000" w:rsidRDefault="00293082">
      <w:pPr>
        <w:pStyle w:val="HTML"/>
      </w:pPr>
      <w:r>
        <w:t>_______________________________________               ____________(  ЛНП  )</w:t>
      </w:r>
    </w:p>
    <w:p w:rsidR="00000000" w:rsidRDefault="00293082">
      <w:pPr>
        <w:pStyle w:val="HTML"/>
      </w:pPr>
      <w:r>
        <w:t xml:space="preserve">(инициалы и фамилия уполномоченного          </w:t>
      </w:r>
      <w:r>
        <w:t xml:space="preserve">         (подпись) (       )</w:t>
      </w:r>
    </w:p>
    <w:p w:rsidR="00000000" w:rsidRDefault="00293082">
      <w:pPr>
        <w:pStyle w:val="HTML"/>
      </w:pPr>
      <w:r>
        <w:t>должностного лица таможенного органа)                            (-------)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_____________________________   _____________________________   ___________</w:t>
      </w:r>
    </w:p>
    <w:p w:rsidR="00000000" w:rsidRDefault="00293082">
      <w:pPr>
        <w:pStyle w:val="HTML"/>
      </w:pPr>
      <w:r>
        <w:t>(инициалы и фамилия лица,      (дата получения уведомления)    (подпись)</w:t>
      </w:r>
    </w:p>
    <w:p w:rsidR="00000000" w:rsidRDefault="00293082">
      <w:pPr>
        <w:pStyle w:val="HTML"/>
      </w:pPr>
      <w:r>
        <w:t>по</w:t>
      </w:r>
      <w:r>
        <w:t>лучившего уведомление)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При направлении требования по почте или иным способом:</w:t>
      </w:r>
    </w:p>
    <w:p w:rsidR="00000000" w:rsidRDefault="00293082">
      <w:pPr>
        <w:pStyle w:val="HTML"/>
      </w:pPr>
    </w:p>
    <w:p w:rsidR="00000000" w:rsidRDefault="00293082">
      <w:pPr>
        <w:pStyle w:val="HTML"/>
      </w:pPr>
      <w:r>
        <w:t>_____________________________   ___________________   _____________________</w:t>
      </w:r>
    </w:p>
    <w:p w:rsidR="00000000" w:rsidRDefault="00293082">
      <w:pPr>
        <w:pStyle w:val="HTML"/>
      </w:pPr>
      <w:r>
        <w:t>(сведения о месте, куда       (дата направления     (инициалы, фамилия</w:t>
      </w:r>
    </w:p>
    <w:p w:rsidR="00000000" w:rsidRDefault="00293082">
      <w:pPr>
        <w:pStyle w:val="HTML"/>
      </w:pPr>
      <w:r>
        <w:t xml:space="preserve">направлено уведомление,      </w:t>
      </w:r>
      <w:r>
        <w:t xml:space="preserve">   уведомления)             и подпись</w:t>
      </w:r>
    </w:p>
    <w:p w:rsidR="00000000" w:rsidRDefault="00293082">
      <w:pPr>
        <w:pStyle w:val="HTML"/>
      </w:pPr>
      <w:r>
        <w:t>и способе его направления;                           должностного лица</w:t>
      </w:r>
    </w:p>
    <w:p w:rsidR="00000000" w:rsidRDefault="00293082">
      <w:pPr>
        <w:pStyle w:val="HTML"/>
      </w:pPr>
      <w:r>
        <w:t>инициалы и фамилия лица,                            таможенного органа,</w:t>
      </w:r>
    </w:p>
    <w:p w:rsidR="00000000" w:rsidRDefault="00293082">
      <w:pPr>
        <w:pStyle w:val="HTML"/>
      </w:pPr>
      <w:r>
        <w:t xml:space="preserve">принявшего уведомление)                                </w:t>
      </w:r>
      <w:r>
        <w:t>направившего</w:t>
      </w:r>
    </w:p>
    <w:p w:rsidR="00000000" w:rsidRDefault="00293082">
      <w:pPr>
        <w:pStyle w:val="HTML"/>
      </w:pPr>
      <w:r>
        <w:t>уведомление)</w:t>
      </w:r>
    </w:p>
    <w:p w:rsidR="00000000" w:rsidRDefault="00293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082">
      <w:pPr>
        <w:pStyle w:val="sel"/>
        <w:divId w:val="422192037"/>
      </w:pPr>
      <w:r>
        <w:t>1 Примечание: случаи, когда таможенный орган вправе проводить таможенный досмотр в отсутствие декларанта, иных лиц, обладающих полномочиями в отношении товаров, и их представителей, определены пунктом 5 статьи 116 Таможенного код</w:t>
      </w:r>
      <w:r>
        <w:t>екса Таможенного союза, при этом в указанных случаях в соответствии с положениями пункта 6 статьи 116 Таможенного кодекса Таможенного союза таможенный досмотр проводится в присутствии 2 (двух) понятых.</w:t>
      </w:r>
    </w:p>
    <w:p w:rsidR="00000000" w:rsidRDefault="00293082">
      <w:pPr>
        <w:pStyle w:val="right"/>
      </w:pPr>
      <w:r>
        <w:t>Источник - Приказ ФТС России от 25.10.2011 № 2199</w:t>
      </w:r>
    </w:p>
    <w:p w:rsidR="00000000" w:rsidRDefault="00293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/порядокправа.рф/obrazecy/trebovanie_o_predyavlenii_tovarov_svedeniya_o_kotoryx_soderzhatsya_v_tamozhennoj_deklaracii.htm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82"/>
    <w:rsid w:val="0029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24F15-725E-4ECD-B047-2AA99E8D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9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yavlenii_tovarov_svedeniya_o_kotoryx_soderzhatsya_v_tamozhennoj_dekla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предъявлении товаров, сведения о которых содержатся в таможенной декларации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2022-08-23T18:09:00Z</dcterms:created>
  <dcterms:modified xsi:type="dcterms:W3CDTF">2022-08-23T18:09:00Z</dcterms:modified>
</cp:coreProperties>
</file>