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3A3">
      <w:pPr>
        <w:pStyle w:val="1"/>
        <w:rPr>
          <w:rFonts w:eastAsia="Times New Roman"/>
        </w:rPr>
      </w:pPr>
      <w:r>
        <w:rPr>
          <w:rFonts w:eastAsia="Times New Roman"/>
        </w:rPr>
        <w:t>Требование конкурсного управляющего о подготовке регистратором (или депозитарием) реестра владельцев облигаций с ипотечным покрытием</w:t>
      </w:r>
    </w:p>
    <w:p w:rsidR="00000000" w:rsidRDefault="001373A3">
      <w:pPr>
        <w:pStyle w:val="HTML"/>
      </w:pPr>
      <w:r>
        <w:t xml:space="preserve">                              _____________________________________________</w:t>
      </w:r>
    </w:p>
    <w:p w:rsidR="00000000" w:rsidRDefault="001373A3">
      <w:pPr>
        <w:pStyle w:val="HTML"/>
      </w:pPr>
      <w:r>
        <w:t>(наименование регистратора (или: депозитария))</w:t>
      </w:r>
    </w:p>
    <w:p w:rsidR="00000000" w:rsidRDefault="001373A3">
      <w:pPr>
        <w:pStyle w:val="HTML"/>
      </w:pPr>
      <w:r>
        <w:t>адрес: ______________________________________</w:t>
      </w:r>
    </w:p>
    <w:p w:rsidR="00000000" w:rsidRDefault="001373A3">
      <w:pPr>
        <w:pStyle w:val="HTML"/>
      </w:pPr>
    </w:p>
    <w:p w:rsidR="00000000" w:rsidRDefault="001373A3">
      <w:pPr>
        <w:pStyle w:val="HTML"/>
      </w:pPr>
      <w:r>
        <w:t>от __________________________________________</w:t>
      </w:r>
    </w:p>
    <w:p w:rsidR="00000000" w:rsidRDefault="001373A3">
      <w:pPr>
        <w:pStyle w:val="HTML"/>
      </w:pPr>
      <w:r>
        <w:t>(Ф.И.О. конкурсного управляющего)</w:t>
      </w:r>
    </w:p>
    <w:p w:rsidR="00000000" w:rsidRDefault="001373A3">
      <w:pPr>
        <w:pStyle w:val="HTML"/>
      </w:pPr>
      <w:r>
        <w:t>адрес: _____________________________________,</w:t>
      </w:r>
    </w:p>
    <w:p w:rsidR="00000000" w:rsidRDefault="001373A3">
      <w:pPr>
        <w:pStyle w:val="HTML"/>
      </w:pPr>
      <w:r>
        <w:t>телефон: _______________, факс: ____</w:t>
      </w:r>
      <w:r>
        <w:t>________,</w:t>
      </w:r>
    </w:p>
    <w:p w:rsidR="00000000" w:rsidRDefault="001373A3">
      <w:pPr>
        <w:pStyle w:val="HTML"/>
      </w:pPr>
      <w:r>
        <w:t>адрес электронной почты: ____________________</w:t>
      </w:r>
    </w:p>
    <w:p w:rsidR="00000000" w:rsidRDefault="001373A3">
      <w:pPr>
        <w:pStyle w:val="HTML"/>
      </w:pPr>
    </w:p>
    <w:p w:rsidR="00000000" w:rsidRDefault="001373A3">
      <w:pPr>
        <w:pStyle w:val="HTML"/>
      </w:pPr>
      <w:r>
        <w:t>Требование</w:t>
      </w:r>
    </w:p>
    <w:p w:rsidR="00000000" w:rsidRDefault="001373A3">
      <w:pPr>
        <w:pStyle w:val="HTML"/>
      </w:pPr>
      <w:r>
        <w:t>о подготовке реестра владельцев облигаций</w:t>
      </w:r>
    </w:p>
    <w:p w:rsidR="00000000" w:rsidRDefault="001373A3">
      <w:pPr>
        <w:pStyle w:val="HTML"/>
      </w:pPr>
      <w:r>
        <w:t>с ипотечным покрытием</w:t>
      </w:r>
    </w:p>
    <w:p w:rsidR="00000000" w:rsidRDefault="001373A3">
      <w:pPr>
        <w:pStyle w:val="HTML"/>
      </w:pPr>
    </w:p>
    <w:p w:rsidR="00000000" w:rsidRDefault="001373A3">
      <w:pPr>
        <w:pStyle w:val="HTML"/>
      </w:pPr>
      <w:r>
        <w:t>"___"________ ____ г. _______________________ арбитражным судом по делу</w:t>
      </w:r>
    </w:p>
    <w:p w:rsidR="00000000" w:rsidRDefault="001373A3">
      <w:pPr>
        <w:pStyle w:val="HTML"/>
      </w:pPr>
      <w:r>
        <w:t>N _____ было принято Решение о признании __________</w:t>
      </w:r>
      <w:r>
        <w:t>______________ банкротом</w:t>
      </w:r>
    </w:p>
    <w:p w:rsidR="00000000" w:rsidRDefault="001373A3">
      <w:pPr>
        <w:pStyle w:val="HTML"/>
      </w:pPr>
      <w:r>
        <w:t>(наименование эмитента)</w:t>
      </w:r>
    </w:p>
    <w:p w:rsidR="00000000" w:rsidRDefault="001373A3">
      <w:pPr>
        <w:pStyle w:val="HTML"/>
      </w:pPr>
      <w:r>
        <w:t>и об открытии конкурсного производства, вступившее в силу "___"________ ___</w:t>
      </w:r>
    </w:p>
    <w:p w:rsidR="00000000" w:rsidRDefault="001373A3">
      <w:pPr>
        <w:pStyle w:val="HTML"/>
      </w:pPr>
      <w:r>
        <w:t>г. Определением от "___"________ ____ г. N ___ ____________________________</w:t>
      </w:r>
    </w:p>
    <w:p w:rsidR="00000000" w:rsidRDefault="001373A3">
      <w:pPr>
        <w:pStyle w:val="HTML"/>
      </w:pPr>
      <w:r>
        <w:t xml:space="preserve">арбитражного суда конкурсным управляющим был утвержден </w:t>
      </w:r>
      <w:r>
        <w:t>____________________</w:t>
      </w:r>
    </w:p>
    <w:p w:rsidR="00000000" w:rsidRDefault="001373A3">
      <w:pPr>
        <w:pStyle w:val="HTML"/>
      </w:pPr>
      <w:r>
        <w:t>_______________________________________.</w:t>
      </w:r>
    </w:p>
    <w:p w:rsidR="00000000" w:rsidRDefault="001373A3">
      <w:pPr>
        <w:pStyle w:val="HTML"/>
      </w:pPr>
      <w:r>
        <w:t>(Ф.И.О. конкурсного управляющего)</w:t>
      </w:r>
    </w:p>
    <w:p w:rsidR="00000000" w:rsidRDefault="001373A3">
      <w:pPr>
        <w:pStyle w:val="just"/>
      </w:pPr>
      <w:r>
        <w:t>Согласно абз. 1 ч. 5 ст. 16.1 Федерального закона от 11.11.2003 N 152-ФЗ "Об ипотечных ценных бумагах" конкурсный управляющий после дня вступления в силу решени</w:t>
      </w:r>
      <w:r>
        <w:t>я арбитражного суда о признании организации - эмитента облигаций с ипотечным покрытием несостоятельной (банкротом) и об открытии конкурсного производства обязан направить регистратору, осуществляющему ведение реестра владельцев именных облигаций с ипотечны</w:t>
      </w:r>
      <w:r>
        <w:t>м покрытием, а в случае выпуска облигаций с ипотечным покрытием на предъявителя с обязательным централизованным хранением - депозитарию, осуществляющему централизованное хранение указанных облигаций, требование о подготовке реестра владельцев облигаций с и</w:t>
      </w:r>
      <w:r>
        <w:t>потечным покрытием. В указанном требовании определяется дата, на которую составляется указанный реестр. Такая дата не может быть установлена ранее чем через 30 дней и позднее чем через 45 дней после дня вступления в силу решения арбитражного суда о признан</w:t>
      </w:r>
      <w:r>
        <w:t>ии организации - эмитента облигаций с ипотечным покрытием несостоятельной (банкротом) и об открытии конкурсного производства.</w:t>
      </w:r>
    </w:p>
    <w:p w:rsidR="00000000" w:rsidRDefault="001373A3">
      <w:pPr>
        <w:pStyle w:val="just"/>
      </w:pPr>
      <w:r>
        <w:t>На основании вышеизложенного и руководствуясь ч. 5 ст. 16.1 Федерального закона от 11.11.2003 N 152-ФЗ "Об ипотечных ценных бумага</w:t>
      </w:r>
      <w:r>
        <w:t xml:space="preserve">х", просьба в срок до ____________ </w:t>
      </w:r>
      <w:r>
        <w:rPr>
          <w:vertAlign w:val="superscript"/>
        </w:rPr>
        <w:t>1</w:t>
      </w:r>
      <w:r>
        <w:t xml:space="preserve"> подготовить реестр владельцев облигаций с ипотечным покрытием по состоянию на "___"________ ____ г. </w:t>
      </w:r>
      <w:r>
        <w:rPr>
          <w:vertAlign w:val="superscript"/>
        </w:rPr>
        <w:t>2</w:t>
      </w:r>
      <w:r>
        <w:t xml:space="preserve"> в следующем порядке: ___________________________________.</w:t>
      </w:r>
    </w:p>
    <w:p w:rsidR="00000000" w:rsidRDefault="0013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3A3">
      <w:pPr>
        <w:pStyle w:val="just"/>
      </w:pPr>
      <w:r>
        <w:t>Приложения:</w:t>
      </w:r>
    </w:p>
    <w:p w:rsidR="00000000" w:rsidRDefault="001373A3">
      <w:pPr>
        <w:pStyle w:val="just"/>
      </w:pPr>
      <w:r>
        <w:lastRenderedPageBreak/>
        <w:t>1. Копия Решения арбитражного суда от "___"___</w:t>
      </w:r>
      <w:r>
        <w:t>_____ ____ г. по делу N _____ о признании организации - эмитента облигаций с ипотечным покрытием несостоятельной (банкротом) и об открытии конкурсного производства.</w:t>
      </w:r>
    </w:p>
    <w:p w:rsidR="00000000" w:rsidRDefault="001373A3">
      <w:pPr>
        <w:pStyle w:val="just"/>
      </w:pPr>
      <w:r>
        <w:t xml:space="preserve">2. Копия Определения арбитражного суда от "___"________ </w:t>
      </w:r>
      <w:r>
        <w:t>____ г. N ___ об утверждении конкурсного управляющего.</w:t>
      </w:r>
    </w:p>
    <w:p w:rsidR="00000000" w:rsidRDefault="001373A3">
      <w:pPr>
        <w:pStyle w:val="just"/>
      </w:pPr>
      <w:r>
        <w:t>3. Доверенность представителя от "___"________ ____ г. N ___ (если требование подписывается представителем).</w:t>
      </w:r>
    </w:p>
    <w:p w:rsidR="00000000" w:rsidRDefault="001373A3">
      <w:pPr>
        <w:pStyle w:val="just"/>
      </w:pPr>
      <w:r>
        <w:t>4. Иные документы, подтверждающие обстоятельства, на которых заявитель основывает свои требо</w:t>
      </w:r>
      <w:r>
        <w:t>вания.</w:t>
      </w:r>
    </w:p>
    <w:p w:rsidR="00000000" w:rsidRDefault="0013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3A3">
      <w:pPr>
        <w:pStyle w:val="just"/>
      </w:pPr>
      <w:r>
        <w:t>"___"________ ____ г.</w:t>
      </w:r>
    </w:p>
    <w:p w:rsidR="00000000" w:rsidRDefault="0013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3A3">
      <w:pPr>
        <w:pStyle w:val="HTML"/>
      </w:pPr>
      <w:r>
        <w:t xml:space="preserve">    ___________________</w:t>
      </w:r>
    </w:p>
    <w:p w:rsidR="00000000" w:rsidRDefault="001373A3">
      <w:pPr>
        <w:pStyle w:val="HTML"/>
      </w:pPr>
      <w:r>
        <w:t>(подпись)</w:t>
      </w:r>
    </w:p>
    <w:p w:rsidR="00000000" w:rsidRDefault="0013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3A3">
      <w:pPr>
        <w:pStyle w:val="sel"/>
        <w:divId w:val="2075661038"/>
      </w:pPr>
      <w:r>
        <w:t xml:space="preserve">1 Согласно абз. 3 ч. 5 ст. 16.1 Федерального закона от 11.11.2003 N 152-ФЗ "Об ипотечных ценных бумагах" регистратор, осуществляющий ведение реестра владельцев именных облигаций с ипотечным </w:t>
      </w:r>
      <w:r>
        <w:t>покрытием, а в случае выпуска облигаций с ипотечным покрытием на предъявителя с обязательным централизованным хранением - депозитарий, осуществляющий централизованное хранение указанных облигаций, не позднее чем через 10 дней после даты составления реестра</w:t>
      </w:r>
      <w:r>
        <w:t xml:space="preserve"> владельцев облигаций с ипотечным покрытием обязан передать указанный реестр конкурсному управляющему.</w:t>
      </w:r>
    </w:p>
    <w:p w:rsidR="00000000" w:rsidRDefault="001373A3">
      <w:pPr>
        <w:pStyle w:val="sel"/>
        <w:divId w:val="2075661038"/>
      </w:pPr>
      <w:r>
        <w:t>2 Согласно абз. 1 ч. 5 ст. 16.1 Федерального закона от 11.11.2003 N 152-ФЗ "Об ипотечных ценных бумагах" конкурсный управляющий после дня вступления в си</w:t>
      </w:r>
      <w:r>
        <w:t>лу решения арбитражного суда о признании организации - эмитента облигаций с ипотечным покрытием несостоятельной (банкротом) и об открытии конкурсного производства обязан направить регистратору, осуществляющему ведение реестра владельцев именных облигаций с</w:t>
      </w:r>
      <w:r>
        <w:t xml:space="preserve"> ипотечным покрытием, а в случае выпуска облигаций с ипотечным покрытием на предъявителя с обязательным централизованным хранением - депозитарию, осуществляющему централизованное хранение указанных облигаций, требование о подготовке реестра владельцев обли</w:t>
      </w:r>
      <w:r>
        <w:t xml:space="preserve">гаций с ипотечным покрытием. В указанном требовании определяется дата, на которую составляется указанный реестр. Такая дата не может быть установлена ранее чем через 30 дней и позднее чем через 45 дней после дня вступления в силу решения арбитражного суда </w:t>
      </w:r>
      <w:r>
        <w:t>о признании организации - эмитента облигаций с ипотечным покрытием несостоятельной (банкротом) и об открытии конкурсного производства.</w:t>
      </w:r>
    </w:p>
    <w:p w:rsidR="00000000" w:rsidRDefault="00137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https://порядокправа.рф/obrazecy/trebovanie_konkursnogo_upravlyayushhego_o_podgotovke_registratorom_ili_depozitari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em_reestra_vladelcev.htm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3A3"/>
    <w:rsid w:val="0013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ADFC7-D608-4AB4-9C22-DBCA2237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66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onkursnogo_upravlyayushhego_o_podgotovke_registratorom_ili_depozitariem_reestra_vladel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конкурсного управляющего о подготовке регистратором (или депозитарием) реестра владельцев облигаций с ипотечным покрытием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2022-08-23T17:58:00Z</dcterms:created>
  <dcterms:modified xsi:type="dcterms:W3CDTF">2022-08-23T17:58:00Z</dcterms:modified>
</cp:coreProperties>
</file>