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CA0">
      <w:pPr>
        <w:pStyle w:val="1"/>
        <w:rPr>
          <w:rFonts w:eastAsia="Times New Roman"/>
        </w:rPr>
      </w:pPr>
      <w:r>
        <w:rPr>
          <w:rFonts w:eastAsia="Times New Roman"/>
        </w:rPr>
        <w:t xml:space="preserve">Техническое задание на выполнение инженерно-геодезических изысканий в целях государственной </w:t>
      </w:r>
      <w:r>
        <w:rPr>
          <w:rFonts w:eastAsia="Times New Roman"/>
        </w:rPr>
        <w:t>регистрации права постоянного (бессрочного) пользования земельными участками полос отвода федеральных автомобильных дорог общего пользования и земельными участками, занятыми объектами недвижимости дорожного хозяйства федеральной формы собственности</w:t>
      </w:r>
    </w:p>
    <w:p w:rsidR="00000000" w:rsidRDefault="00351CA0">
      <w:pPr>
        <w:pStyle w:val="right"/>
      </w:pPr>
      <w:r>
        <w:t>Приложе</w:t>
      </w:r>
      <w:r>
        <w:t>ние 1 к Регламенту организации выполнения инженерно-геодезических изысканий в целях государственной регистрации права постоянного (бессрочного) пользования земельными участками полос отвода федеральных автомобильных дорог общего пользования и земельными уч</w:t>
      </w:r>
      <w:r>
        <w:t>астками, занятыми объектами</w:t>
      </w:r>
    </w:p>
    <w:p w:rsidR="00000000" w:rsidRDefault="00351CA0">
      <w:pPr>
        <w:pStyle w:val="right"/>
      </w:pPr>
      <w:r>
        <w:t xml:space="preserve">недвижимости дорожного хозяйства </w:t>
      </w:r>
      <w:r>
        <w:br/>
        <w:t>федеральной формы собственности</w:t>
      </w:r>
    </w:p>
    <w:p w:rsidR="00000000" w:rsidRDefault="00351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CA0">
      <w:pPr>
        <w:pStyle w:val="HTML"/>
      </w:pPr>
      <w:r>
        <w:t xml:space="preserve">          "СОГЛАСОВАНО"                                 "УТВЕРЖДАЮ"</w:t>
      </w:r>
    </w:p>
    <w:p w:rsidR="00000000" w:rsidRDefault="00351CA0">
      <w:pPr>
        <w:pStyle w:val="HTML"/>
      </w:pPr>
      <w:r>
        <w:t>Руководитель                                    Руководитель</w:t>
      </w:r>
    </w:p>
    <w:p w:rsidR="00000000" w:rsidRDefault="00351CA0">
      <w:pPr>
        <w:pStyle w:val="HTML"/>
      </w:pPr>
      <w:r>
        <w:t xml:space="preserve">Департамента государственного   </w:t>
      </w:r>
      <w:r>
        <w:t xml:space="preserve">                органа управления</w:t>
      </w:r>
    </w:p>
    <w:p w:rsidR="00000000" w:rsidRDefault="00351CA0">
      <w:pPr>
        <w:pStyle w:val="HTML"/>
      </w:pPr>
      <w:r>
        <w:t>регулирования дорожного хозяйства               федеральными автомобильными</w:t>
      </w:r>
    </w:p>
    <w:p w:rsidR="00000000" w:rsidRDefault="00351CA0">
      <w:pPr>
        <w:pStyle w:val="HTML"/>
      </w:pPr>
      <w:r>
        <w:t>Государственной службы дорожного                дорогами общего пользования</w:t>
      </w:r>
    </w:p>
    <w:p w:rsidR="00000000" w:rsidRDefault="00351CA0">
      <w:pPr>
        <w:pStyle w:val="HTML"/>
      </w:pPr>
      <w:r>
        <w:t>хозяйства Минтранса России</w:t>
      </w:r>
    </w:p>
    <w:p w:rsidR="00000000" w:rsidRDefault="00351CA0">
      <w:pPr>
        <w:pStyle w:val="HTML"/>
      </w:pPr>
      <w:r>
        <w:t xml:space="preserve">_____________________ П.М.Косинов          </w:t>
      </w:r>
      <w:r>
        <w:t xml:space="preserve">     ____________________ Ф.И.О.</w:t>
      </w:r>
    </w:p>
    <w:p w:rsidR="00000000" w:rsidRDefault="00351CA0">
      <w:pPr>
        <w:pStyle w:val="HTML"/>
      </w:pPr>
      <w:r>
        <w:t>"__" ____________________ 200_ г.               "__" ______________ 200_ г.</w:t>
      </w:r>
    </w:p>
    <w:p w:rsidR="00000000" w:rsidRDefault="00351CA0">
      <w:pPr>
        <w:pStyle w:val="HTML"/>
      </w:pPr>
    </w:p>
    <w:p w:rsidR="00000000" w:rsidRDefault="00351CA0">
      <w:pPr>
        <w:pStyle w:val="HTML"/>
      </w:pPr>
      <w:r>
        <w:t>"СОГЛАСОВАНО"                                "СОГЛАСОВАНО"</w:t>
      </w:r>
    </w:p>
    <w:p w:rsidR="00000000" w:rsidRDefault="00351CA0">
      <w:pPr>
        <w:pStyle w:val="HTML"/>
      </w:pPr>
      <w:r>
        <w:t>Руководитель подрядной организации              Председатель Комитета</w:t>
      </w:r>
    </w:p>
    <w:p w:rsidR="00000000" w:rsidRDefault="00351CA0">
      <w:pPr>
        <w:pStyle w:val="HTML"/>
      </w:pPr>
      <w:r>
        <w:t>по земельным ресу</w:t>
      </w:r>
      <w:r>
        <w:t>рсам</w:t>
      </w:r>
    </w:p>
    <w:p w:rsidR="00000000" w:rsidRDefault="00351CA0">
      <w:pPr>
        <w:pStyle w:val="HTML"/>
      </w:pPr>
      <w:r>
        <w:t>и землеустройству</w:t>
      </w:r>
    </w:p>
    <w:p w:rsidR="00000000" w:rsidRDefault="00351CA0">
      <w:pPr>
        <w:pStyle w:val="HTML"/>
      </w:pPr>
      <w:r>
        <w:t>___________________________ Ф.И.О.              ____________________ Ф.И.О.</w:t>
      </w:r>
    </w:p>
    <w:p w:rsidR="00000000" w:rsidRDefault="00351CA0">
      <w:pPr>
        <w:pStyle w:val="HTML"/>
      </w:pPr>
      <w:r>
        <w:t>"__" _____________________ 200_ г.              "__" ______________ 200_ г.</w:t>
      </w:r>
    </w:p>
    <w:p w:rsidR="00000000" w:rsidRDefault="00351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CA0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 на выполнение инженерно-геодезических изысканий в целях госу</w:t>
      </w:r>
      <w:r>
        <w:rPr>
          <w:rFonts w:eastAsia="Times New Roman"/>
        </w:rPr>
        <w:t>дарственной регистрации права постоянного (бессрочного) пользования земельными участками полос отвода федеральных автомобильных дорог общего пользования и земельными участками, занятыми объектами недвижимости дорожного хозяйства федеральной формы собственн</w:t>
      </w:r>
      <w:r>
        <w:rPr>
          <w:rFonts w:eastAsia="Times New Roman"/>
        </w:rPr>
        <w:t>ости</w:t>
      </w:r>
    </w:p>
    <w:p w:rsidR="00000000" w:rsidRDefault="00351CA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(Примерная форма)</w:t>
      </w:r>
    </w:p>
    <w:p w:rsidR="00000000" w:rsidRDefault="00351CA0">
      <w:pPr>
        <w:pStyle w:val="just"/>
      </w:pPr>
      <w:r>
        <w:t xml:space="preserve">1. Наименование объекта: земельные участки полос отвода существующих федеральных автомобильных дорог общего пользования и земельные участки, занятые объектами недвижимости дорожного хозяйства федеральной формы собственности (перечни </w:t>
      </w:r>
      <w:r>
        <w:t>земельных участков прилагаются заказчиком).</w:t>
      </w:r>
    </w:p>
    <w:p w:rsidR="00000000" w:rsidRDefault="00351CA0">
      <w:pPr>
        <w:pStyle w:val="just"/>
      </w:pPr>
      <w:r>
        <w:t>2. Цели работы:</w:t>
      </w:r>
    </w:p>
    <w:p w:rsidR="00000000" w:rsidRDefault="00351CA0">
      <w:pPr>
        <w:pStyle w:val="just"/>
      </w:pPr>
      <w:r>
        <w:t>2.1. Государственная регистрация права постоянного (бессрочного) пользования земельными участками полос отвода федеральных автомобильных дорог общего пользования и земельными участками, занятыми о</w:t>
      </w:r>
      <w:r>
        <w:t>бъектами недвижимости дорожного хозяйства федеральной формы собственности.</w:t>
      </w:r>
    </w:p>
    <w:p w:rsidR="00000000" w:rsidRDefault="00351CA0">
      <w:pPr>
        <w:pStyle w:val="just"/>
      </w:pPr>
      <w:r>
        <w:t>2.2. Создание информационного раздела отраслевого банка данных о состоянии и использовании земель дорожного хозяйства.</w:t>
      </w:r>
    </w:p>
    <w:p w:rsidR="00000000" w:rsidRDefault="00351CA0">
      <w:pPr>
        <w:pStyle w:val="just"/>
      </w:pPr>
      <w:r>
        <w:t>3. Заказчик работ: (наименование и местонахождение органа упра</w:t>
      </w:r>
      <w:r>
        <w:t>вления дорожным хозяйством).</w:t>
      </w:r>
    </w:p>
    <w:p w:rsidR="00000000" w:rsidRDefault="00351CA0">
      <w:pPr>
        <w:pStyle w:val="just"/>
      </w:pPr>
      <w:r>
        <w:t>4. Исполнитель работ: (по итогам конкурса - наименование, организационно-правовая форма, местонахождение, реквизиты подрядной организации).</w:t>
      </w:r>
    </w:p>
    <w:p w:rsidR="00000000" w:rsidRDefault="00351CA0">
      <w:pPr>
        <w:pStyle w:val="just"/>
      </w:pPr>
      <w:r>
        <w:t>5. Основания для производства работ:</w:t>
      </w:r>
    </w:p>
    <w:p w:rsidR="00000000" w:rsidRDefault="00351CA0">
      <w:pPr>
        <w:pStyle w:val="just"/>
      </w:pPr>
      <w:r>
        <w:t>Федеральный закон от 17 июля 2001 г. N 101-ФЗ "О разграничении государственной собственности на землю";</w:t>
      </w:r>
    </w:p>
    <w:p w:rsidR="00000000" w:rsidRDefault="00351CA0">
      <w:pPr>
        <w:pStyle w:val="just"/>
      </w:pPr>
      <w:r>
        <w:t>Федеральный закон от 25 октября 2001 г. N 136-ФЗ "Земельный кодекс Российской Федерации";</w:t>
      </w:r>
    </w:p>
    <w:p w:rsidR="00000000" w:rsidRDefault="00351CA0">
      <w:pPr>
        <w:pStyle w:val="just"/>
      </w:pPr>
      <w:r>
        <w:t>Федеральный закон от 25 октября 2001 г. N 137-ФЗ "О введении в</w:t>
      </w:r>
      <w:r>
        <w:t xml:space="preserve"> действие Земельного кодекса Российской Федерации";</w:t>
      </w:r>
    </w:p>
    <w:p w:rsidR="00000000" w:rsidRDefault="00351CA0">
      <w:pPr>
        <w:pStyle w:val="just"/>
      </w:pPr>
      <w:r>
        <w:t>Федеральный закон от 2 января 2000 г. N 28-ФЗ "О государственном земельном кадастре";</w:t>
      </w:r>
    </w:p>
    <w:p w:rsidR="00000000" w:rsidRDefault="00351CA0">
      <w:pPr>
        <w:pStyle w:val="just"/>
      </w:pPr>
      <w:r>
        <w:t>Федеральный закон от 21 июля 1997 г. N 122-ФЗ "О государственной регистрации прав на недвижимое имущество и сделок с н</w:t>
      </w:r>
      <w:r>
        <w:t>им";</w:t>
      </w:r>
    </w:p>
    <w:p w:rsidR="00000000" w:rsidRDefault="00351CA0">
      <w:pPr>
        <w:pStyle w:val="just"/>
      </w:pPr>
      <w:r>
        <w:t>Федеральный закон от 30 ноября 1994 г. N 51-ФЗ "Гражданский кодекс Российской Федерации (часть первая)";</w:t>
      </w:r>
    </w:p>
    <w:p w:rsidR="00000000" w:rsidRDefault="00351CA0">
      <w:pPr>
        <w:pStyle w:val="just"/>
      </w:pPr>
      <w:r>
        <w:t>Постановление Правительства Российской Федерации от 4 марта 2002 г. N 140 "Об утверждении правил подготовки и согласования перечней земельных учас</w:t>
      </w:r>
      <w:r>
        <w:t>тков, на которые у Российской Федерации, субъектов Российской Федерации и муниципальных образований возникает право собственности";</w:t>
      </w:r>
    </w:p>
    <w:p w:rsidR="00000000" w:rsidRDefault="00351CA0">
      <w:pPr>
        <w:pStyle w:val="just"/>
      </w:pPr>
      <w:r>
        <w:t>Постановление Правительства Российской Федерации от 6 февраля 2002 г. N 79 "О закреплении федеральных автомобильных дорог об</w:t>
      </w:r>
      <w:r>
        <w:t>щего пользования в оперативном управлении федеральных государственных учреждений, находящихся в введении Министерства транспорта Российской Федерации";</w:t>
      </w:r>
    </w:p>
    <w:p w:rsidR="00000000" w:rsidRDefault="00351CA0">
      <w:pPr>
        <w:pStyle w:val="just"/>
      </w:pPr>
      <w:r>
        <w:t xml:space="preserve">распоряжение Государственной службы дорожного хозяйства Министерства транспорта Российской Федерации от </w:t>
      </w:r>
      <w:r>
        <w:t xml:space="preserve">22.02.2002 N ИС-101-р "О реализации Постановления Правительства Российской Федерации от 6 февраля 2002 г. N 79 "О закреплении федеральных автомобильных дорог общего пользования в оперативном управлении федеральных государственных учреждений, находящихся в </w:t>
      </w:r>
      <w:r>
        <w:t>ведении Министерства транспорта Российской Федерации";</w:t>
      </w:r>
    </w:p>
    <w:p w:rsidR="00000000" w:rsidRDefault="00351CA0">
      <w:pPr>
        <w:pStyle w:val="just"/>
      </w:pPr>
      <w:r>
        <w:t>Приказ Министерства транспорта Российской Федерации от 24.10.2000 N 104-ДХ "О государственной регистрации прав на недвижимое имущество, находящееся в федеральной собственности";</w:t>
      </w:r>
    </w:p>
    <w:p w:rsidR="00000000" w:rsidRDefault="00351CA0">
      <w:pPr>
        <w:pStyle w:val="just"/>
      </w:pPr>
      <w:r>
        <w:t>Приказ Росавтодора от 1</w:t>
      </w:r>
      <w:r>
        <w:t>8.07.2000 N 326 "Об организации учета земель дорожного хозяйства, включая земельные участки, закрепленные за государственными учреждениями и государственными унитарными предприятиями, подведомственными Российскому дорожному агентству".</w:t>
      </w:r>
    </w:p>
    <w:p w:rsidR="00000000" w:rsidRDefault="00351CA0">
      <w:pPr>
        <w:pStyle w:val="just"/>
      </w:pPr>
      <w:r>
        <w:t>6. Источник финансир</w:t>
      </w:r>
      <w:r>
        <w:t>ования: федеральный бюджет.</w:t>
      </w:r>
    </w:p>
    <w:p w:rsidR="00000000" w:rsidRDefault="00351CA0">
      <w:pPr>
        <w:pStyle w:val="just"/>
      </w:pPr>
      <w:r>
        <w:t>7. Содержание работ:</w:t>
      </w:r>
    </w:p>
    <w:p w:rsidR="00000000" w:rsidRDefault="00351CA0">
      <w:pPr>
        <w:pStyle w:val="just"/>
      </w:pPr>
      <w:r>
        <w:t>I этап - подготовительный</w:t>
      </w:r>
    </w:p>
    <w:p w:rsidR="00000000" w:rsidRDefault="00351CA0">
      <w:pPr>
        <w:pStyle w:val="just"/>
      </w:pPr>
      <w:r>
        <w:t>7.1. Получение (оформление) соответствующих разрешений (регистрации), необходимых для производства работ.</w:t>
      </w:r>
    </w:p>
    <w:p w:rsidR="00000000" w:rsidRDefault="00351CA0">
      <w:pPr>
        <w:pStyle w:val="just"/>
      </w:pPr>
      <w:r>
        <w:t xml:space="preserve">7.2. Сбор (получение), изучение и анализ имеющихся картматериалов на район </w:t>
      </w:r>
      <w:r>
        <w:t>работ, аэрофотосъемочных материалов и геодезических данных, а также материалов ранее выполненных проектно-изыскательских, землеустроительных и других работ (межевые дела, материалы инвентаризации и т.д.).</w:t>
      </w:r>
    </w:p>
    <w:p w:rsidR="00000000" w:rsidRDefault="00351CA0">
      <w:pPr>
        <w:pStyle w:val="just"/>
      </w:pPr>
      <w:r>
        <w:t>7.3. Анализ имеющихся правоустанавливающих документ</w:t>
      </w:r>
      <w:r>
        <w:t>ов на земельные участки полос отвода федеральных автомобильных дорог общего пользования и земельные участки, занятые объектами дорожного хозяйства.</w:t>
      </w:r>
    </w:p>
    <w:p w:rsidR="00000000" w:rsidRDefault="00351CA0">
      <w:pPr>
        <w:pStyle w:val="just"/>
      </w:pPr>
      <w:r>
        <w:t>7.4. Рекогносцировка района работ.</w:t>
      </w:r>
    </w:p>
    <w:p w:rsidR="00000000" w:rsidRDefault="00351CA0">
      <w:pPr>
        <w:pStyle w:val="just"/>
      </w:pPr>
      <w:r>
        <w:t>7.5. Полевое обследование пунктов государственной геодезической сети (ГГС</w:t>
      </w:r>
      <w:r>
        <w:t>), опорной межевой сети (ОМС) и межевых знаков (МЗ) вдоль автомобильных дорог.</w:t>
      </w:r>
    </w:p>
    <w:p w:rsidR="00000000" w:rsidRDefault="00351CA0">
      <w:pPr>
        <w:pStyle w:val="just"/>
      </w:pPr>
      <w:r>
        <w:t>7.6. Уточнение в территориальном органе по управлению земельными ресурсами и землеустройству данных о смежных землепользователях и их уведомление о проведении мероприятий по уст</w:t>
      </w:r>
      <w:r>
        <w:t>ановлению (восстановлению) границ земельных участков полос отвода федеральных автомобильных дорог и участков, занятых объектами недвижимости дорожного хозяйства федеральной формы собственности.</w:t>
      </w:r>
    </w:p>
    <w:p w:rsidR="00000000" w:rsidRDefault="00351CA0">
      <w:pPr>
        <w:pStyle w:val="just"/>
      </w:pPr>
      <w:r>
        <w:t>7.7. Установление наличия инженерных коммуникаций, расположенн</w:t>
      </w:r>
      <w:r>
        <w:t>ых в полосе отвода федеральной автомобильной дороги, по данным, полученным в соответствующих организациях.</w:t>
      </w:r>
    </w:p>
    <w:p w:rsidR="00000000" w:rsidRDefault="00351CA0">
      <w:pPr>
        <w:pStyle w:val="just"/>
      </w:pPr>
      <w:r>
        <w:t>7.8. Составление и представление на согласование заказчику программы изысканий.</w:t>
      </w:r>
    </w:p>
    <w:p w:rsidR="00000000" w:rsidRDefault="00351CA0">
      <w:pPr>
        <w:pStyle w:val="just"/>
      </w:pPr>
      <w:r>
        <w:t>7.9. Разработка и утверждение технического задания на производство аэ</w:t>
      </w:r>
      <w:r>
        <w:t>рофотосъемки земельных участков полосы отвода федеральной автомобильной дороги.</w:t>
      </w:r>
    </w:p>
    <w:p w:rsidR="00000000" w:rsidRDefault="00351CA0">
      <w:pPr>
        <w:pStyle w:val="just"/>
      </w:pPr>
      <w:r>
        <w:t>II этап - полевой</w:t>
      </w:r>
    </w:p>
    <w:p w:rsidR="00000000" w:rsidRDefault="00351CA0">
      <w:pPr>
        <w:pStyle w:val="just"/>
      </w:pPr>
      <w:r>
        <w:t>7.10. Выполнение маршрутной аэрофотосъемки федеральных автомобильных дорог общего пользования в масштабе не более 1:8000, организация приемки аэрофотосъемочны</w:t>
      </w:r>
      <w:r>
        <w:t>х работ.</w:t>
      </w:r>
    </w:p>
    <w:p w:rsidR="00000000" w:rsidRDefault="00351CA0">
      <w:pPr>
        <w:pStyle w:val="just"/>
      </w:pPr>
      <w:r>
        <w:t>7.11. Планово-высотная полевая подготовка аэрофотоснимков с применением GPS-технологий.</w:t>
      </w:r>
    </w:p>
    <w:p w:rsidR="00000000" w:rsidRDefault="00351CA0">
      <w:pPr>
        <w:pStyle w:val="just"/>
      </w:pPr>
      <w:r>
        <w:t>7.12. Дешифрирование аэрофотоснимков, создание снимков-эталонов на характерные участки местности.</w:t>
      </w:r>
    </w:p>
    <w:p w:rsidR="00000000" w:rsidRDefault="00351CA0">
      <w:pPr>
        <w:pStyle w:val="just"/>
      </w:pPr>
      <w:r>
        <w:t>7.13. Уточнение и согласование со смежными землепользователями границ земельных участков полосы отвода федеральной автомобильной дороги и земельных участков, занятых объектами недвижимости дорожного хозяйства федеральной формы собственности, с использовани</w:t>
      </w:r>
      <w:r>
        <w:t>ем графических копий цифровых инженерно-топографических ортофотопланов.</w:t>
      </w:r>
    </w:p>
    <w:p w:rsidR="00000000" w:rsidRDefault="00351CA0">
      <w:pPr>
        <w:pStyle w:val="just"/>
      </w:pPr>
      <w:r>
        <w:t>7.14. Организация контроля полноты и качества выполнения полевых работ.</w:t>
      </w:r>
    </w:p>
    <w:p w:rsidR="00000000" w:rsidRDefault="00351CA0">
      <w:pPr>
        <w:pStyle w:val="just"/>
      </w:pPr>
      <w:r>
        <w:t>III этап - камеральный</w:t>
      </w:r>
    </w:p>
    <w:p w:rsidR="00000000" w:rsidRDefault="00351CA0">
      <w:pPr>
        <w:pStyle w:val="just"/>
      </w:pPr>
      <w:r>
        <w:t>7.15. Цифровая фотограмметрическая обработка аэрофотоснимков с целью создания ортофотопла</w:t>
      </w:r>
      <w:r>
        <w:t>нов масштаба 1:2000.</w:t>
      </w:r>
    </w:p>
    <w:p w:rsidR="00000000" w:rsidRDefault="00351CA0">
      <w:pPr>
        <w:pStyle w:val="just"/>
      </w:pPr>
      <w:r>
        <w:t>7.16. Создание цифровых инженерно-топографических ортофотопланов масштаба 1:2000 с нанесенными границами земельных участков полосы отвода федеральной автомобильной дороги. Положение границ земельных участков полосы отвода федеральной а</w:t>
      </w:r>
      <w:r>
        <w:t>втомобильной дороги наносить в соответствии с установленными требованиями и данными заказчика (при отсутствии данных положение границ земельных участков наносить с использованием проектной документации или по нормам отвода земель, установленных строительны</w:t>
      </w:r>
      <w:r>
        <w:t>ми нормами СН 467-74).</w:t>
      </w:r>
    </w:p>
    <w:p w:rsidR="00000000" w:rsidRDefault="00351CA0">
      <w:pPr>
        <w:pStyle w:val="just"/>
      </w:pPr>
      <w:r>
        <w:t>7.17. Формирование каталога координат межевых знаков.</w:t>
      </w:r>
    </w:p>
    <w:p w:rsidR="00000000" w:rsidRDefault="00351CA0">
      <w:pPr>
        <w:pStyle w:val="just"/>
      </w:pPr>
      <w:r>
        <w:t>7.18. Определение площадей земельных участков полосы отвода федеральной автомобильной дороги и земельных участков, занятых объектами недвижимости дорожного хозяйства федеральной ф</w:t>
      </w:r>
      <w:r>
        <w:t>ормы собственности.</w:t>
      </w:r>
    </w:p>
    <w:p w:rsidR="00000000" w:rsidRDefault="00351CA0">
      <w:pPr>
        <w:pStyle w:val="just"/>
      </w:pPr>
      <w:r>
        <w:t>7.19. Нанесение на инженерно-топографический ортофотоплан инженерных коммуникаций, расположенных в полосе отвода федеральной автомобильной дороги, по данным, полученным в соответствующих организациях. При большой нагрузке отображение ин</w:t>
      </w:r>
      <w:r>
        <w:t>женерных коммуникаций производить на раздельном оригинале инженерно-топографического ортофотоплана.</w:t>
      </w:r>
    </w:p>
    <w:p w:rsidR="00000000" w:rsidRDefault="00351CA0">
      <w:pPr>
        <w:pStyle w:val="just"/>
      </w:pPr>
      <w:r>
        <w:t xml:space="preserve">7.20. Создание в соответствии с требованиями территориальных органов Росземкадастра, осуществляющих кадастровый учет земельных участков, кадастровых планов </w:t>
      </w:r>
      <w:r>
        <w:t>установленной формы и в принятом масштабе с использованием вышеуказанных инженерно-топографических ортофотопланов.</w:t>
      </w:r>
    </w:p>
    <w:p w:rsidR="00000000" w:rsidRDefault="00351CA0">
      <w:pPr>
        <w:pStyle w:val="just"/>
      </w:pPr>
      <w:r>
        <w:t>7.21. Архивация цифровых инженерно-топографических ортофотопланов масштаба 1:2000 с нанесенными границами земельных участков полосы отвода фе</w:t>
      </w:r>
      <w:r>
        <w:t>деральной автомобильной дороги на оптических дисках.</w:t>
      </w:r>
    </w:p>
    <w:p w:rsidR="00000000" w:rsidRDefault="00351CA0">
      <w:pPr>
        <w:pStyle w:val="just"/>
      </w:pPr>
      <w:r>
        <w:t xml:space="preserve">7.22. Формирование кадастровых дел и постановка земельных участков полос отвода федеральных автомобильных дорог и земельных участков, занятых объектами недвижимости дорожного хозяйства федеральной формы </w:t>
      </w:r>
      <w:r>
        <w:t>собственности, на кадастровый учет.</w:t>
      </w:r>
    </w:p>
    <w:p w:rsidR="00000000" w:rsidRDefault="00351CA0">
      <w:pPr>
        <w:pStyle w:val="just"/>
      </w:pPr>
      <w:r>
        <w:t>7.23. Формирование комплекта документов для государственной регистрации права на земельные участки полосы отвода федеральной автомобильной дороги общего пользования и земельные участки, занятые объектами недвижимости дор</w:t>
      </w:r>
      <w:r>
        <w:t>ожного хозяйства федеральной формы собственности.</w:t>
      </w:r>
    </w:p>
    <w:p w:rsidR="00000000" w:rsidRDefault="00351CA0">
      <w:pPr>
        <w:pStyle w:val="just"/>
      </w:pPr>
      <w:r>
        <w:t>7.24. Государственная регистрация в учреждениях юстиции права на земельные участки полосы отвода федеральной автомобильной дороги общего пользования и земельные участки, занятые объектами недвижимости дорож</w:t>
      </w:r>
      <w:r>
        <w:t>ного хозяйства федеральной формы собственности.</w:t>
      </w:r>
    </w:p>
    <w:p w:rsidR="00000000" w:rsidRDefault="00351CA0">
      <w:pPr>
        <w:pStyle w:val="just"/>
      </w:pPr>
      <w:r>
        <w:t>7.25. Сдача отчетной технической документации в соответствии с требованиями заказчика и документов, подтверждающих право на земельные участки.</w:t>
      </w:r>
    </w:p>
    <w:p w:rsidR="00000000" w:rsidRDefault="00351CA0">
      <w:pPr>
        <w:pStyle w:val="just"/>
      </w:pPr>
      <w:r>
        <w:t>8. Нормативные документы:</w:t>
      </w:r>
    </w:p>
    <w:p w:rsidR="00000000" w:rsidRDefault="00351CA0">
      <w:pPr>
        <w:pStyle w:val="just"/>
      </w:pPr>
      <w:r>
        <w:t>СНиП 11-02-96. Инженерные изыскания для</w:t>
      </w:r>
      <w:r>
        <w:t xml:space="preserve"> строительства. Основные положения. М: Минстрой России. 1997;</w:t>
      </w:r>
    </w:p>
    <w:p w:rsidR="00000000" w:rsidRDefault="00351CA0">
      <w:pPr>
        <w:pStyle w:val="just"/>
      </w:pPr>
      <w:r>
        <w:t>ВСН 208-89. Инженерно-геодезические изыскания железных и автомобильных дорог. М.: Минтрансстрой СССР. 1990;</w:t>
      </w:r>
    </w:p>
    <w:p w:rsidR="00000000" w:rsidRDefault="00351CA0">
      <w:pPr>
        <w:pStyle w:val="just"/>
      </w:pPr>
      <w:r>
        <w:t>СН 467-74. Нормы отвода земель для автомобильных дорог. М.: Госстрой СССР. 1976;</w:t>
      </w:r>
    </w:p>
    <w:p w:rsidR="00000000" w:rsidRDefault="00351CA0">
      <w:pPr>
        <w:pStyle w:val="just"/>
      </w:pPr>
      <w:r>
        <w:t>Инстр</w:t>
      </w:r>
      <w:r>
        <w:t>укция по межеванию земель. М.: Росземкадастр (новая редакция);</w:t>
      </w:r>
    </w:p>
    <w:p w:rsidR="00000000" w:rsidRDefault="00351CA0">
      <w:pPr>
        <w:pStyle w:val="just"/>
      </w:pPr>
      <w:r>
        <w:t>Инструкция по топографическим съемкам в масштабах 1:5000, 1:2000, 1:1000, 1:500. М.: Недра. 1989;</w:t>
      </w:r>
    </w:p>
    <w:p w:rsidR="00000000" w:rsidRDefault="00351CA0">
      <w:pPr>
        <w:pStyle w:val="just"/>
      </w:pPr>
      <w:r>
        <w:t>Условные знаки для топографических планов масштабов 1:5000, 1:2000, 1:1000, 1:500. М.: Недра. 1</w:t>
      </w:r>
      <w:r>
        <w:t>989;</w:t>
      </w:r>
    </w:p>
    <w:p w:rsidR="00000000" w:rsidRDefault="00351CA0">
      <w:pPr>
        <w:pStyle w:val="just"/>
      </w:pPr>
      <w:r>
        <w:t>другие действующие нормативные технические документы Роскартографии и Росземкадастра.</w:t>
      </w:r>
    </w:p>
    <w:p w:rsidR="00000000" w:rsidRDefault="00351CA0">
      <w:pPr>
        <w:pStyle w:val="just"/>
      </w:pPr>
      <w:r>
        <w:t>9. Дополнительные требования:</w:t>
      </w:r>
    </w:p>
    <w:p w:rsidR="00000000" w:rsidRDefault="00351CA0">
      <w:pPr>
        <w:pStyle w:val="just"/>
      </w:pPr>
      <w:r>
        <w:t>9.1. Система координат и высот - по согласованию с территориальным органом Росземкадастра и заказчиком.</w:t>
      </w:r>
    </w:p>
    <w:p w:rsidR="00000000" w:rsidRDefault="00351CA0">
      <w:pPr>
        <w:pStyle w:val="just"/>
      </w:pPr>
      <w:r>
        <w:t>9.2. Масштаб топографической съ</w:t>
      </w:r>
      <w:r>
        <w:t>емки 1:2000 с высотой сечения рельефа - в зависимости от характеристик местности (табл. 1 ВСН 208-89; приложение В СНиП 11-02-96).</w:t>
      </w:r>
    </w:p>
    <w:p w:rsidR="00000000" w:rsidRDefault="00351CA0">
      <w:pPr>
        <w:pStyle w:val="just"/>
      </w:pPr>
      <w:r>
        <w:t>9.3. Данные о границах и площадях топографической съемки - по представлению заказчика.</w:t>
      </w:r>
    </w:p>
    <w:p w:rsidR="00000000" w:rsidRDefault="00351CA0">
      <w:pPr>
        <w:pStyle w:val="just"/>
      </w:pPr>
      <w:r>
        <w:t>10. Сроки выполнения работ: (в соответ</w:t>
      </w:r>
      <w:r>
        <w:t>ствии с Календарным планом выполнения работ).</w:t>
      </w:r>
    </w:p>
    <w:p w:rsidR="00000000" w:rsidRDefault="00351CA0">
      <w:pPr>
        <w:pStyle w:val="just"/>
      </w:pPr>
      <w:r>
        <w:t>11. Состав, сроки, порядок и форма представления отчетных материалов: (в соответствии с Календарным планом выполнения работ, требованиями заказчика и нормативных документов (п. 8 настоящего Технического задания</w:t>
      </w:r>
      <w:r>
        <w:t>)).</w:t>
      </w:r>
    </w:p>
    <w:p w:rsidR="00000000" w:rsidRDefault="00351CA0">
      <w:pPr>
        <w:pStyle w:val="just"/>
      </w:pPr>
      <w:r>
        <w:t>12. Перечень представляемой продукции:</w:t>
      </w:r>
    </w:p>
    <w:p w:rsidR="00000000" w:rsidRDefault="00351CA0">
      <w:pPr>
        <w:pStyle w:val="just"/>
      </w:pPr>
      <w:r>
        <w:t xml:space="preserve">свидетельства о государственной регистрации права постоянного (бессрочного) пользования земельными участками полос отвода федеральных </w:t>
      </w:r>
      <w:r>
        <w:t>автомобильных дорог общего пользования и земельными участками, занятыми объектами недвижимости дорожного хозяйства федеральной формы собственности;</w:t>
      </w:r>
    </w:p>
    <w:p w:rsidR="00000000" w:rsidRDefault="00351CA0">
      <w:pPr>
        <w:pStyle w:val="just"/>
      </w:pPr>
      <w:r>
        <w:t xml:space="preserve">технические отчеты о выполнении инженерно-геодезических изысканий на район работ (промежуточные - по этапам </w:t>
      </w:r>
      <w:r>
        <w:t>выполнения работ и итоговый);</w:t>
      </w:r>
    </w:p>
    <w:p w:rsidR="00000000" w:rsidRDefault="00351CA0">
      <w:pPr>
        <w:pStyle w:val="just"/>
      </w:pPr>
      <w:r>
        <w:t>кадастровые планы земельных участков установленной формы;</w:t>
      </w:r>
    </w:p>
    <w:p w:rsidR="00000000" w:rsidRDefault="00351CA0">
      <w:pPr>
        <w:pStyle w:val="just"/>
      </w:pPr>
      <w:r>
        <w:t>инженерно-топографические планы (ортофотопланы) масштаба 1:2000 в графической и цифровой форме;</w:t>
      </w:r>
    </w:p>
    <w:p w:rsidR="00000000" w:rsidRDefault="00351CA0">
      <w:pPr>
        <w:pStyle w:val="just"/>
      </w:pPr>
      <w:r>
        <w:t>ключи перехода к системам координат, принятым в муниципальных образовани</w:t>
      </w:r>
      <w:r>
        <w:t>ях (местным, условным и иным системам координат);</w:t>
      </w:r>
    </w:p>
    <w:p w:rsidR="00000000" w:rsidRDefault="00351CA0">
      <w:pPr>
        <w:pStyle w:val="just"/>
      </w:pPr>
      <w:r>
        <w:t>каталоги координат и кроки (абрисы) межевых знаков;</w:t>
      </w:r>
    </w:p>
    <w:p w:rsidR="00000000" w:rsidRDefault="00351CA0">
      <w:pPr>
        <w:pStyle w:val="just"/>
      </w:pPr>
      <w:r>
        <w:t>утвержденные акты установления и согласования границ земельных участков со смежными землепользователями;</w:t>
      </w:r>
    </w:p>
    <w:p w:rsidR="00000000" w:rsidRDefault="00351CA0">
      <w:pPr>
        <w:pStyle w:val="just"/>
      </w:pPr>
      <w:r>
        <w:t>другие отчетные материалы в соответствии с требов</w:t>
      </w:r>
      <w:r>
        <w:t>аниями строительных норм и нормативных технических документов, указанных в п. 8 настоящего Технического задания.</w:t>
      </w:r>
    </w:p>
    <w:p w:rsidR="00000000" w:rsidRDefault="00351CA0">
      <w:pPr>
        <w:pStyle w:val="just"/>
      </w:pPr>
      <w:r>
        <w:t>13. Особые условия:</w:t>
      </w:r>
    </w:p>
    <w:p w:rsidR="00000000" w:rsidRDefault="00351CA0">
      <w:pPr>
        <w:pStyle w:val="just"/>
      </w:pPr>
      <w:r>
        <w:t>13.1. Требования к подрядчику:</w:t>
      </w:r>
    </w:p>
    <w:p w:rsidR="00000000" w:rsidRDefault="00351CA0">
      <w:pPr>
        <w:pStyle w:val="just"/>
      </w:pPr>
      <w:r>
        <w:t>- наличие соответствующих разрешений и лицензий на производство инженерно-геодезических изыс</w:t>
      </w:r>
      <w:r>
        <w:t>каний в районах их выполнения;</w:t>
      </w:r>
    </w:p>
    <w:p w:rsidR="00000000" w:rsidRDefault="00351CA0">
      <w:pPr>
        <w:pStyle w:val="just"/>
      </w:pPr>
      <w:r>
        <w:t>- наличие опыта проведения землеустроительных, топографо-геодезических, картографических и фотограмметрических работ;</w:t>
      </w:r>
    </w:p>
    <w:p w:rsidR="00000000" w:rsidRDefault="00351CA0">
      <w:pPr>
        <w:pStyle w:val="just"/>
      </w:pPr>
      <w:r>
        <w:t>- наличие договора с субподрядной организацией, имеющей необходимую лицензию;</w:t>
      </w:r>
    </w:p>
    <w:p w:rsidR="00000000" w:rsidRDefault="00351CA0">
      <w:pPr>
        <w:pStyle w:val="just"/>
      </w:pPr>
      <w:r>
        <w:t>- наличие технических средств</w:t>
      </w:r>
      <w:r>
        <w:t xml:space="preserve"> и производственных мощностей, необходимых для выполнения задания;</w:t>
      </w:r>
    </w:p>
    <w:p w:rsidR="00000000" w:rsidRDefault="00351CA0">
      <w:pPr>
        <w:pStyle w:val="just"/>
      </w:pPr>
      <w:r>
        <w:t>- наличие договора на проведение метрологического обеспечения технических средств, а также документов, подтверждающих проведение метрологических испытаний.</w:t>
      </w:r>
    </w:p>
    <w:p w:rsidR="00000000" w:rsidRDefault="00351CA0">
      <w:pPr>
        <w:pStyle w:val="just"/>
      </w:pPr>
      <w:r>
        <w:t>Примечание. При выдаче техническо</w:t>
      </w:r>
      <w:r>
        <w:t>го задания Заказчик предоставляет подрядчику (при наличии у последнего соответствующего разрешения на право работы с указанными материалами) во временное пользование имеющиеся материалы (п. 7.2) и копии документов (п. 7.3) на район работ.</w:t>
      </w:r>
    </w:p>
    <w:p w:rsidR="00000000" w:rsidRDefault="00351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CA0">
      <w:pPr>
        <w:pStyle w:val="HTML"/>
      </w:pPr>
      <w:r>
        <w:t>Руководитель</w:t>
      </w:r>
    </w:p>
    <w:p w:rsidR="00000000" w:rsidRDefault="00351CA0">
      <w:pPr>
        <w:pStyle w:val="HTML"/>
      </w:pPr>
      <w:r>
        <w:t>под</w:t>
      </w:r>
      <w:r>
        <w:t>разделения органа</w:t>
      </w:r>
    </w:p>
    <w:p w:rsidR="00000000" w:rsidRDefault="00351CA0">
      <w:pPr>
        <w:pStyle w:val="HTML"/>
      </w:pPr>
      <w:r>
        <w:t>управления федеральными</w:t>
      </w:r>
    </w:p>
    <w:p w:rsidR="00000000" w:rsidRDefault="00351CA0">
      <w:pPr>
        <w:pStyle w:val="HTML"/>
      </w:pPr>
      <w:r>
        <w:t>автомобильными дорогами                             ______________ (Ф.И.О.)</w:t>
      </w:r>
    </w:p>
    <w:p w:rsidR="00000000" w:rsidRDefault="00351CA0">
      <w:pPr>
        <w:pStyle w:val="HTML"/>
      </w:pPr>
      <w:r>
        <w:t>"__" __________ 200_ г.</w:t>
      </w:r>
    </w:p>
    <w:p w:rsidR="00000000" w:rsidRDefault="00351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CA0">
      <w:pPr>
        <w:pStyle w:val="right"/>
      </w:pPr>
      <w:r>
        <w:t>Источник - Распоряжение Минтранса России от 23.10.2002 № ИС-933-р</w:t>
      </w:r>
    </w:p>
    <w:p w:rsidR="00000000" w:rsidRDefault="00351C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icheskoe_zadanie_na_vypolnenie_inzhenerno_geodezicheskix_izyskanij_v_celyax_gosudarstvennoj_registra.htm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CA0"/>
    <w:rsid w:val="00351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7CB4A3-57F0-4B7F-9B5B-5AA07C9E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vypolnenie_inzhenerno_geodezicheskix_izyskanij_v_celyax_gosudarstvennoj_regi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2064</Words>
  <Characters>11767</Characters>
  <Application>Microsoft Office Word</Application>
  <DocSecurity>0</DocSecurity>
  <Lines>98</Lines>
  <Paragraphs>27</Paragraphs>
  <ScaleCrop>false</ScaleCrop>
  <Company/>
  <LinksUpToDate>false</LinksUpToDate>
  <CharactersWithSpaces>13804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выполнение инженерно-геодезических изысканий в целях государственной регистрации права постоянного (бессрочного) пользования земельными участками полос отвода федеральных автомобильных дорог общего пользования и земельными участками, занятыми объектами недвижимости дорожного хозяйства федеральной формы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2022-08-23T16:08:00Z</dcterms:created>
  <dcterms:modified xsi:type="dcterms:W3CDTF">2022-08-23T16:08:00Z</dcterms:modified>
</cp:coreProperties>
</file>