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7B45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на переоборудование транспортной базы мобильного измерительно-пеленгационного комплекса (приложение к договору на изготовление и поставку мобильного измерительно-пеленгационного комплекса)</w:t>
      </w:r>
    </w:p>
    <w:p w:rsidR="00000000" w:rsidRDefault="005E7B45">
      <w:pPr>
        <w:pStyle w:val="right"/>
      </w:pPr>
      <w:r>
        <w:t xml:space="preserve">Приложение 3 к Договору N _____ от "__" _______ 20__ года </w:t>
      </w:r>
    </w:p>
    <w:p w:rsidR="00000000" w:rsidRDefault="005E7B45">
      <w:pPr>
        <w:pStyle w:val="HTML"/>
      </w:pPr>
      <w:r>
        <w:t xml:space="preserve">    УТВЕРЖДАЮ                                УТВЕРЖДАЮ</w:t>
      </w:r>
    </w:p>
    <w:p w:rsidR="00000000" w:rsidRDefault="005E7B45">
      <w:pPr>
        <w:pStyle w:val="HTML"/>
      </w:pPr>
      <w:r>
        <w:t>Генеральный директор</w:t>
      </w:r>
    </w:p>
    <w:p w:rsidR="00000000" w:rsidRDefault="005E7B45">
      <w:pPr>
        <w:pStyle w:val="HTML"/>
      </w:pPr>
      <w:r>
        <w:t>ФГУП "РЧЦ_______ФО"</w:t>
      </w:r>
    </w:p>
    <w:p w:rsidR="00000000" w:rsidRDefault="005E7B45">
      <w:pPr>
        <w:pStyle w:val="HTML"/>
      </w:pPr>
      <w:r>
        <w:t>_____________                                 ______________</w:t>
      </w:r>
    </w:p>
    <w:p w:rsidR="00000000" w:rsidRDefault="005E7B45">
      <w:pPr>
        <w:pStyle w:val="HTML"/>
      </w:pPr>
    </w:p>
    <w:p w:rsidR="00000000" w:rsidRDefault="005E7B45">
      <w:pPr>
        <w:pStyle w:val="HTML"/>
      </w:pPr>
      <w:r>
        <w:t xml:space="preserve">"__" _______ 20__ года                 </w:t>
      </w:r>
      <w:r>
        <w:t xml:space="preserve">       "__" ________ 20__ года</w:t>
      </w:r>
    </w:p>
    <w:p w:rsidR="00000000" w:rsidRDefault="005E7B45">
      <w:pPr>
        <w:pStyle w:val="HTML"/>
      </w:pPr>
    </w:p>
    <w:p w:rsidR="00000000" w:rsidRDefault="005E7B45">
      <w:pPr>
        <w:pStyle w:val="HTML"/>
      </w:pPr>
      <w:r>
        <w:t>ТЕХНИЧЕСКОЕ ЗАДАНИЕ</w:t>
      </w:r>
    </w:p>
    <w:p w:rsidR="00000000" w:rsidRDefault="005E7B45">
      <w:pPr>
        <w:pStyle w:val="HTML"/>
      </w:pPr>
      <w:r>
        <w:t>на переоборудование транспортной базы мобильного</w:t>
      </w:r>
    </w:p>
    <w:p w:rsidR="00000000" w:rsidRDefault="005E7B45">
      <w:pPr>
        <w:pStyle w:val="HTML"/>
      </w:pPr>
      <w:r>
        <w:t>измерительно-пеленгационного комплекса</w:t>
      </w:r>
    </w:p>
    <w:p w:rsidR="00000000" w:rsidRDefault="005E7B45">
      <w:pPr>
        <w:pStyle w:val="HTML"/>
      </w:pPr>
      <w:r>
        <w:t>"_____________"</w:t>
      </w:r>
    </w:p>
    <w:p w:rsidR="00000000" w:rsidRDefault="005E7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B45">
      <w:pPr>
        <w:pStyle w:val="just"/>
      </w:pPr>
      <w:r>
        <w:t>1. НАИМЕНОВАНИЕ, ШИФР И ОСНОВАНИЕ ДЛЯ ВЫПОЛНЕНИЯ РАБОТЫ.</w:t>
      </w:r>
    </w:p>
    <w:p w:rsidR="00000000" w:rsidRDefault="005E7B45">
      <w:pPr>
        <w:pStyle w:val="just"/>
      </w:pPr>
      <w:r>
        <w:t>2. ЦЕЛЬ И НАЗНАЧЕНИЕ РАБОТЫ.</w:t>
      </w:r>
    </w:p>
    <w:p w:rsidR="00000000" w:rsidRDefault="005E7B45">
      <w:pPr>
        <w:pStyle w:val="just"/>
      </w:pPr>
      <w:r>
        <w:t>3. СОСТАВ ИЗД</w:t>
      </w:r>
      <w:r>
        <w:t>ЕЛИЯ.</w:t>
      </w:r>
    </w:p>
    <w:p w:rsidR="00000000" w:rsidRDefault="005E7B45">
      <w:pPr>
        <w:pStyle w:val="just"/>
      </w:pPr>
      <w:r>
        <w:t>4. ТРЕБОВАНИЯ ПО НАЗНАЧЕНИЮ.</w:t>
      </w:r>
    </w:p>
    <w:p w:rsidR="00000000" w:rsidRDefault="005E7B45">
      <w:pPr>
        <w:pStyle w:val="just"/>
      </w:pPr>
      <w:r>
        <w:t>4.1. Общие требования.</w:t>
      </w:r>
    </w:p>
    <w:p w:rsidR="00000000" w:rsidRDefault="005E7B45">
      <w:pPr>
        <w:pStyle w:val="just"/>
      </w:pPr>
      <w:r>
        <w:t>4.2. Требования по кузову.</w:t>
      </w:r>
    </w:p>
    <w:p w:rsidR="00000000" w:rsidRDefault="005E7B45">
      <w:pPr>
        <w:pStyle w:val="just"/>
      </w:pPr>
      <w:r>
        <w:t>4.3. Требования по салону.</w:t>
      </w:r>
    </w:p>
    <w:p w:rsidR="00000000" w:rsidRDefault="005E7B45">
      <w:pPr>
        <w:pStyle w:val="just"/>
      </w:pPr>
      <w:r>
        <w:t>4.4. Требования по техническому отсеку.</w:t>
      </w:r>
    </w:p>
    <w:p w:rsidR="00000000" w:rsidRDefault="005E7B45">
      <w:pPr>
        <w:pStyle w:val="just"/>
      </w:pPr>
      <w:r>
        <w:t>4.5. Требования к подключению внешних устройств.</w:t>
      </w:r>
    </w:p>
    <w:p w:rsidR="00000000" w:rsidRDefault="005E7B45">
      <w:pPr>
        <w:pStyle w:val="just"/>
      </w:pPr>
      <w:r>
        <w:t>4.6. Требования к подключению пульта управления.</w:t>
      </w:r>
    </w:p>
    <w:p w:rsidR="00000000" w:rsidRDefault="005E7B45">
      <w:pPr>
        <w:pStyle w:val="just"/>
      </w:pPr>
      <w:r>
        <w:t>4.7. Т</w:t>
      </w:r>
      <w:r>
        <w:t>ребования к системе энергоснабжения.</w:t>
      </w:r>
    </w:p>
    <w:p w:rsidR="00000000" w:rsidRDefault="005E7B45">
      <w:pPr>
        <w:pStyle w:val="just"/>
      </w:pPr>
      <w:r>
        <w:t>4.8. Конструктивные требования.</w:t>
      </w:r>
    </w:p>
    <w:p w:rsidR="00000000" w:rsidRDefault="005E7B45">
      <w:pPr>
        <w:pStyle w:val="just"/>
      </w:pPr>
      <w:r>
        <w:lastRenderedPageBreak/>
        <w:t>4.9. Требования к установке телескопической мачты.</w:t>
      </w:r>
    </w:p>
    <w:p w:rsidR="00000000" w:rsidRDefault="005E7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B45">
      <w:pPr>
        <w:pStyle w:val="HTML"/>
      </w:pPr>
      <w:r>
        <w:t xml:space="preserve">    От Заказчика:                                   От Исполнителя:</w:t>
      </w:r>
    </w:p>
    <w:p w:rsidR="00000000" w:rsidRDefault="005E7B45">
      <w:pPr>
        <w:pStyle w:val="HTML"/>
      </w:pPr>
      <w:r>
        <w:t xml:space="preserve">____________                                   </w:t>
      </w:r>
      <w:r>
        <w:t>______________</w:t>
      </w:r>
    </w:p>
    <w:p w:rsidR="00000000" w:rsidRDefault="005E7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B45">
      <w:pPr>
        <w:pStyle w:val="right"/>
      </w:pPr>
      <w:r>
        <w:t>Источник - Приказ Роскомнадзора от 19.12.2011 № 1131</w:t>
      </w:r>
    </w:p>
    <w:p w:rsidR="00000000" w:rsidRDefault="005E7B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https://порядокправа.рф/obrazecy/texnicheskoe_zadanie_na_pereoborudovanie_transportnoj_bazy_mobilnogo_izmeritelno_pelengacionnogo_ko.htm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B45"/>
    <w:rsid w:val="005E7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B6C76E-FE9F-4179-A2AB-BC68323DF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na_pereoborudovanie_transportnoj_bazy_mobilnogo_izmeritelno_pelengacionnogo_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переоборудование транспортной базы мобильного измерительно-пеленгационного комплекса (приложение к договору на изготовление и поставку мобильного измерительно-пеленгационного комплекса)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2022-08-23T16:05:00Z</dcterms:created>
  <dcterms:modified xsi:type="dcterms:W3CDTF">2022-08-23T16:05:00Z</dcterms:modified>
</cp:coreProperties>
</file>