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9B5">
      <w:pPr>
        <w:pStyle w:val="1"/>
        <w:rPr>
          <w:rFonts w:eastAsia="Times New Roman"/>
        </w:rPr>
      </w:pPr>
      <w:r>
        <w:rPr>
          <w:rFonts w:eastAsia="Times New Roman"/>
        </w:rPr>
        <w:t>Техническое состояние элементов объекта. Ведомость дефектов объекта. (приложение к техническому паспорту комплексного благоустройства объекта дорожного хозяйства). Форма № П.5.1</w:t>
      </w:r>
    </w:p>
    <w:p w:rsidR="00000000" w:rsidRDefault="00C569B5">
      <w:pPr>
        <w:pStyle w:val="right"/>
      </w:pPr>
      <w:r>
        <w:t>Приложение к Распоряжению первого заместителя Премьера Правительства Москвы от 17 мая 2000 г. N 407-РЗП</w:t>
      </w:r>
    </w:p>
    <w:p w:rsidR="00000000" w:rsidRDefault="00C56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9B5">
      <w:pPr>
        <w:pStyle w:val="just"/>
      </w:pPr>
      <w:r>
        <w:t>Наименование объекта: ___________________________________________</w:t>
      </w:r>
    </w:p>
    <w:p w:rsidR="00000000" w:rsidRDefault="00C56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9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Приложение 5. ТЕХНИЧЕСКОЕ СОСТОЯНИЕ ЭЛЕМЕНТОВ ОБЪЕКТА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569B5">
      <w:pPr>
        <w:pStyle w:val="right"/>
      </w:pPr>
      <w:r>
        <w:t xml:space="preserve">Форма П.5.1 </w:t>
      </w:r>
      <w:r>
        <w:rPr>
          <w:vertAlign w:val="superscript"/>
        </w:rPr>
        <w:t>1</w:t>
      </w:r>
      <w:r>
        <w:t xml:space="preserve"> </w:t>
      </w:r>
    </w:p>
    <w:p w:rsidR="00000000" w:rsidRDefault="00C56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9B5">
      <w:pPr>
        <w:pStyle w:val="3"/>
        <w:rPr>
          <w:rFonts w:eastAsia="Times New Roman"/>
        </w:rPr>
      </w:pPr>
      <w:r>
        <w:rPr>
          <w:rFonts w:eastAsia="Times New Roman"/>
        </w:rPr>
        <w:t>ВЕДОМОСТЬ Д</w:t>
      </w:r>
      <w:r>
        <w:rPr>
          <w:rFonts w:eastAsia="Times New Roman"/>
        </w:rPr>
        <w:t>ЕФЕКТОВ ОБЪЕКТА</w:t>
      </w:r>
    </w:p>
    <w:p w:rsidR="00000000" w:rsidRDefault="00C569B5">
      <w:pPr>
        <w:pStyle w:val="HTML"/>
      </w:pPr>
      <w:r>
        <w:t>--------------------------------------------------------------------------------</w:t>
      </w:r>
    </w:p>
    <w:p w:rsidR="00000000" w:rsidRDefault="00C569B5">
      <w:pPr>
        <w:pStyle w:val="HTML"/>
      </w:pPr>
      <w:r>
        <w:t>¦N  ¦Местоположение      ¦Наиме-  ¦Характеристика¦Норма-  ¦Ед.   ¦Коли- ¦Приме-¦</w:t>
      </w:r>
    </w:p>
    <w:p w:rsidR="00000000" w:rsidRDefault="00C569B5">
      <w:pPr>
        <w:pStyle w:val="HTML"/>
      </w:pPr>
      <w:r>
        <w:t>¦п/п+--------------------+нование ¦дефектов      ¦тивный  ¦измер.¦чество¦чание</w:t>
      </w:r>
      <w:r>
        <w:t xml:space="preserve"> ¦</w:t>
      </w:r>
    </w:p>
    <w:p w:rsidR="00000000" w:rsidRDefault="00C569B5">
      <w:pPr>
        <w:pStyle w:val="HTML"/>
      </w:pPr>
      <w:r>
        <w:t>¦   ¦сто- ¦начало,¦конец,¦элемента¦              ¦документ¦      ¦      ¦      ¦</w:t>
      </w:r>
    </w:p>
    <w:p w:rsidR="00000000" w:rsidRDefault="00C569B5">
      <w:pPr>
        <w:pStyle w:val="HTML"/>
      </w:pPr>
      <w:r>
        <w:t>¦   ¦рона ¦м      ¦м     ¦объекта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 xml:space="preserve">¦ 1 ¦   2 </w:t>
      </w:r>
      <w:r>
        <w:t>¦   3   ¦  4   ¦   5    ¦      6       ¦   7    ¦   8  ¦  9   ¦  10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¦1 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</w:t>
      </w:r>
      <w:r>
        <w:t>--+--------+--------------+--------+------+------+------+</w:t>
      </w:r>
    </w:p>
    <w:p w:rsidR="00000000" w:rsidRDefault="00C569B5">
      <w:pPr>
        <w:pStyle w:val="HTML"/>
      </w:pPr>
      <w:r>
        <w:t>¦2 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 xml:space="preserve">¦3  ¦     ¦       ¦      ¦        ¦ </w:t>
      </w:r>
      <w:r>
        <w:t xml:space="preserve">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lastRenderedPageBreak/>
        <w:t>¦4 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</w:t>
      </w:r>
      <w:r>
        <w:t>+--------+------+------+------+</w:t>
      </w:r>
    </w:p>
    <w:p w:rsidR="00000000" w:rsidRDefault="00C569B5">
      <w:pPr>
        <w:pStyle w:val="HTML"/>
      </w:pPr>
      <w:r>
        <w:t>¦5 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 xml:space="preserve">¦6  ¦     ¦       ¦      ¦        ¦              ¦        ¦  </w:t>
      </w:r>
      <w:r>
        <w:t xml:space="preserve">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¦7 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</w:t>
      </w:r>
      <w:r>
        <w:t>-----+</w:t>
      </w:r>
    </w:p>
    <w:p w:rsidR="00000000" w:rsidRDefault="00C569B5">
      <w:pPr>
        <w:pStyle w:val="HTML"/>
      </w:pPr>
      <w:r>
        <w:t>¦8 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¦9  ¦     ¦       ¦      ¦        ¦              ¦        ¦      ¦      ¦      ¦</w:t>
      </w:r>
    </w:p>
    <w:p w:rsidR="00000000" w:rsidRDefault="00C569B5">
      <w:pPr>
        <w:pStyle w:val="HTML"/>
      </w:pPr>
      <w:r>
        <w:t>+---+-</w:t>
      </w:r>
      <w:r>
        <w:t>----+-------+------+--------+--------------+--------+------+------+------+</w:t>
      </w:r>
    </w:p>
    <w:p w:rsidR="00000000" w:rsidRDefault="00C569B5">
      <w:pPr>
        <w:pStyle w:val="HTML"/>
      </w:pPr>
      <w:r>
        <w:t>¦10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¦11 ¦     ¦       ¦</w:t>
      </w:r>
      <w:r>
        <w:t xml:space="preserve">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¦12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</w:t>
      </w:r>
      <w:r>
        <w:t>--+--------------+--------+------+------+------+</w:t>
      </w:r>
    </w:p>
    <w:p w:rsidR="00000000" w:rsidRDefault="00C569B5">
      <w:pPr>
        <w:pStyle w:val="HTML"/>
      </w:pPr>
      <w:r>
        <w:t>¦13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 xml:space="preserve">¦14 ¦     ¦       ¦      ¦        ¦          </w:t>
      </w:r>
      <w:r>
        <w:t xml:space="preserve">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¦15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</w:t>
      </w:r>
      <w:r>
        <w:t>+------+------+------+</w:t>
      </w:r>
    </w:p>
    <w:p w:rsidR="00000000" w:rsidRDefault="00C569B5">
      <w:pPr>
        <w:pStyle w:val="HTML"/>
      </w:pPr>
      <w:r>
        <w:t>¦16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 xml:space="preserve">¦17 ¦     ¦       ¦      ¦        ¦              ¦        ¦      ¦     </w:t>
      </w:r>
      <w:r>
        <w:t xml:space="preserve">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¦18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¦19</w:t>
      </w:r>
      <w:r>
        <w:t xml:space="preserve">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¦20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¦21 ¦     ¦       ¦      ¦        ¦              ¦        ¦      ¦      ¦      ¦</w:t>
      </w:r>
    </w:p>
    <w:p w:rsidR="00000000" w:rsidRDefault="00C569B5">
      <w:pPr>
        <w:pStyle w:val="HTML"/>
      </w:pPr>
      <w:r>
        <w:t>+---+-----+-------+------+--------+--------------+--------+------+------+------+</w:t>
      </w:r>
    </w:p>
    <w:p w:rsidR="00000000" w:rsidRDefault="00C569B5">
      <w:pPr>
        <w:pStyle w:val="HTML"/>
      </w:pPr>
      <w:r>
        <w:t>¦Дата записи:</w:t>
      </w:r>
      <w:r>
        <w:t xml:space="preserve">                                                                  ¦</w:t>
      </w:r>
    </w:p>
    <w:p w:rsidR="00000000" w:rsidRDefault="00C569B5">
      <w:pPr>
        <w:pStyle w:val="HTML"/>
      </w:pPr>
      <w:r>
        <w:t>¦                         должность            подпись              Ф.И.О.     ¦</w:t>
      </w:r>
    </w:p>
    <w:p w:rsidR="00000000" w:rsidRDefault="00C569B5">
      <w:pPr>
        <w:pStyle w:val="HTML"/>
      </w:pPr>
      <w:r>
        <w:t>--------------------------------------------------------------------------------</w:t>
      </w:r>
    </w:p>
    <w:p w:rsidR="00000000" w:rsidRDefault="00C56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9B5">
      <w:pPr>
        <w:pStyle w:val="right"/>
      </w:pPr>
      <w:r>
        <w:t>Источник - Распоряжение П</w:t>
      </w:r>
      <w:r>
        <w:t>равительства Москвы от 17.05.2000 № 407-РЗП</w:t>
      </w:r>
    </w:p>
    <w:p w:rsidR="00000000" w:rsidRDefault="00C56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https://порядокправа.рф/obrazecy/texnicheskoe_sostoyanie_elementov_obekta_vedomost_defektov_obekta_prilozhenie_k_texnicheskomu_pasp.htm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B5"/>
    <w:rsid w:val="00C5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7C33F-EB85-4ECF-9A11-312E0DB6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sostoyanie_elementov_obekta_vedomost_defektov_obekta_prilozhenie_k_texnicheskomu_pa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состояние элементов объекта. Ведомость дефектов объекта. (приложение к техническому паспорту комплексного благоустройства объекта дорожного хозяйства). Форма № П.5.1 -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2022-08-23T16:03:00Z</dcterms:created>
  <dcterms:modified xsi:type="dcterms:W3CDTF">2022-08-23T16:03:00Z</dcterms:modified>
</cp:coreProperties>
</file>