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D90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соответствия услуг по обеспечению проведения областных совещаний, конференций, </w:t>
      </w:r>
      <w:r>
        <w:rPr>
          <w:rFonts w:eastAsia="Times New Roman"/>
        </w:rPr>
        <w:t>семинаров на территории Московской области (приложение к предложениям о функциональных и качественных характеристиках услуг по обеспечению проведения совещаний, конференций, торжественных мероприятий)</w:t>
      </w:r>
    </w:p>
    <w:p w:rsidR="00000000" w:rsidRDefault="00842D90">
      <w:pPr>
        <w:pStyle w:val="right"/>
      </w:pPr>
      <w:r>
        <w:t>Приложение 4 к форме 4</w:t>
      </w:r>
    </w:p>
    <w:p w:rsidR="00000000" w:rsidRDefault="0084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90">
      <w:pPr>
        <w:pStyle w:val="3"/>
        <w:rPr>
          <w:rFonts w:eastAsia="Times New Roman"/>
        </w:rPr>
      </w:pPr>
      <w:r>
        <w:rPr>
          <w:rFonts w:eastAsia="Times New Roman"/>
        </w:rPr>
        <w:t>ТАБЛИЦА СООТВЕТСТВИЯ 4</w:t>
      </w:r>
    </w:p>
    <w:p w:rsidR="00000000" w:rsidRDefault="00842D90">
      <w:pPr>
        <w:pStyle w:val="just"/>
      </w:pPr>
      <w:r>
        <w:t>Наименов</w:t>
      </w:r>
      <w:r>
        <w:t>ание услуг:</w:t>
      </w:r>
    </w:p>
    <w:p w:rsidR="00000000" w:rsidRDefault="00842D90">
      <w:pPr>
        <w:pStyle w:val="just"/>
      </w:pPr>
      <w:r>
        <w:t>Услуги по обеспечению проведения областных совещаний, конференций, семинаров.</w:t>
      </w:r>
    </w:p>
    <w:p w:rsidR="00000000" w:rsidRDefault="00842D90">
      <w:pPr>
        <w:pStyle w:val="just"/>
      </w:pPr>
      <w:r>
        <w:t>Характеристики услуг:</w:t>
      </w:r>
    </w:p>
    <w:p w:rsidR="00000000" w:rsidRDefault="00842D90">
      <w:pPr>
        <w:pStyle w:val="just"/>
      </w:pPr>
      <w:r>
        <w:t>1. Организация размещения участников мероприятий:</w:t>
      </w:r>
    </w:p>
    <w:p w:rsidR="00000000" w:rsidRDefault="00842D90">
      <w:pPr>
        <w:pStyle w:val="just"/>
      </w:pPr>
      <w:r>
        <w:t>1.1. Соответствие гостиницы международным требованиям:</w:t>
      </w:r>
    </w:p>
    <w:p w:rsidR="00000000" w:rsidRDefault="00842D90">
      <w:pPr>
        <w:pStyle w:val="just"/>
      </w:pPr>
      <w:r>
        <w:t xml:space="preserve">1.2. Оборудованные помещения гостиницы </w:t>
      </w:r>
      <w:r>
        <w:t>для проведения мероприятий общим количеством до ________ человек.</w:t>
      </w:r>
    </w:p>
    <w:p w:rsidR="00000000" w:rsidRDefault="00842D90">
      <w:pPr>
        <w:pStyle w:val="just"/>
      </w:pPr>
      <w:r>
        <w:t>1.3. Описание гостиничных номеров по категориям:</w:t>
      </w:r>
    </w:p>
    <w:p w:rsidR="00000000" w:rsidRDefault="00842D90">
      <w:pPr>
        <w:pStyle w:val="just"/>
      </w:pPr>
      <w:r>
        <w:t>1.3.1. "Люкс":</w:t>
      </w:r>
    </w:p>
    <w:p w:rsidR="00000000" w:rsidRDefault="00842D90">
      <w:pPr>
        <w:pStyle w:val="just"/>
      </w:pPr>
      <w:r>
        <w:t>1.3.2. Первый класс:</w:t>
      </w:r>
    </w:p>
    <w:p w:rsidR="00000000" w:rsidRDefault="00842D90">
      <w:pPr>
        <w:pStyle w:val="just"/>
      </w:pPr>
      <w:r>
        <w:t>1.3.3. Второй:</w:t>
      </w:r>
    </w:p>
    <w:p w:rsidR="00000000" w:rsidRDefault="00842D90">
      <w:pPr>
        <w:pStyle w:val="just"/>
      </w:pPr>
      <w:r>
        <w:t>1.3.4. Третий класс:</w:t>
      </w:r>
    </w:p>
    <w:p w:rsidR="00000000" w:rsidRDefault="0084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90">
      <w:pPr>
        <w:pStyle w:val="3"/>
        <w:rPr>
          <w:rFonts w:eastAsia="Times New Roman"/>
        </w:rPr>
      </w:pPr>
      <w:r>
        <w:rPr>
          <w:rFonts w:eastAsia="Times New Roman"/>
        </w:rPr>
        <w:t>ТАБЛИЦА ПРЕДСТАВЛЕНИЯ НОМЕРНОГО ФОНДА (В ОДНОЙ ГОСТИНИЦЕ)</w:t>
      </w:r>
    </w:p>
    <w:p w:rsidR="00000000" w:rsidRDefault="00842D90">
      <w:pPr>
        <w:pStyle w:val="HTML"/>
      </w:pPr>
      <w:r>
        <w:lastRenderedPageBreak/>
        <w:t>----------</w:t>
      </w:r>
      <w:r>
        <w:t>--------------------------------------------</w:t>
      </w:r>
    </w:p>
    <w:p w:rsidR="00000000" w:rsidRDefault="00842D90">
      <w:pPr>
        <w:pStyle w:val="HTML"/>
      </w:pPr>
      <w:r>
        <w:t>¦         ¦"Люкс"  ¦1 класс    ¦2 класс   ¦3 класс   ¦</w:t>
      </w:r>
    </w:p>
    <w:p w:rsidR="00000000" w:rsidRDefault="00842D90">
      <w:pPr>
        <w:pStyle w:val="HTML"/>
      </w:pPr>
      <w:r>
        <w:t>+---------+--------+-----------+----------+----------+</w:t>
      </w:r>
    </w:p>
    <w:p w:rsidR="00000000" w:rsidRDefault="00842D90">
      <w:pPr>
        <w:pStyle w:val="HTML"/>
      </w:pPr>
      <w:r>
        <w:t>¦1 день   ¦        ¦           ¦          ¦          ¦</w:t>
      </w:r>
    </w:p>
    <w:p w:rsidR="00000000" w:rsidRDefault="00842D90">
      <w:pPr>
        <w:pStyle w:val="HTML"/>
      </w:pPr>
      <w:r>
        <w:t>+---------+--------+-----------+----------+---</w:t>
      </w:r>
      <w:r>
        <w:t>-------+</w:t>
      </w:r>
    </w:p>
    <w:p w:rsidR="00000000" w:rsidRDefault="00842D90">
      <w:pPr>
        <w:pStyle w:val="HTML"/>
      </w:pPr>
      <w:r>
        <w:t>¦2 день   ¦        ¦           ¦          ¦          ¦</w:t>
      </w:r>
    </w:p>
    <w:p w:rsidR="00000000" w:rsidRDefault="00842D90">
      <w:pPr>
        <w:pStyle w:val="HTML"/>
      </w:pPr>
      <w:r>
        <w:t>----------+--------+-----------+----------+-----------</w:t>
      </w:r>
    </w:p>
    <w:p w:rsidR="00000000" w:rsidRDefault="0084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90">
      <w:pPr>
        <w:pStyle w:val="just"/>
      </w:pPr>
      <w:r>
        <w:t>Общая цена за проживание участников мероприятия:</w:t>
      </w:r>
    </w:p>
    <w:p w:rsidR="00000000" w:rsidRDefault="00842D90">
      <w:pPr>
        <w:pStyle w:val="just"/>
      </w:pPr>
      <w:r>
        <w:t>- в номере класса "люкс" - ________ руб.;</w:t>
      </w:r>
    </w:p>
    <w:p w:rsidR="00000000" w:rsidRDefault="00842D90">
      <w:pPr>
        <w:pStyle w:val="just"/>
      </w:pPr>
      <w:r>
        <w:t>- в номере 1-го класса - __________ руб.;</w:t>
      </w:r>
    </w:p>
    <w:p w:rsidR="00000000" w:rsidRDefault="00842D90">
      <w:pPr>
        <w:pStyle w:val="just"/>
      </w:pPr>
      <w:r>
        <w:t>- в номере 2-го класса - __________ руб.;</w:t>
      </w:r>
    </w:p>
    <w:p w:rsidR="00000000" w:rsidRDefault="00842D90">
      <w:pPr>
        <w:pStyle w:val="just"/>
      </w:pPr>
      <w:r>
        <w:t>- в номере 3-го класса - __________ руб.</w:t>
      </w:r>
    </w:p>
    <w:p w:rsidR="00000000" w:rsidRDefault="00842D90">
      <w:pPr>
        <w:pStyle w:val="just"/>
      </w:pPr>
      <w:r>
        <w:t>Общая цена за двухдневное проживание участников мероприятия - ______ руб.</w:t>
      </w:r>
    </w:p>
    <w:p w:rsidR="00000000" w:rsidRDefault="00842D90">
      <w:pPr>
        <w:pStyle w:val="just"/>
      </w:pPr>
      <w:r>
        <w:t>2. Предоставление помещений и оборудования для проведения</w:t>
      </w:r>
      <w:r>
        <w:t xml:space="preserve"> мероприятия:</w:t>
      </w:r>
    </w:p>
    <w:p w:rsidR="00000000" w:rsidRDefault="00842D90">
      <w:pPr>
        <w:pStyle w:val="just"/>
      </w:pPr>
      <w:r>
        <w:t>- предоставление конференц-зала (общая емкость не менее 500 чел.) - _____ руб./день;</w:t>
      </w:r>
    </w:p>
    <w:p w:rsidR="00000000" w:rsidRDefault="00842D90">
      <w:pPr>
        <w:pStyle w:val="just"/>
      </w:pPr>
      <w:r>
        <w:t>- предоставление системы звукоусиления, проектора, ноутбука - _____ руб./день;</w:t>
      </w:r>
    </w:p>
    <w:p w:rsidR="00000000" w:rsidRDefault="00842D90">
      <w:pPr>
        <w:pStyle w:val="just"/>
      </w:pPr>
      <w:r>
        <w:t>Общая цена за двухдневное предоставление конференц-зала с оборудованием - ____</w:t>
      </w:r>
      <w:r>
        <w:t xml:space="preserve"> руб.</w:t>
      </w:r>
    </w:p>
    <w:p w:rsidR="00000000" w:rsidRDefault="00842D90">
      <w:pPr>
        <w:pStyle w:val="just"/>
      </w:pPr>
      <w:r>
        <w:t>3. Организация питания в ходе проведения мероприятия:</w:t>
      </w:r>
    </w:p>
    <w:p w:rsidR="00000000" w:rsidRDefault="0084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90">
      <w:pPr>
        <w:pStyle w:val="HTML"/>
      </w:pPr>
      <w:r>
        <w:t>----------------------------------------------------</w:t>
      </w:r>
    </w:p>
    <w:p w:rsidR="00000000" w:rsidRDefault="00842D90">
      <w:pPr>
        <w:pStyle w:val="HTML"/>
      </w:pPr>
      <w:r>
        <w:t>¦Выход ¦Наименование    ¦Кол-во порц. ¦Сумма, руб.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 xml:space="preserve">¦Кофе-брейк                         </w:t>
      </w:r>
      <w:r>
        <w:t xml:space="preserve">               ¦</w:t>
      </w:r>
    </w:p>
    <w:p w:rsidR="00000000" w:rsidRDefault="00842D90">
      <w:pPr>
        <w:pStyle w:val="HTML"/>
      </w:pPr>
      <w:r>
        <w:t>+--------------------------------------------------+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</w:t>
      </w:r>
      <w:r>
        <w:t>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 xml:space="preserve">¦      ¦Итого     </w:t>
      </w:r>
      <w:r>
        <w:t xml:space="preserve">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¦Обед                                              ¦</w:t>
      </w:r>
    </w:p>
    <w:p w:rsidR="00000000" w:rsidRDefault="00842D90">
      <w:pPr>
        <w:pStyle w:val="HTML"/>
      </w:pPr>
      <w:r>
        <w:t>+--------------------------------------------------+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</w:t>
      </w:r>
      <w:r>
        <w:t>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 xml:space="preserve">¦      ¦                ¦          </w:t>
      </w:r>
      <w:r>
        <w:t xml:space="preserve">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</w:t>
      </w:r>
      <w:r>
        <w:t>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>¦      ¦                ¦             ¦            ¦</w:t>
      </w:r>
    </w:p>
    <w:p w:rsidR="00000000" w:rsidRDefault="00842D90">
      <w:pPr>
        <w:pStyle w:val="HTML"/>
      </w:pPr>
      <w:r>
        <w:t>+------+----------------+-------------+------------+</w:t>
      </w:r>
    </w:p>
    <w:p w:rsidR="00000000" w:rsidRDefault="00842D90">
      <w:pPr>
        <w:pStyle w:val="HTML"/>
      </w:pPr>
      <w:r>
        <w:t xml:space="preserve">¦      ¦Итого    </w:t>
      </w:r>
      <w:r>
        <w:t xml:space="preserve">       ¦             ¦            ¦</w:t>
      </w:r>
    </w:p>
    <w:p w:rsidR="00000000" w:rsidRDefault="00842D90">
      <w:pPr>
        <w:pStyle w:val="HTML"/>
      </w:pPr>
      <w:r>
        <w:t>-------+----------------+-------------+-------------</w:t>
      </w:r>
    </w:p>
    <w:p w:rsidR="00000000" w:rsidRDefault="0084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90">
      <w:pPr>
        <w:pStyle w:val="just"/>
      </w:pPr>
      <w:r>
        <w:t>Общая цена за организацию 2 кофе-брейков и одного торжественного обеда - _____ руб.</w:t>
      </w:r>
    </w:p>
    <w:p w:rsidR="00000000" w:rsidRDefault="00842D90">
      <w:pPr>
        <w:pStyle w:val="just"/>
      </w:pPr>
      <w:r>
        <w:t>Общая стоимость услуг за проведение двухдневного мероприятия - _______ руб.</w:t>
      </w:r>
    </w:p>
    <w:p w:rsidR="00000000" w:rsidRDefault="0084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90">
      <w:pPr>
        <w:pStyle w:val="HTML"/>
      </w:pPr>
      <w:r>
        <w:t>Руков</w:t>
      </w:r>
      <w:r>
        <w:t>одитель организации ____________________ ____________________</w:t>
      </w:r>
    </w:p>
    <w:p w:rsidR="00000000" w:rsidRDefault="00842D90">
      <w:pPr>
        <w:pStyle w:val="HTML"/>
      </w:pPr>
      <w:r>
        <w:t>(подпись)            (Ф.И.О.)</w:t>
      </w:r>
    </w:p>
    <w:p w:rsidR="00000000" w:rsidRDefault="00842D90">
      <w:pPr>
        <w:pStyle w:val="HTML"/>
      </w:pPr>
      <w:r>
        <w:t>М.П.</w:t>
      </w:r>
    </w:p>
    <w:p w:rsidR="00000000" w:rsidRDefault="00842D90">
      <w:pPr>
        <w:pStyle w:val="HTML"/>
      </w:pPr>
      <w:r>
        <w:t>Главный бухгалтер        _____________________ ___________________</w:t>
      </w:r>
    </w:p>
    <w:p w:rsidR="00000000" w:rsidRDefault="00842D90">
      <w:pPr>
        <w:pStyle w:val="HTML"/>
      </w:pPr>
      <w:r>
        <w:t>(подпись)            (Ф.И.О.)</w:t>
      </w:r>
    </w:p>
    <w:p w:rsidR="00000000" w:rsidRDefault="0084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D90">
      <w:pPr>
        <w:pStyle w:val="right"/>
      </w:pPr>
      <w:r>
        <w:t>Источник - Распоряжение Аппарата Правительства МО от 18.05.2007 № 195-р</w:t>
      </w:r>
    </w:p>
    <w:p w:rsidR="00000000" w:rsidRDefault="00842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https://порядокправа.рф/obrazecy/tablica_sootvetstviya_uslug_po_obespecheniyu_provedeniya_oblastnyx_soveshhanij_konferencij_seminarov_na_.htm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90"/>
    <w:rsid w:val="0084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D8E32-37A4-4E9E-AE68-D1C5EAD9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sootvetstviya_uslug_po_obespecheniyu_provedeniya_oblastnyx_soveshhanij_konferencij_seminarov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соответствия услуг по обеспечению проведения областных совещаний, конференций, семинаров на территории Московской области (приложение к предложениям о функциональных и качественных характеристиках услуг по обеспечению проведения совещаний, конференций, торжественных мероприятий)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2022-08-23T15:13:00Z</dcterms:created>
  <dcterms:modified xsi:type="dcterms:W3CDTF">2022-08-23T15:13:00Z</dcterms:modified>
</cp:coreProperties>
</file>