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8B4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общей квоты между группами судов, выделенной группам среднетоннажных судов кошелькового промысла иваси, скумбрии и сайры</w:t>
      </w:r>
    </w:p>
    <w:p w:rsidR="00000000" w:rsidRDefault="000938B4">
      <w:pPr>
        <w:pStyle w:val="right"/>
      </w:pPr>
      <w:r>
        <w:t xml:space="preserve">Дополнение 1-2 к Порядку выдачи удостоверений об изменении квоты вылова </w:t>
      </w:r>
    </w:p>
    <w:p w:rsidR="00000000" w:rsidRDefault="000938B4">
      <w:pPr>
        <w:pStyle w:val="3"/>
        <w:rPr>
          <w:rFonts w:eastAsia="Times New Roman"/>
        </w:rPr>
      </w:pPr>
      <w:r>
        <w:rPr>
          <w:rFonts w:eastAsia="Times New Roman"/>
        </w:rPr>
        <w:t>ТАБЛИЦА ИЗМЕНЕНИЙ ОБЩЕЙ КВОТЫ МЕЖДУ ГРУППАМИ СУДОВ, ВЫДЕЛЕННОЙ ГРУППАМ СРЕДНЕТОННАЖНЫХ СУДОВ КОШЕЛЬКОВОГО ПРОМЫСЛА ИВАСИ, СКУМБРИИ И САЙРЫ</w:t>
      </w:r>
    </w:p>
    <w:p w:rsidR="00000000" w:rsidRDefault="000938B4">
      <w:pPr>
        <w:pStyle w:val="just"/>
      </w:pPr>
      <w:r>
        <w:t>1. Название и местонахождение организации, в</w:t>
      </w:r>
      <w:r>
        <w:t>едающей подачей заявок по видам промысла</w:t>
      </w:r>
    </w:p>
    <w:p w:rsidR="00000000" w:rsidRDefault="000938B4">
      <w:pPr>
        <w:pStyle w:val="just"/>
      </w:pPr>
      <w:r>
        <w:t>2. Район промысла</w:t>
      </w:r>
    </w:p>
    <w:p w:rsidR="00000000" w:rsidRDefault="000938B4">
      <w:pPr>
        <w:pStyle w:val="just"/>
      </w:pPr>
      <w:r>
        <w:t>3. Вид промысла</w:t>
      </w:r>
    </w:p>
    <w:p w:rsidR="00000000" w:rsidRDefault="000938B4">
      <w:pPr>
        <w:pStyle w:val="just"/>
      </w:pPr>
      <w:r>
        <w:t>4. Период промысла</w:t>
      </w:r>
    </w:p>
    <w:p w:rsidR="00000000" w:rsidRDefault="000938B4">
      <w:pPr>
        <w:pStyle w:val="just"/>
      </w:pPr>
      <w:r>
        <w:t>5. Квота вылова после изменения по организациям, ведающим подачей заявок</w:t>
      </w:r>
    </w:p>
    <w:p w:rsidR="00000000" w:rsidRDefault="00093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B4">
      <w:pPr>
        <w:pStyle w:val="just"/>
      </w:pPr>
      <w:r>
        <w:t>(1) Организации, ведающие подачей заявок на сокращение квоты вылова:</w:t>
      </w:r>
    </w:p>
    <w:p w:rsidR="00000000" w:rsidRDefault="00093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B4">
      <w:pPr>
        <w:pStyle w:val="HTML"/>
      </w:pPr>
      <w:r>
        <w:t>------------------</w:t>
      </w:r>
      <w:r>
        <w:t>----------------------------------------------------------</w:t>
      </w:r>
    </w:p>
    <w:p w:rsidR="00000000" w:rsidRDefault="000938B4">
      <w:pPr>
        <w:pStyle w:val="HTML"/>
      </w:pPr>
      <w:r>
        <w:t>¦N п/п¦  Название  ¦  Квота  ¦Остаток квоты¦Сокращение¦  Квоты  ¦Примечание¦</w:t>
      </w:r>
    </w:p>
    <w:p w:rsidR="00000000" w:rsidRDefault="000938B4">
      <w:pPr>
        <w:pStyle w:val="HTML"/>
      </w:pPr>
      <w:r>
        <w:t>¦     ¦организации,¦вылова по¦ по видам на ¦ квоты по ¦ вылова  ¦          ¦</w:t>
      </w:r>
    </w:p>
    <w:p w:rsidR="00000000" w:rsidRDefault="000938B4">
      <w:pPr>
        <w:pStyle w:val="HTML"/>
      </w:pPr>
      <w:r>
        <w:t xml:space="preserve">¦     ¦  ведающей  ¦видам до ¦  год _____  </w:t>
      </w:r>
      <w:r>
        <w:t>¦  видам   ¦по видам ¦          ¦</w:t>
      </w:r>
    </w:p>
    <w:p w:rsidR="00000000" w:rsidRDefault="000938B4">
      <w:pPr>
        <w:pStyle w:val="HTML"/>
      </w:pPr>
      <w:r>
        <w:t>¦     ¦  подачей   ¦изменения¦  месяц ___  ¦    2     ¦  после  ¦          ¦</w:t>
      </w:r>
    </w:p>
    <w:p w:rsidR="00000000" w:rsidRDefault="000938B4">
      <w:pPr>
        <w:pStyle w:val="HTML"/>
      </w:pPr>
      <w:r>
        <w:t>¦     ¦   заявок   ¦    1    ¦  число ___  ¦          ¦изменения¦          ¦</w:t>
      </w:r>
    </w:p>
    <w:p w:rsidR="00000000" w:rsidRDefault="000938B4">
      <w:pPr>
        <w:pStyle w:val="HTML"/>
      </w:pPr>
      <w:r>
        <w:t xml:space="preserve">¦     ¦            ¦         ¦             ¦          ¦  1 - 2  ¦   </w:t>
      </w:r>
      <w:r>
        <w:t xml:space="preserve">       ¦</w:t>
      </w:r>
    </w:p>
    <w:p w:rsidR="00000000" w:rsidRDefault="000938B4">
      <w:pPr>
        <w:pStyle w:val="HTML"/>
      </w:pPr>
      <w:r>
        <w:t>+-----+------------+---------+-------------+----------+---------+----------+</w:t>
      </w:r>
    </w:p>
    <w:p w:rsidR="00000000" w:rsidRDefault="000938B4">
      <w:pPr>
        <w:pStyle w:val="HTML"/>
      </w:pPr>
      <w:r>
        <w:t>+-----+------------+---------+-------------+----------+---------+----------+</w:t>
      </w:r>
    </w:p>
    <w:p w:rsidR="00000000" w:rsidRDefault="000938B4">
      <w:pPr>
        <w:pStyle w:val="HTML"/>
      </w:pPr>
      <w:r>
        <w:t>¦Итого¦            ¦         ¦             ¦          ¦         ¦          ¦</w:t>
      </w:r>
    </w:p>
    <w:p w:rsidR="00000000" w:rsidRDefault="000938B4">
      <w:pPr>
        <w:pStyle w:val="HTML"/>
      </w:pPr>
      <w:r>
        <w:t>------+---------</w:t>
      </w:r>
      <w:r>
        <w:t>---+---------+-------------+----------+---------+-----------</w:t>
      </w:r>
    </w:p>
    <w:p w:rsidR="00000000" w:rsidRDefault="00093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B4">
      <w:pPr>
        <w:pStyle w:val="just"/>
      </w:pPr>
      <w:r>
        <w:t>(2) Организации, ведающие подачей заявок на увеличение квоты вылова:</w:t>
      </w:r>
    </w:p>
    <w:p w:rsidR="00000000" w:rsidRDefault="00093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B4">
      <w:pPr>
        <w:pStyle w:val="HTML"/>
      </w:pPr>
      <w:r>
        <w:t>----------------------------------------------------------------------------</w:t>
      </w:r>
    </w:p>
    <w:p w:rsidR="00000000" w:rsidRDefault="000938B4">
      <w:pPr>
        <w:pStyle w:val="HTML"/>
      </w:pPr>
      <w:r>
        <w:t>¦N п/п¦  Название  ¦  Квота  ¦Остаток квоты¦Уве</w:t>
      </w:r>
      <w:r>
        <w:t>личение¦  Квоты  ¦Примечание¦</w:t>
      </w:r>
    </w:p>
    <w:p w:rsidR="00000000" w:rsidRDefault="000938B4">
      <w:pPr>
        <w:pStyle w:val="HTML"/>
      </w:pPr>
      <w:r>
        <w:t>¦     ¦организации,¦вылова по¦ по видам на ¦ квоты по ¦ вылова  ¦          ¦</w:t>
      </w:r>
    </w:p>
    <w:p w:rsidR="00000000" w:rsidRDefault="000938B4">
      <w:pPr>
        <w:pStyle w:val="HTML"/>
      </w:pPr>
      <w:r>
        <w:t>¦     ¦  ведающей  ¦видам до ¦  год _____  ¦  видам   ¦по видам ¦          ¦</w:t>
      </w:r>
    </w:p>
    <w:p w:rsidR="00000000" w:rsidRDefault="000938B4">
      <w:pPr>
        <w:pStyle w:val="HTML"/>
      </w:pPr>
      <w:r>
        <w:t xml:space="preserve">¦     ¦  подачей   ¦изменения¦  месяц ___  ¦    2     ¦  после  ¦      </w:t>
      </w:r>
      <w:r>
        <w:t xml:space="preserve">    ¦</w:t>
      </w:r>
    </w:p>
    <w:p w:rsidR="00000000" w:rsidRDefault="000938B4">
      <w:pPr>
        <w:pStyle w:val="HTML"/>
      </w:pPr>
      <w:r>
        <w:t>¦     ¦   заявок   ¦    1    ¦  число ___  ¦          ¦изменения¦          ¦</w:t>
      </w:r>
    </w:p>
    <w:p w:rsidR="00000000" w:rsidRDefault="000938B4">
      <w:pPr>
        <w:pStyle w:val="HTML"/>
      </w:pPr>
      <w:r>
        <w:lastRenderedPageBreak/>
        <w:t>¦     ¦            ¦         ¦             ¦          ¦  1 + 2  ¦          ¦</w:t>
      </w:r>
    </w:p>
    <w:p w:rsidR="00000000" w:rsidRDefault="000938B4">
      <w:pPr>
        <w:pStyle w:val="HTML"/>
      </w:pPr>
      <w:r>
        <w:t>+-----+------------+---------+-------------+----------+---------+----------+</w:t>
      </w:r>
    </w:p>
    <w:p w:rsidR="00000000" w:rsidRDefault="000938B4">
      <w:pPr>
        <w:pStyle w:val="HTML"/>
      </w:pPr>
      <w:r>
        <w:t>+-----+------------</w:t>
      </w:r>
      <w:r>
        <w:t>+---------+-------------+----------+---------+----------+</w:t>
      </w:r>
    </w:p>
    <w:p w:rsidR="00000000" w:rsidRDefault="000938B4">
      <w:pPr>
        <w:pStyle w:val="HTML"/>
      </w:pPr>
      <w:r>
        <w:t>¦Итого¦            ¦         ¦             ¦          ¦         ¦          ¦</w:t>
      </w:r>
    </w:p>
    <w:p w:rsidR="00000000" w:rsidRDefault="000938B4">
      <w:pPr>
        <w:pStyle w:val="HTML"/>
      </w:pPr>
      <w:r>
        <w:t>------+------------+---------+-------------+----------+---------+-----------</w:t>
      </w:r>
    </w:p>
    <w:p w:rsidR="00000000" w:rsidRDefault="00093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8B4">
      <w:pPr>
        <w:pStyle w:val="right"/>
      </w:pPr>
      <w:r>
        <w:t>Источник - Приказ Росрыболовства от 21.12.2</w:t>
      </w:r>
      <w:r>
        <w:t>010 № 1058</w:t>
      </w:r>
    </w:p>
    <w:p w:rsidR="00000000" w:rsidRDefault="00093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https://порядокправа.рф/obrazecy/tablica_izmenenij_obshhej_kvoty_mezhdu_gruppami_sudov_vydelennoj_gruppam_srednetonnazhnyx_sudov_koshelk.htm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8B4"/>
    <w:rsid w:val="0009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5D717A-753F-40A4-97AB-E5FA0A6C9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obshhej_kvoty_mezhdu_gruppami_sudov_vydelennoj_gruppam_srednetonnazhnyx_sudov_koshel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общей квоты между группами судов, выделенной группам среднетоннажных судов кошелькового промысла иваси, скумбрии и сайры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2022-08-23T14:54:00Z</dcterms:created>
  <dcterms:modified xsi:type="dcterms:W3CDTF">2022-08-23T14:54:00Z</dcterms:modified>
</cp:coreProperties>
</file>