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A0A">
      <w:pPr>
        <w:pStyle w:val="1"/>
        <w:rPr>
          <w:rFonts w:eastAsia="Times New Roman"/>
        </w:rPr>
      </w:pPr>
      <w:r>
        <w:rPr>
          <w:rFonts w:eastAsia="Times New Roman"/>
        </w:rPr>
        <w:t>Схема оформления отдельных списков аттестованных или зарегистрированных заводов</w:t>
      </w:r>
    </w:p>
    <w:p w:rsidR="00000000" w:rsidRDefault="00973A0A">
      <w:pPr>
        <w:pStyle w:val="right"/>
      </w:pPr>
      <w:r>
        <w:t xml:space="preserve">Приложение к Письму Россельхознадзора от 02.03.2011 N ФС-НВ-2/2427 </w:t>
      </w:r>
    </w:p>
    <w:p w:rsidR="00000000" w:rsidRDefault="00973A0A">
      <w:pPr>
        <w:pStyle w:val="3"/>
        <w:rPr>
          <w:rFonts w:eastAsia="Times New Roman"/>
        </w:rPr>
      </w:pPr>
      <w:r>
        <w:rPr>
          <w:rFonts w:eastAsia="Times New Roman"/>
        </w:rPr>
        <w:t xml:space="preserve">СХЕМА ОФОРМЛЕНИЯ ОТДЕЛЬНЫХ </w:t>
      </w:r>
      <w:r>
        <w:rPr>
          <w:rFonts w:eastAsia="Times New Roman"/>
        </w:rPr>
        <w:t xml:space="preserve">СПИСКОВ АТТЕСТОВАННЫХ ИЛИ ЗАРЕГИСТРИРОВАННЫХ ЗАВОДОВ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73A0A">
      <w:pPr>
        <w:pStyle w:val="right"/>
      </w:pPr>
      <w:r>
        <w:t>Последнее изменение этого списка: хх.хх.хххх</w:t>
      </w:r>
    </w:p>
    <w:p w:rsidR="00000000" w:rsidRDefault="00973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0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ххх (название раздела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)</w:t>
      </w:r>
    </w:p>
    <w:p w:rsidR="00000000" w:rsidRDefault="00973A0A">
      <w:pPr>
        <w:pStyle w:val="HTML"/>
      </w:pPr>
      <w:r>
        <w:t>------------------------------------------------------------------</w:t>
      </w:r>
    </w:p>
    <w:p w:rsidR="00000000" w:rsidRDefault="00973A0A">
      <w:pPr>
        <w:pStyle w:val="HTML"/>
      </w:pPr>
      <w:r>
        <w:t xml:space="preserve">¦ Регистрационный ¦ Название ¦Город  </w:t>
      </w:r>
      <w:r>
        <w:rPr>
          <w:vertAlign w:val="superscript"/>
        </w:rPr>
        <w:t>4</w:t>
      </w:r>
      <w:r>
        <w:t xml:space="preserve"> ¦  Регион   ¦Ка</w:t>
      </w:r>
      <w:r>
        <w:t xml:space="preserve">тегория  </w:t>
      </w:r>
      <w:r>
        <w:rPr>
          <w:vertAlign w:val="superscript"/>
        </w:rPr>
        <w:t>5</w:t>
      </w:r>
      <w:r>
        <w:t xml:space="preserve"> ¦</w:t>
      </w:r>
    </w:p>
    <w:p w:rsidR="00000000" w:rsidRDefault="00973A0A">
      <w:pPr>
        <w:pStyle w:val="HTML"/>
      </w:pPr>
      <w:r>
        <w:t xml:space="preserve">¦    номер  </w:t>
      </w:r>
      <w:r>
        <w:rPr>
          <w:vertAlign w:val="superscript"/>
        </w:rPr>
        <w:t>3</w:t>
      </w:r>
      <w:r>
        <w:t xml:space="preserve">     ¦          ¦         ¦           ¦             ¦</w:t>
      </w:r>
    </w:p>
    <w:p w:rsidR="00000000" w:rsidRDefault="00973A0A">
      <w:pPr>
        <w:pStyle w:val="HTML"/>
      </w:pPr>
      <w:r>
        <w:t>+-----------------+----------+---------+-----------+-------------+</w:t>
      </w:r>
    </w:p>
    <w:p w:rsidR="00000000" w:rsidRDefault="00973A0A">
      <w:pPr>
        <w:pStyle w:val="HTML"/>
      </w:pPr>
      <w:r>
        <w:t>------------------+----------+---------+-----------+--------------</w:t>
      </w:r>
    </w:p>
    <w:p w:rsidR="00000000" w:rsidRDefault="00973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0A">
      <w:pPr>
        <w:pStyle w:val="sel"/>
        <w:divId w:val="380323665"/>
      </w:pPr>
      <w:r>
        <w:t>1 Один список на раздел. Схема показана в</w:t>
      </w:r>
      <w:r>
        <w:t xml:space="preserve"> системе TRACES.</w:t>
      </w:r>
    </w:p>
    <w:p w:rsidR="00000000" w:rsidRDefault="00973A0A">
      <w:pPr>
        <w:pStyle w:val="sel"/>
        <w:divId w:val="380323665"/>
      </w:pPr>
      <w:r>
        <w:t>2 Номер и название раздела, как определено в Главе 1 Приложения II.</w:t>
      </w:r>
    </w:p>
    <w:p w:rsidR="00000000" w:rsidRDefault="00973A0A">
      <w:pPr>
        <w:pStyle w:val="sel"/>
        <w:divId w:val="380323665"/>
      </w:pPr>
      <w:r>
        <w:t>3 Аттестация или регистрационный номер, соответственно.</w:t>
      </w:r>
    </w:p>
    <w:p w:rsidR="00000000" w:rsidRDefault="00973A0A">
      <w:pPr>
        <w:pStyle w:val="sel"/>
        <w:divId w:val="380323665"/>
      </w:pPr>
      <w:r>
        <w:t>4 Включая почтовый индекс.</w:t>
      </w:r>
    </w:p>
    <w:p w:rsidR="00000000" w:rsidRDefault="00973A0A">
      <w:pPr>
        <w:pStyle w:val="sel"/>
        <w:divId w:val="380323665"/>
      </w:pPr>
      <w:r>
        <w:t>5 Для категории соответствующих продуктов животного происхождения вставьте (в системе TR</w:t>
      </w:r>
      <w:r>
        <w:t>ACES: выбрать) "Cat.1" (Категория 1), "Cat.2" (Категория 2) и/или "Cat.3" (Категория 3), как определено Регламентом (ЕС) N 1069/2009.</w:t>
      </w:r>
    </w:p>
    <w:p w:rsidR="00000000" w:rsidRDefault="00973A0A">
      <w:pPr>
        <w:pStyle w:val="right"/>
      </w:pPr>
      <w:r>
        <w:t>Источник - Письмо Россельхознадзора от 02.03.2011 № ФС-НВ-2/2427</w:t>
      </w:r>
    </w:p>
    <w:p w:rsidR="00000000" w:rsidRDefault="00973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https://порядокправа.рф/obrazecy/sxema_oformleniya_otdelnyx_spiskov_atte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stovannyx_ili_zaregistrirovannyx_zavodov.htm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0A"/>
    <w:rsid w:val="0097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75AB2-1460-4AA9-963E-DC6C8B56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32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formleniya_otdelnyx_spiskov_attestovannyx_ili_zaregistrirovannyx_za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оформления отдельных списков аттестованных или зарегистрированных заводов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2022-08-23T14:32:00Z</dcterms:created>
  <dcterms:modified xsi:type="dcterms:W3CDTF">2022-08-23T14:32:00Z</dcterms:modified>
</cp:coreProperties>
</file>