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6B1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расходовании средств, выделенных Министерством образования Московской области, на финансирование расходов, связанных с компенсацией проезда к месту учебы и обратно отдельным категориям обучающихся</w:t>
      </w:r>
    </w:p>
    <w:p w:rsidR="00000000" w:rsidRDefault="00ED56B1">
      <w:pPr>
        <w:pStyle w:val="right"/>
      </w:pPr>
      <w:r>
        <w:t>Приложение 3 к Приказу Министерства образования Московской области от 31 марта 2005 г. N 568</w:t>
      </w:r>
    </w:p>
    <w:p w:rsidR="00000000" w:rsidRDefault="00ED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6B1">
      <w:pPr>
        <w:pStyle w:val="HTML"/>
      </w:pPr>
      <w:r>
        <w:t xml:space="preserve">                          СВОДНЫЙ ОТЧЕТ</w:t>
      </w:r>
    </w:p>
    <w:p w:rsidR="00000000" w:rsidRDefault="00ED56B1">
      <w:pPr>
        <w:pStyle w:val="HTML"/>
      </w:pPr>
      <w:r>
        <w:t>О РАСХОДОВАНИИ СРЕДСТВ, ВЫДЕЛЕННЫХ МИНИСТЕРСТВОМ ОБРАЗОВАНИЯ</w:t>
      </w:r>
    </w:p>
    <w:p w:rsidR="00000000" w:rsidRDefault="00ED56B1">
      <w:pPr>
        <w:pStyle w:val="HTML"/>
      </w:pPr>
      <w:r>
        <w:t>МОСКОВСКОЙ ОБЛАСТИ, НА ФИНАНСИРОВАНИЕ РАСХОДОВ, СВЯЗАННЫХ</w:t>
      </w:r>
    </w:p>
    <w:p w:rsidR="00000000" w:rsidRDefault="00ED56B1">
      <w:pPr>
        <w:pStyle w:val="HTML"/>
      </w:pPr>
      <w:r>
        <w:t>С К</w:t>
      </w:r>
      <w:r>
        <w:t>ОМПЕНСАЦИЕЙ ПРОЕЗДА К МЕСТУ УЧЕБЫ И ОБРАТНО ОТДЕЛЬНЫМ</w:t>
      </w:r>
    </w:p>
    <w:p w:rsidR="00000000" w:rsidRDefault="00ED56B1">
      <w:pPr>
        <w:pStyle w:val="HTML"/>
      </w:pPr>
      <w:r>
        <w:t>КАТЕГОРИЯМ ОБУЧАЮЩИХСЯ</w:t>
      </w:r>
    </w:p>
    <w:p w:rsidR="00000000" w:rsidRDefault="00ED56B1">
      <w:pPr>
        <w:pStyle w:val="HTML"/>
      </w:pPr>
      <w:r>
        <w:t>__________________________________________________________________</w:t>
      </w:r>
    </w:p>
    <w:p w:rsidR="00000000" w:rsidRDefault="00ED56B1">
      <w:pPr>
        <w:pStyle w:val="HTML"/>
      </w:pPr>
      <w:r>
        <w:t>(наименование муниципального образования, государственного</w:t>
      </w:r>
    </w:p>
    <w:p w:rsidR="00000000" w:rsidRDefault="00ED56B1">
      <w:pPr>
        <w:pStyle w:val="HTML"/>
      </w:pPr>
      <w:r>
        <w:t>образовательного учреждения)</w:t>
      </w:r>
    </w:p>
    <w:p w:rsidR="00000000" w:rsidRDefault="00ED56B1">
      <w:pPr>
        <w:pStyle w:val="HTML"/>
      </w:pPr>
      <w:r>
        <w:t>В КВАРТАЛЕ _____________</w:t>
      </w:r>
      <w:r>
        <w:t>__ 2005 ГОДА</w:t>
      </w:r>
    </w:p>
    <w:p w:rsidR="00000000" w:rsidRDefault="00ED56B1">
      <w:pPr>
        <w:pStyle w:val="HTML"/>
      </w:pPr>
    </w:p>
    <w:p w:rsidR="00000000" w:rsidRDefault="00ED56B1">
      <w:pPr>
        <w:pStyle w:val="HTML"/>
      </w:pPr>
      <w:r>
        <w:t>--------------------------------------------------------------------------</w:t>
      </w:r>
    </w:p>
    <w:p w:rsidR="00000000" w:rsidRDefault="00ED56B1">
      <w:pPr>
        <w:pStyle w:val="HTML"/>
      </w:pPr>
      <w:r>
        <w:t>¦Общее количество (чел.)¦Выделено денежных       ¦Израсходовано денежных ¦</w:t>
      </w:r>
    </w:p>
    <w:p w:rsidR="00000000" w:rsidRDefault="00ED56B1">
      <w:pPr>
        <w:pStyle w:val="HTML"/>
      </w:pPr>
      <w:r>
        <w:t>¦                       ¦средств (руб.)          ¦средств (руб.)         ¦</w:t>
      </w:r>
    </w:p>
    <w:p w:rsidR="00000000" w:rsidRDefault="00ED56B1">
      <w:pPr>
        <w:pStyle w:val="HTML"/>
      </w:pPr>
      <w:r>
        <w:t xml:space="preserve">¦                </w:t>
      </w:r>
      <w:r>
        <w:t xml:space="preserve">       ¦с указанием N платежного¦(кассовые расходы)     ¦</w:t>
      </w:r>
    </w:p>
    <w:p w:rsidR="00000000" w:rsidRDefault="00ED56B1">
      <w:pPr>
        <w:pStyle w:val="HTML"/>
      </w:pPr>
      <w:r>
        <w:t>¦                       ¦поручения и суммы       ¦                       ¦</w:t>
      </w:r>
    </w:p>
    <w:p w:rsidR="00000000" w:rsidRDefault="00ED56B1">
      <w:pPr>
        <w:pStyle w:val="HTML"/>
      </w:pPr>
      <w:r>
        <w:t>+-----------------------+------------------------+-----------------------+</w:t>
      </w:r>
    </w:p>
    <w:p w:rsidR="00000000" w:rsidRDefault="00ED56B1">
      <w:pPr>
        <w:pStyle w:val="HTML"/>
      </w:pPr>
      <w:r>
        <w:t xml:space="preserve">¦                       ¦                       </w:t>
      </w:r>
      <w:r>
        <w:t xml:space="preserve"> ¦                       ¦</w:t>
      </w:r>
    </w:p>
    <w:p w:rsidR="00000000" w:rsidRDefault="00ED56B1">
      <w:pPr>
        <w:pStyle w:val="HTML"/>
      </w:pPr>
      <w:r>
        <w:t>+-----------------------+------------------------+-----------------------+</w:t>
      </w:r>
    </w:p>
    <w:p w:rsidR="00000000" w:rsidRDefault="00ED56B1">
      <w:pPr>
        <w:pStyle w:val="HTML"/>
      </w:pPr>
      <w:r>
        <w:t>¦                       ¦                        ¦                       ¦</w:t>
      </w:r>
    </w:p>
    <w:p w:rsidR="00000000" w:rsidRDefault="00ED56B1">
      <w:pPr>
        <w:pStyle w:val="HTML"/>
      </w:pPr>
      <w:r>
        <w:t>------------------------+------------------------+------------------------</w:t>
      </w:r>
    </w:p>
    <w:p w:rsidR="00000000" w:rsidRDefault="00ED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6B1">
      <w:pPr>
        <w:pStyle w:val="just"/>
      </w:pPr>
      <w:r>
        <w:t>Гла</w:t>
      </w:r>
      <w:r>
        <w:t>вный бухгалтер</w:t>
      </w:r>
    </w:p>
    <w:p w:rsidR="00000000" w:rsidRDefault="00ED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6B1">
      <w:pPr>
        <w:pStyle w:val="just"/>
      </w:pPr>
      <w:r>
        <w:t>Руководитель</w:t>
      </w:r>
    </w:p>
    <w:p w:rsidR="00000000" w:rsidRDefault="00ED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6B1">
      <w:pPr>
        <w:pStyle w:val="just"/>
      </w:pPr>
      <w:r>
        <w:t>Место печати</w:t>
      </w:r>
    </w:p>
    <w:p w:rsidR="00000000" w:rsidRDefault="00ED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6B1">
      <w:pPr>
        <w:pStyle w:val="just"/>
      </w:pPr>
      <w:r>
        <w:t>Примечание. При наличии остатка необходимо письменное объяснение с указанием причин.</w:t>
      </w:r>
    </w:p>
    <w:p w:rsidR="00000000" w:rsidRDefault="00ED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6B1">
      <w:pPr>
        <w:pStyle w:val="right"/>
      </w:pPr>
      <w:r>
        <w:lastRenderedPageBreak/>
        <w:t>Источник - Приказ Министерства образования МО от 31.03.2005 № 568</w:t>
      </w:r>
    </w:p>
    <w:p w:rsidR="00000000" w:rsidRDefault="00ED5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https://порядокправа.рф/obrazecy/svodnyj_otchet_o_rasxodovanii_sredstv_vydelennyx_ministerstvom_obrazovaniya_moskovskoj_oblasti_na_fi.htm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B1"/>
    <w:rsid w:val="00ED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9BAE0A-CB02-43CF-8A3C-F72EFEA4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redstv_vydelennyx_ministerstvom_obrazovaniya_moskovskoj_oblasti_na_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средств, выделенных Министерством образования Московской области, на финансирование расходов, связанных с компенсацией проезда к месту учебы и обратно отдельным категориям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2022-08-23T13:59:00Z</dcterms:created>
  <dcterms:modified xsi:type="dcterms:W3CDTF">2022-08-23T13:59:00Z</dcterms:modified>
</cp:coreProperties>
</file>