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335C">
      <w:pPr>
        <w:pStyle w:val="1"/>
        <w:rPr>
          <w:rFonts w:eastAsia="Times New Roman"/>
        </w:rPr>
      </w:pPr>
      <w:r>
        <w:rPr>
          <w:rFonts w:eastAsia="Times New Roman"/>
        </w:rPr>
        <w:t>Сводная ведомость отправлений. Форма № CN 54</w:t>
      </w:r>
    </w:p>
    <w:p w:rsidR="00000000" w:rsidRDefault="007B335C">
      <w:pPr>
        <w:pStyle w:val="right"/>
      </w:pPr>
      <w:r>
        <w:t>Приложение к Регламенту письменной корреспонденции</w:t>
      </w:r>
    </w:p>
    <w:p w:rsidR="00000000" w:rsidRDefault="007B33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35C">
      <w:pPr>
        <w:pStyle w:val="HTML"/>
      </w:pPr>
      <w:r>
        <w:t>Отправляющий назначенный оператор                                 СВОДНАЯ ВЕДОМОСТЬ ОТПРАВЛЕНИЙ                                     CN 54</w:t>
      </w:r>
    </w:p>
    <w:p w:rsidR="00000000" w:rsidRDefault="007B335C">
      <w:pPr>
        <w:pStyle w:val="HTML"/>
      </w:pPr>
      <w:r>
        <w:t>----</w:t>
      </w:r>
    </w:p>
    <w:p w:rsidR="00000000" w:rsidRDefault="007B335C">
      <w:pPr>
        <w:pStyle w:val="HTML"/>
      </w:pPr>
      <w:r>
        <w:t xml:space="preserve">¦  </w:t>
      </w:r>
      <w:r>
        <w:t>¦Механизм пересмотра</w:t>
      </w:r>
    </w:p>
    <w:p w:rsidR="00000000" w:rsidRDefault="007B335C">
      <w:pPr>
        <w:pStyle w:val="HTML"/>
      </w:pPr>
      <w:r>
        <w:t>+--+</w:t>
      </w:r>
    </w:p>
    <w:p w:rsidR="00000000" w:rsidRDefault="007B335C">
      <w:pPr>
        <w:pStyle w:val="HTML"/>
      </w:pPr>
      <w:r>
        <w:t>¦  ¦Обмен между странами конечной системы</w:t>
      </w:r>
    </w:p>
    <w:p w:rsidR="00000000" w:rsidRDefault="007B335C">
      <w:pPr>
        <w:pStyle w:val="HTML"/>
      </w:pPr>
      <w:r>
        <w:t>----</w:t>
      </w:r>
    </w:p>
    <w:p w:rsidR="00000000" w:rsidRDefault="007B335C">
      <w:pPr>
        <w:pStyle w:val="HTML"/>
      </w:pPr>
    </w:p>
    <w:p w:rsidR="00000000" w:rsidRDefault="007B335C">
      <w:pPr>
        <w:pStyle w:val="HTML"/>
      </w:pPr>
      <w:r>
        <w:t>Дата</w:t>
      </w:r>
    </w:p>
    <w:p w:rsidR="00000000" w:rsidRDefault="007B335C">
      <w:pPr>
        <w:pStyle w:val="HTML"/>
      </w:pPr>
    </w:p>
    <w:p w:rsidR="00000000" w:rsidRDefault="007B335C">
      <w:pPr>
        <w:pStyle w:val="HTML"/>
      </w:pPr>
      <w:r>
        <w:t>---                           ---                                          --------------                -------</w:t>
      </w:r>
    </w:p>
    <w:p w:rsidR="00000000" w:rsidRDefault="007B335C">
      <w:pPr>
        <w:pStyle w:val="HTML"/>
      </w:pPr>
      <w:r>
        <w:t xml:space="preserve">¦ ¦Полученная почта           ¦ ¦Отправленная почта            </w:t>
      </w:r>
      <w:r>
        <w:t xml:space="preserve">    Квартал ¦            ¦            Год ¦     ¦</w:t>
      </w:r>
    </w:p>
    <w:p w:rsidR="00000000" w:rsidRDefault="007B335C">
      <w:pPr>
        <w:pStyle w:val="HTML"/>
      </w:pPr>
      <w:r>
        <w:t>+-+---------------------------+-+------------------------------------------+------------+----------------+-----+-------------------------</w:t>
      </w:r>
    </w:p>
    <w:p w:rsidR="00000000" w:rsidRDefault="007B335C">
      <w:pPr>
        <w:pStyle w:val="HTML"/>
      </w:pPr>
      <w:r>
        <w:t>¦Назначенный оператор страны                                       ¦</w:t>
      </w:r>
      <w:r>
        <w:t>Период регистрации                                                  ¦</w:t>
      </w:r>
    </w:p>
    <w:p w:rsidR="00000000" w:rsidRDefault="007B335C">
      <w:pPr>
        <w:pStyle w:val="HTML"/>
      </w:pPr>
      <w:r>
        <w:t>¦назначения                                                        ¦                                                                    ¦</w:t>
      </w:r>
    </w:p>
    <w:p w:rsidR="00000000" w:rsidRDefault="007B335C">
      <w:pPr>
        <w:pStyle w:val="HTML"/>
      </w:pPr>
      <w:r>
        <w:t>------------------------------------------------</w:t>
      </w:r>
      <w:r>
        <w:t>-------------------+---------------------------------------------------------------------</w:t>
      </w:r>
    </w:p>
    <w:p w:rsidR="00000000" w:rsidRDefault="007B33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35C">
      <w:pPr>
        <w:pStyle w:val="left"/>
      </w:pPr>
      <w:r>
        <w:t xml:space="preserve">A. Месячный учет </w:t>
      </w:r>
      <w:r>
        <w:rPr>
          <w:vertAlign w:val="superscript"/>
        </w:rPr>
        <w:t>1</w:t>
      </w:r>
      <w:r>
        <w:t xml:space="preserve"> </w:t>
      </w:r>
    </w:p>
    <w:p w:rsidR="00000000" w:rsidRDefault="007B33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35C">
      <w:pPr>
        <w:pStyle w:val="HTML"/>
      </w:pPr>
      <w:r>
        <w:t>-----------------------------------------------------------------------------------------------------------------------------------------</w:t>
      </w:r>
    </w:p>
    <w:p w:rsidR="00000000" w:rsidRDefault="007B335C">
      <w:pPr>
        <w:pStyle w:val="HTML"/>
      </w:pPr>
      <w:r>
        <w:t>¦Месяц</w:t>
      </w:r>
      <w:r>
        <w:t xml:space="preserve">  ¦Приоритетные/Авиа              ¦Приоритетные/Наземные          ¦S.A.L.                         ¦Неприоритетные/Наземные        ¦</w:t>
      </w:r>
    </w:p>
    <w:p w:rsidR="00000000" w:rsidRDefault="007B335C">
      <w:pPr>
        <w:pStyle w:val="HTML"/>
      </w:pPr>
      <w:r>
        <w:t xml:space="preserve">¦       ¦                               ¦                               ¦                               ¦                   </w:t>
      </w:r>
      <w:r>
        <w:t xml:space="preserve">            ¦</w:t>
      </w:r>
    </w:p>
    <w:p w:rsidR="00000000" w:rsidRDefault="007B335C">
      <w:pPr>
        <w:pStyle w:val="HTML"/>
      </w:pPr>
      <w:r>
        <w:t>¦       ¦Вес на ¦Количество ¦Среднее    ¦Вес на ¦Количество ¦Среднее    ¦Вес на ¦Количество ¦Среднее    ¦Вес на ¦Количество ¦Среднее    ¦</w:t>
      </w:r>
    </w:p>
    <w:p w:rsidR="00000000" w:rsidRDefault="007B335C">
      <w:pPr>
        <w:pStyle w:val="HTML"/>
      </w:pPr>
      <w:r>
        <w:t xml:space="preserve">¦       ¦основе ¦отправлений¦количество ¦основе ¦отправлений¦количество ¦основе ¦отправлений¦количество </w:t>
      </w:r>
      <w:r>
        <w:t>¦основе ¦отправлений¦количество ¦</w:t>
      </w:r>
    </w:p>
    <w:p w:rsidR="00000000" w:rsidRDefault="007B335C">
      <w:pPr>
        <w:pStyle w:val="HTML"/>
      </w:pPr>
      <w:r>
        <w:t>¦       ¦выборки¦на основе  ¦отправлений¦выборки¦на основе  ¦отправлений¦выборки¦на основе  ¦отправлений¦выборки¦на основе  ¦отправлений¦</w:t>
      </w:r>
    </w:p>
    <w:p w:rsidR="00000000" w:rsidRDefault="007B335C">
      <w:pPr>
        <w:pStyle w:val="HTML"/>
      </w:pPr>
      <w:r>
        <w:t>¦       ¦       ¦выборки    ¦на кг (кок)¦       ¦выборки    ¦на кг (кок)¦       ¦выб</w:t>
      </w:r>
      <w:r>
        <w:t>орки    ¦на кг (кок)¦       ¦выборки    ¦на кг (кок)¦</w:t>
      </w:r>
    </w:p>
    <w:p w:rsidR="00000000" w:rsidRDefault="007B335C">
      <w:pPr>
        <w:pStyle w:val="HTML"/>
      </w:pPr>
      <w:r>
        <w:t>+-------+-------+-----------+-----------+-------+-----------+-----------+-------+-----------+-----------+-------+-----------+-----------+</w:t>
      </w:r>
    </w:p>
    <w:p w:rsidR="00000000" w:rsidRDefault="007B335C">
      <w:pPr>
        <w:pStyle w:val="HTML"/>
      </w:pPr>
      <w:r>
        <w:t xml:space="preserve">¦       ¦       ¦           ¦           ¦       ¦           ¦           ¦       ¦           ¦           ¦       ¦     </w:t>
      </w:r>
      <w:r>
        <w:t xml:space="preserve">      ¦           ¦</w:t>
      </w:r>
    </w:p>
    <w:p w:rsidR="00000000" w:rsidRDefault="007B335C">
      <w:pPr>
        <w:pStyle w:val="HTML"/>
      </w:pPr>
      <w:r>
        <w:t>+-------+-------+-----------+-----------+-------+-----------+-----------+-------+-----------+-----------+-------+-----------+-----------+</w:t>
      </w:r>
    </w:p>
    <w:p w:rsidR="00000000" w:rsidRDefault="007B335C">
      <w:pPr>
        <w:pStyle w:val="HTML"/>
      </w:pPr>
      <w:r>
        <w:t xml:space="preserve">¦       ¦       ¦           ¦           ¦       ¦           ¦           ¦       ¦           ¦     </w:t>
      </w:r>
      <w:r>
        <w:t xml:space="preserve">      ¦       ¦           ¦           ¦</w:t>
      </w:r>
    </w:p>
    <w:p w:rsidR="00000000" w:rsidRDefault="007B335C">
      <w:pPr>
        <w:pStyle w:val="HTML"/>
      </w:pPr>
      <w:r>
        <w:t>+-------+-------+-----------+-----------+-------+-----------+-----------+-------+-----------+-----------+-------+-----------+-----------+</w:t>
      </w:r>
    </w:p>
    <w:p w:rsidR="00000000" w:rsidRDefault="007B335C">
      <w:pPr>
        <w:pStyle w:val="HTML"/>
      </w:pPr>
      <w:r>
        <w:lastRenderedPageBreak/>
        <w:t xml:space="preserve">¦       ¦       ¦           ¦           ¦       ¦           ¦           ¦     </w:t>
      </w:r>
      <w:r>
        <w:t xml:space="preserve">  ¦           ¦           ¦       ¦           ¦           ¦</w:t>
      </w:r>
    </w:p>
    <w:p w:rsidR="00000000" w:rsidRDefault="007B335C">
      <w:pPr>
        <w:pStyle w:val="HTML"/>
      </w:pPr>
      <w:r>
        <w:t>+-------+-------+-----------+-----------+-------+-----------+-----------+-------+-----------+-----------+-------+-----------+-----------+</w:t>
      </w:r>
    </w:p>
    <w:p w:rsidR="00000000" w:rsidRDefault="007B335C">
      <w:pPr>
        <w:pStyle w:val="HTML"/>
      </w:pPr>
      <w:r>
        <w:t xml:space="preserve">¦Примечания                                               </w:t>
      </w:r>
      <w:r>
        <w:t xml:space="preserve">                                                                              ¦</w:t>
      </w:r>
    </w:p>
    <w:p w:rsidR="00000000" w:rsidRDefault="007B335C">
      <w:pPr>
        <w:pStyle w:val="HTML"/>
      </w:pPr>
      <w:r>
        <w:t>-----------------------------------------------------------------------------------------------------------------------------------------</w:t>
      </w:r>
    </w:p>
    <w:p w:rsidR="00000000" w:rsidRDefault="007B33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35C">
      <w:pPr>
        <w:pStyle w:val="left"/>
      </w:pPr>
      <w:r>
        <w:t xml:space="preserve">B. Квартальный учет </w:t>
      </w:r>
      <w:r>
        <w:rPr>
          <w:vertAlign w:val="superscript"/>
        </w:rPr>
        <w:t>1</w:t>
      </w:r>
      <w:r>
        <w:t xml:space="preserve"> </w:t>
      </w:r>
    </w:p>
    <w:p w:rsidR="00000000" w:rsidRDefault="007B33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35C">
      <w:pPr>
        <w:pStyle w:val="HTML"/>
      </w:pPr>
      <w:r>
        <w:t>-------------</w:t>
      </w:r>
      <w:r>
        <w:t>----------------------------------------------------------------------------------------------------------------------------</w:t>
      </w:r>
    </w:p>
    <w:p w:rsidR="00000000" w:rsidRDefault="007B335C">
      <w:pPr>
        <w:pStyle w:val="HTML"/>
      </w:pPr>
      <w:r>
        <w:t xml:space="preserve">¦Квартал¦Приоритетные/Авиа              ¦Приоритетные/Наземные          ¦S.A.L.                         ¦Неприоритетные/Наземные   </w:t>
      </w:r>
      <w:r>
        <w:t xml:space="preserve">     ¦</w:t>
      </w:r>
    </w:p>
    <w:p w:rsidR="00000000" w:rsidRDefault="007B335C">
      <w:pPr>
        <w:pStyle w:val="HTML"/>
      </w:pPr>
      <w:r>
        <w:t>¦       ¦                               ¦                               ¦                               ¦                               ¦</w:t>
      </w:r>
    </w:p>
    <w:p w:rsidR="00000000" w:rsidRDefault="007B335C">
      <w:pPr>
        <w:pStyle w:val="HTML"/>
      </w:pPr>
      <w:r>
        <w:t>¦       ¦Вес на ¦Количество ¦Среднее    ¦Вес на ¦Количество ¦Среднее    ¦Вес на ¦Количество ¦Среднее    ¦Вес на</w:t>
      </w:r>
      <w:r>
        <w:t xml:space="preserve"> ¦Количество ¦Среднее    ¦</w:t>
      </w:r>
    </w:p>
    <w:p w:rsidR="00000000" w:rsidRDefault="007B335C">
      <w:pPr>
        <w:pStyle w:val="HTML"/>
      </w:pPr>
      <w:r>
        <w:t>¦       ¦основе ¦отправлений¦количество ¦основе ¦отправлений¦количество ¦основе ¦отправлений¦количество ¦основе ¦отправлений¦количество ¦</w:t>
      </w:r>
    </w:p>
    <w:p w:rsidR="00000000" w:rsidRDefault="007B335C">
      <w:pPr>
        <w:pStyle w:val="HTML"/>
      </w:pPr>
      <w:r>
        <w:t xml:space="preserve">¦       ¦выборки¦на основе  ¦отправлений¦выборки¦на основе  ¦отправлений¦выборки¦на основе </w:t>
      </w:r>
      <w:r>
        <w:t xml:space="preserve"> ¦отправлений¦выборки¦на основе  ¦отправлений¦</w:t>
      </w:r>
    </w:p>
    <w:p w:rsidR="00000000" w:rsidRDefault="007B335C">
      <w:pPr>
        <w:pStyle w:val="HTML"/>
      </w:pPr>
      <w:r>
        <w:t>¦       ¦       ¦выборки    ¦на кг (кок)¦       ¦выборки    ¦на кг (кок)¦       ¦выборки    ¦на кг (кок)¦       ¦выборки    ¦на кг (кок)¦</w:t>
      </w:r>
    </w:p>
    <w:p w:rsidR="00000000" w:rsidRDefault="007B335C">
      <w:pPr>
        <w:pStyle w:val="HTML"/>
      </w:pPr>
      <w:r>
        <w:t>+-------+-------+-----------+-----------+-------+-----------+----------</w:t>
      </w:r>
      <w:r>
        <w:t>-+-------+-----------+-----------+-------+-----------+-----------+</w:t>
      </w:r>
    </w:p>
    <w:p w:rsidR="00000000" w:rsidRDefault="007B335C">
      <w:pPr>
        <w:pStyle w:val="HTML"/>
      </w:pPr>
      <w:r>
        <w:t>¦       ¦       ¦           ¦           ¦       ¦           ¦           ¦       ¦           ¦           ¦       ¦           ¦           ¦</w:t>
      </w:r>
    </w:p>
    <w:p w:rsidR="00000000" w:rsidRDefault="007B335C">
      <w:pPr>
        <w:pStyle w:val="HTML"/>
      </w:pPr>
      <w:r>
        <w:t>+-------+-------+-----------+-----------+-------+--</w:t>
      </w:r>
      <w:r>
        <w:t>---------+-----------+-------+-----------+-----------+-------+-----------+-----------+</w:t>
      </w:r>
    </w:p>
    <w:p w:rsidR="00000000" w:rsidRDefault="007B335C">
      <w:pPr>
        <w:pStyle w:val="HTML"/>
      </w:pPr>
      <w:r>
        <w:t>¦Примечания                                                                                                                             ¦</w:t>
      </w:r>
    </w:p>
    <w:p w:rsidR="00000000" w:rsidRDefault="007B335C">
      <w:pPr>
        <w:pStyle w:val="HTML"/>
      </w:pPr>
      <w:r>
        <w:t>-------------------------------</w:t>
      </w:r>
      <w:r>
        <w:t>----------------------------------------------------------------------------------------------------------</w:t>
      </w:r>
    </w:p>
    <w:p w:rsidR="00000000" w:rsidRDefault="007B33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35C">
      <w:pPr>
        <w:pStyle w:val="just"/>
      </w:pPr>
      <w:r>
        <w:rPr>
          <w:vertAlign w:val="superscript"/>
        </w:rPr>
        <w:t>1</w:t>
      </w:r>
      <w:r>
        <w:t xml:space="preserve"> Назначенный оператор должен выбрать метод учета для использования (месячный или квартальный)</w:t>
      </w:r>
    </w:p>
    <w:p w:rsidR="00000000" w:rsidRDefault="007B33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35C">
      <w:pPr>
        <w:pStyle w:val="HTML"/>
      </w:pPr>
      <w:r>
        <w:t xml:space="preserve">Назначенный оператор, составивший ведомость         </w:t>
      </w:r>
      <w:r>
        <w:t xml:space="preserve">               Рассмотрено и утверждено назначенным оператором</w:t>
      </w:r>
    </w:p>
    <w:p w:rsidR="00000000" w:rsidRDefault="007B335C">
      <w:pPr>
        <w:pStyle w:val="HTML"/>
      </w:pPr>
      <w:r>
        <w:t>Место и подпись                                                    Место, дата и подпись</w:t>
      </w:r>
    </w:p>
    <w:p w:rsidR="00000000" w:rsidRDefault="007B335C">
      <w:pPr>
        <w:pStyle w:val="HTML"/>
      </w:pPr>
    </w:p>
    <w:p w:rsidR="00000000" w:rsidRDefault="007B335C">
      <w:pPr>
        <w:pStyle w:val="HTML"/>
      </w:pPr>
      <w:r>
        <w:t xml:space="preserve">-------------------------------------------                        </w:t>
      </w:r>
      <w:r>
        <w:t>--------------------------------------------</w:t>
      </w:r>
    </w:p>
    <w:p w:rsidR="00000000" w:rsidRDefault="007B335C">
      <w:pPr>
        <w:pStyle w:val="HTML"/>
      </w:pPr>
      <w:r>
        <w:t>Размеры 297 х 210 мм</w:t>
      </w:r>
    </w:p>
    <w:p w:rsidR="00000000" w:rsidRDefault="007B33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35C">
      <w:pPr>
        <w:pStyle w:val="right"/>
      </w:pPr>
      <w:r>
        <w:t>Источник - Регламент Всемирного почтового союза от 11.11.2008</w:t>
      </w:r>
    </w:p>
    <w:p w:rsidR="00000000" w:rsidRDefault="007B33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https://порядокправа.рф/obrazecy/svodnaya_vedomost_otpravlenij_forma_n_cn_54.htm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35C"/>
    <w:rsid w:val="007B3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9D07EB-6C0B-417D-BE23-A3CBC257C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vedomost_otpravlenij_forma_n_cn_5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865</Words>
  <Characters>4931</Characters>
  <Application>Microsoft Office Word</Application>
  <DocSecurity>0</DocSecurity>
  <Lines>41</Lines>
  <Paragraphs>11</Paragraphs>
  <ScaleCrop>false</ScaleCrop>
  <Company/>
  <LinksUpToDate>false</LinksUpToDate>
  <CharactersWithSpaces>5785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 отправлений. Форма № CN 54 -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2022-08-23T13:23:00Z</dcterms:created>
  <dcterms:modified xsi:type="dcterms:W3CDTF">2022-08-23T13:23:00Z</dcterms:modified>
</cp:coreProperties>
</file>