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D04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отказов аппаратуры и оборудования. Форма № ПС-21</w:t>
      </w:r>
    </w:p>
    <w:p w:rsidR="00000000" w:rsidRDefault="00387D04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387D04">
      <w:pPr>
        <w:pStyle w:val="right"/>
      </w:pPr>
      <w:r>
        <w:t>Ф. ПС-21</w:t>
      </w:r>
    </w:p>
    <w:p w:rsidR="00000000" w:rsidRDefault="003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0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ВЕДОМОСТЬ ОТКАЗОВ </w:t>
      </w:r>
      <w:r>
        <w:rPr>
          <w:rFonts w:eastAsia="Times New Roman"/>
        </w:rPr>
        <w:t>АППАРАТУРЫ И ОБОРУДОВАНИЯ В _______________ ЗА ______________ 19__ Г.</w:t>
      </w:r>
    </w:p>
    <w:p w:rsidR="00000000" w:rsidRDefault="00387D04">
      <w:pPr>
        <w:pStyle w:val="HTML"/>
      </w:pPr>
      <w:r>
        <w:t>------------------------------------------------------------------</w:t>
      </w:r>
    </w:p>
    <w:p w:rsidR="00000000" w:rsidRDefault="00387D04">
      <w:pPr>
        <w:pStyle w:val="HTML"/>
      </w:pPr>
      <w:r>
        <w:t>¦ N ¦Наименование¦Год выпус-¦Тип неис-¦Характе-¦Причина¦Кто осу- ¦</w:t>
      </w:r>
    </w:p>
    <w:p w:rsidR="00000000" w:rsidRDefault="00387D04">
      <w:pPr>
        <w:pStyle w:val="HTML"/>
      </w:pPr>
      <w:r>
        <w:t>¦п/п¦   стойки   ¦ка, завод-¦правного ¦ристика ¦отка</w:t>
      </w:r>
      <w:r>
        <w:t>за ¦ществляет¦</w:t>
      </w:r>
    </w:p>
    <w:p w:rsidR="00000000" w:rsidRDefault="00387D04">
      <w:pPr>
        <w:pStyle w:val="HTML"/>
      </w:pPr>
      <w:r>
        <w:t>¦   ¦ контейнера ¦ской номер¦блока    ¦отказа  ¦       ¦ремонт   ¦</w:t>
      </w:r>
    </w:p>
    <w:p w:rsidR="00000000" w:rsidRDefault="00387D04">
      <w:pPr>
        <w:pStyle w:val="HTML"/>
      </w:pPr>
      <w:r>
        <w:t>+---+------------+----------+---------+--------+-------+---------+</w:t>
      </w:r>
    </w:p>
    <w:p w:rsidR="00000000" w:rsidRDefault="00387D04">
      <w:pPr>
        <w:pStyle w:val="HTML"/>
      </w:pPr>
      <w:r>
        <w:t>¦ 1 ¦     2      ¦    3     ¦    4    ¦  5     ¦   6   ¦     7   ¦</w:t>
      </w:r>
    </w:p>
    <w:p w:rsidR="00000000" w:rsidRDefault="00387D04">
      <w:pPr>
        <w:pStyle w:val="HTML"/>
      </w:pPr>
      <w:r>
        <w:t>+---+------------+----------+---------+-</w:t>
      </w:r>
      <w:r>
        <w:t>-------+-------+---------+</w:t>
      </w:r>
    </w:p>
    <w:p w:rsidR="00000000" w:rsidRDefault="00387D04">
      <w:pPr>
        <w:pStyle w:val="HTML"/>
      </w:pPr>
      <w:r>
        <w:t>¦                                                                ¦</w:t>
      </w:r>
    </w:p>
    <w:p w:rsidR="00000000" w:rsidRDefault="00387D04">
      <w:pPr>
        <w:pStyle w:val="HTML"/>
      </w:pPr>
      <w:r>
        <w:t>¦                                                                ¦</w:t>
      </w:r>
    </w:p>
    <w:p w:rsidR="00000000" w:rsidRDefault="00387D04">
      <w:pPr>
        <w:pStyle w:val="HTML"/>
      </w:pPr>
      <w:r>
        <w:t>¦                                                                ¦</w:t>
      </w:r>
    </w:p>
    <w:p w:rsidR="00000000" w:rsidRDefault="00387D04">
      <w:pPr>
        <w:pStyle w:val="HTML"/>
      </w:pPr>
      <w:r>
        <w:t>----------------------------</w:t>
      </w:r>
      <w:r>
        <w:t>--------------------------------------</w:t>
      </w:r>
    </w:p>
    <w:p w:rsidR="00000000" w:rsidRDefault="0038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D04">
      <w:pPr>
        <w:pStyle w:val="right"/>
      </w:pPr>
      <w:r>
        <w:t>Источник - Приказ Госкомсвязи России от 19.10.1998 № 187</w:t>
      </w:r>
    </w:p>
    <w:p w:rsidR="00000000" w:rsidRDefault="00387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https://порядокправа.рф/obrazecy/svodnaya_vedomost_otkazov_apparatury_i_oborudovaniya_forma_n_ps_21.htm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04"/>
    <w:rsid w:val="003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401DF-921E-433D-92E2-8E4E6C23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tkazov_apparatury_i_oborudovaniya_forma_n_ps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отказов аппаратуры и оборудования. Форма № ПС-21 -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2022-08-23T13:23:00Z</dcterms:created>
  <dcterms:modified xsi:type="dcterms:W3CDTF">2022-08-23T13:23:00Z</dcterms:modified>
</cp:coreProperties>
</file>