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336B">
      <w:pPr>
        <w:pStyle w:val="1"/>
        <w:rPr>
          <w:rFonts w:eastAsia="Times New Roman"/>
        </w:rPr>
      </w:pPr>
      <w:r>
        <w:rPr>
          <w:rFonts w:eastAsia="Times New Roman"/>
        </w:rPr>
        <w:t>Сводная таблица ранжирования структурных подразделений ОАО "РЖД"</w:t>
      </w:r>
    </w:p>
    <w:p w:rsidR="00000000" w:rsidRDefault="008F336B">
      <w:pPr>
        <w:pStyle w:val="right"/>
      </w:pPr>
      <w:r>
        <w:t>Приложение N 7 к Методике анализа и оценки профессиональных рисков в ОАО "РЖД"</w:t>
      </w:r>
    </w:p>
    <w:p w:rsidR="00000000" w:rsidRDefault="008F33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36B">
      <w:pPr>
        <w:pStyle w:val="3"/>
        <w:rPr>
          <w:rFonts w:eastAsia="Times New Roman"/>
        </w:rPr>
      </w:pPr>
      <w:r>
        <w:rPr>
          <w:rFonts w:eastAsia="Times New Roman"/>
        </w:rPr>
        <w:t>СВОДНАЯ ТАБЛИЦА РАНЖИРОВАНИЯ СТРУКТУРНЫХ ПОДРАЗДЕЛЕНИЙ</w:t>
      </w:r>
    </w:p>
    <w:p w:rsidR="00000000" w:rsidRDefault="008F336B">
      <w:pPr>
        <w:pStyle w:val="HTML"/>
      </w:pPr>
      <w:r>
        <w:t>-----------------------------------------------------------------------------------------------------------</w:t>
      </w:r>
    </w:p>
    <w:p w:rsidR="00000000" w:rsidRDefault="008F336B">
      <w:pPr>
        <w:pStyle w:val="HTML"/>
      </w:pPr>
      <w:r>
        <w:t>¦ N ¦ Структурное ¦          Рейтинг структурных подразделений по          ¦Суммарный¦Место, за-¦Заключе- ¦</w:t>
      </w:r>
    </w:p>
    <w:p w:rsidR="00000000" w:rsidRDefault="008F336B">
      <w:pPr>
        <w:pStyle w:val="HTML"/>
      </w:pPr>
      <w:r>
        <w:t>¦п/п¦подразделение+---------------------</w:t>
      </w:r>
      <w:r>
        <w:t>-----------------------------------+ рейтинг ¦нимаемое  ¦ние (не- ¦</w:t>
      </w:r>
    </w:p>
    <w:p w:rsidR="00000000" w:rsidRDefault="008F336B">
      <w:pPr>
        <w:pStyle w:val="HTML"/>
      </w:pPr>
      <w:r>
        <w:t>¦   ¦             ¦количест-¦суммар- ¦частоте  ¦частоте  ¦комплек-¦комплек-¦ В       ¦структур- ¦обходима ¦</w:t>
      </w:r>
    </w:p>
    <w:p w:rsidR="00000000" w:rsidRDefault="008F336B">
      <w:pPr>
        <w:pStyle w:val="HTML"/>
      </w:pPr>
      <w:r>
        <w:t>¦   ¦             ¦ву мест 3¦ному    ¦появления¦появления¦сному   ¦сному   ¦  су</w:t>
      </w:r>
      <w:r>
        <w:t>мм   ¦ным под-  ¦или нет  ¦</w:t>
      </w:r>
    </w:p>
    <w:p w:rsidR="00000000" w:rsidRDefault="008F336B">
      <w:pPr>
        <w:pStyle w:val="HTML"/>
      </w:pPr>
      <w:r>
        <w:t>¦   ¦             ¦и 4 клас-¦уровню  ¦нежела-  ¦нежела-  ¦риску   ¦риску   ¦      s  ¦разделе-  ¦детальная¦</w:t>
      </w:r>
    </w:p>
    <w:p w:rsidR="00000000" w:rsidRDefault="008F336B">
      <w:pPr>
        <w:pStyle w:val="HTML"/>
      </w:pPr>
      <w:r>
        <w:t>¦   ¦             ¦са усло- ¦опаснос-¦тельных  ¦тельных  ¦ &lt;...&gt;  ¦ н.с.   ¦         ¦нием      ¦оценка   ¦</w:t>
      </w:r>
    </w:p>
    <w:p w:rsidR="00000000" w:rsidRDefault="008F336B">
      <w:pPr>
        <w:pStyle w:val="HTML"/>
      </w:pPr>
      <w:r>
        <w:t xml:space="preserve">¦   ¦       </w:t>
      </w:r>
      <w:r>
        <w:t xml:space="preserve">      ¦вий труда¦ти      ¦событий  ¦событий  ¦В       ¦В       ¦         ¦          ¦рисков)  ¦</w:t>
      </w:r>
    </w:p>
    <w:p w:rsidR="00000000" w:rsidRDefault="008F336B">
      <w:pPr>
        <w:pStyle w:val="HTML"/>
      </w:pPr>
      <w:r>
        <w:t>¦   ¦             ¦В        ¦В       ¦ &lt;...&gt;   ¦ н.с.    ¦ кр.    ¦ кр.    ¦         ¦          ¦         ¦</w:t>
      </w:r>
    </w:p>
    <w:p w:rsidR="00000000" w:rsidRDefault="008F336B">
      <w:pPr>
        <w:pStyle w:val="HTML"/>
      </w:pPr>
      <w:r>
        <w:t xml:space="preserve">¦   ¦             ¦ 3,4     ¦ оп.    ¦В        ¦В   </w:t>
      </w:r>
      <w:r>
        <w:t xml:space="preserve">     ¦    s   ¦    s   ¦         ¦          ¦         ¦</w:t>
      </w:r>
    </w:p>
    <w:p w:rsidR="00000000" w:rsidRDefault="008F336B">
      <w:pPr>
        <w:pStyle w:val="HTML"/>
      </w:pPr>
      <w:r>
        <w:t>¦   ¦             ¦    s    ¦    s   ¦ частоты ¦ частоты ¦        ¦        ¦         ¦          ¦         ¦</w:t>
      </w:r>
    </w:p>
    <w:p w:rsidR="00000000" w:rsidRDefault="008F336B">
      <w:pPr>
        <w:pStyle w:val="HTML"/>
      </w:pPr>
      <w:r>
        <w:t xml:space="preserve">¦   ¦             ¦         ¦        ¦        s¦        s¦        ¦        ¦         ¦      </w:t>
      </w:r>
      <w:r>
        <w:t xml:space="preserve">    ¦         ¦</w:t>
      </w:r>
    </w:p>
    <w:p w:rsidR="00000000" w:rsidRDefault="008F336B">
      <w:pPr>
        <w:pStyle w:val="HTML"/>
      </w:pPr>
      <w:r>
        <w:t>+---+-------------+---------+--------+---------+---------+--------+--------+---------+----------+---------+</w:t>
      </w:r>
    </w:p>
    <w:p w:rsidR="00000000" w:rsidRDefault="008F336B">
      <w:pPr>
        <w:pStyle w:val="HTML"/>
      </w:pPr>
      <w:r>
        <w:t>¦ 1 ¦      2      ¦    3    ¦   4    ¦    5    ¦    6    ¦   7    ¦   8    ¦    9    ¦    10    ¦   11    ¦</w:t>
      </w:r>
    </w:p>
    <w:p w:rsidR="00000000" w:rsidRDefault="008F336B">
      <w:pPr>
        <w:pStyle w:val="HTML"/>
      </w:pPr>
      <w:r>
        <w:t>+---+-------------+-----</w:t>
      </w:r>
      <w:r>
        <w:t>----+--------+---------+---------+--------+--------+---------+----------+---------+</w:t>
      </w:r>
    </w:p>
    <w:p w:rsidR="00000000" w:rsidRDefault="008F336B">
      <w:pPr>
        <w:pStyle w:val="HTML"/>
      </w:pPr>
      <w:r>
        <w:t>+---+-------------+---------+--------+---------+---------+--------+--------+---------+----------+---------+</w:t>
      </w:r>
    </w:p>
    <w:p w:rsidR="00000000" w:rsidRDefault="008F336B">
      <w:pPr>
        <w:pStyle w:val="HTML"/>
      </w:pPr>
      <w:r>
        <w:t>+---+-------------+---------+--------+---------+---------+------</w:t>
      </w:r>
      <w:r>
        <w:t>--+--------+---------+----------+---------+</w:t>
      </w:r>
    </w:p>
    <w:p w:rsidR="00000000" w:rsidRDefault="008F336B">
      <w:pPr>
        <w:pStyle w:val="HTML"/>
      </w:pPr>
      <w:r>
        <w:t>----+-------------+---------+--------+---------+---------+--------+--------+---------+----------+----------</w:t>
      </w:r>
    </w:p>
    <w:p w:rsidR="00000000" w:rsidRDefault="008F33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36B">
      <w:pPr>
        <w:pStyle w:val="right"/>
      </w:pPr>
      <w:r>
        <w:t>Источник - Распоряжение ОАО "РЖД" от 19.12.2005 № 2144р</w:t>
      </w:r>
    </w:p>
    <w:p w:rsidR="00000000" w:rsidRDefault="008F33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https://порядокправа.рф/obrazecy/svodnaya_tablica_ranzhirovaniya_strukturny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x_podrazdelenij_oao_rzhd.htm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36B"/>
    <w:rsid w:val="008F3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7A9B4D-1BA5-4383-868D-A1D437EC7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tablica_ranzhirovaniya_strukturnyx_podrazdelenij_oao_r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2155</Characters>
  <Application>Microsoft Office Word</Application>
  <DocSecurity>0</DocSecurity>
  <Lines>17</Lines>
  <Paragraphs>5</Paragraphs>
  <ScaleCrop>false</ScaleCrop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таблица ранжирования структурных подразделений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2022-08-23T13:15:00Z</dcterms:created>
  <dcterms:modified xsi:type="dcterms:W3CDTF">2022-08-23T13:15:00Z</dcterms:modified>
</cp:coreProperties>
</file>