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02AF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изменений</w:t>
      </w:r>
    </w:p>
    <w:p w:rsidR="00000000" w:rsidRDefault="00B202AF">
      <w:pPr>
        <w:pStyle w:val="right"/>
      </w:pPr>
      <w:r>
        <w:t xml:space="preserve">Приложение N 6 к Порядку (п. 25) реализации накопительно-ипотечной системы жилищного обеспечения военнослужащих в Вооруженных Силах Российской Федерации </w:t>
      </w:r>
    </w:p>
    <w:p w:rsidR="00000000" w:rsidRDefault="00B202AF">
      <w:pPr>
        <w:pStyle w:val="right"/>
      </w:pPr>
      <w:r>
        <w:t>Форма</w:t>
      </w:r>
    </w:p>
    <w:p w:rsidR="00000000" w:rsidRDefault="00B202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2AF">
      <w:pPr>
        <w:pStyle w:val="HTML"/>
      </w:pPr>
      <w:r>
        <w:t xml:space="preserve">                         </w:t>
      </w:r>
      <w:r>
        <w:t>Сводная таблица изменений</w:t>
      </w:r>
    </w:p>
    <w:p w:rsidR="00000000" w:rsidRDefault="00B202AF">
      <w:pPr>
        <w:pStyle w:val="HTML"/>
      </w:pPr>
      <w:r>
        <w:t>__________________________________________________________________</w:t>
      </w:r>
    </w:p>
    <w:p w:rsidR="00000000" w:rsidRDefault="00B202AF">
      <w:pPr>
        <w:pStyle w:val="HTML"/>
      </w:pPr>
      <w:r>
        <w:t>(наименование регионального управления жилищного обеспечения)</w:t>
      </w:r>
    </w:p>
    <w:p w:rsidR="00000000" w:rsidRDefault="00B202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2AF">
      <w:pPr>
        <w:pStyle w:val="3"/>
        <w:rPr>
          <w:rFonts w:eastAsia="Times New Roman"/>
        </w:rPr>
      </w:pPr>
      <w:r>
        <w:rPr>
          <w:rFonts w:eastAsia="Times New Roman"/>
        </w:rPr>
        <w:t>N п/п Регистрационный номер участника НИС Наименование показателя Значение предыдущего показателя Зн</w:t>
      </w:r>
      <w:r>
        <w:rPr>
          <w:rFonts w:eastAsia="Times New Roman"/>
        </w:rPr>
        <w:t>ачение нового показателя</w:t>
      </w:r>
    </w:p>
    <w:p w:rsidR="00000000" w:rsidRDefault="00B202AF">
      <w:pPr>
        <w:pStyle w:val="HTML"/>
      </w:pPr>
      <w:r>
        <w:t>Руководитель регионального управления</w:t>
      </w:r>
    </w:p>
    <w:p w:rsidR="00000000" w:rsidRDefault="00B202AF">
      <w:pPr>
        <w:pStyle w:val="HTML"/>
      </w:pPr>
      <w:r>
        <w:t>жилищного обеспечения                     _________________________________</w:t>
      </w:r>
    </w:p>
    <w:p w:rsidR="00000000" w:rsidRDefault="00B202AF">
      <w:pPr>
        <w:pStyle w:val="HTML"/>
      </w:pPr>
      <w:r>
        <w:t>(подпись, инициал имени, фамилия)</w:t>
      </w:r>
    </w:p>
    <w:p w:rsidR="00000000" w:rsidRDefault="00B202AF">
      <w:pPr>
        <w:pStyle w:val="HTML"/>
      </w:pPr>
    </w:p>
    <w:p w:rsidR="00000000" w:rsidRDefault="00B202AF">
      <w:pPr>
        <w:pStyle w:val="HTML"/>
      </w:pPr>
      <w:r>
        <w:t>М.П.</w:t>
      </w:r>
    </w:p>
    <w:p w:rsidR="00000000" w:rsidRDefault="00B202AF">
      <w:pPr>
        <w:pStyle w:val="HTML"/>
      </w:pPr>
      <w:r>
        <w:t>Дата</w:t>
      </w:r>
    </w:p>
    <w:p w:rsidR="00000000" w:rsidRDefault="00B202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2AF">
      <w:pPr>
        <w:pStyle w:val="right"/>
      </w:pPr>
      <w:r>
        <w:t>Источник - Приказ Министра обороны РФ от 28.02.2013 № 166 (с изменениям</w:t>
      </w:r>
      <w:r>
        <w:t>и и дополнениями на 2014 год)</w:t>
      </w:r>
    </w:p>
    <w:p w:rsidR="00000000" w:rsidRDefault="00B202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aya_tablica_izmenenij.htm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2AF"/>
    <w:rsid w:val="00B20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3A5B27-06D0-46D3-A819-7AAA59842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izmen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изменений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2022-08-23T13:11:00Z</dcterms:created>
  <dcterms:modified xsi:type="dcterms:W3CDTF">2022-08-23T13:11:00Z</dcterms:modified>
</cp:coreProperties>
</file>