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0453">
      <w:pPr>
        <w:pStyle w:val="1"/>
        <w:rPr>
          <w:rFonts w:eastAsia="Times New Roman"/>
        </w:rPr>
      </w:pPr>
      <w:r>
        <w:rPr>
          <w:rFonts w:eastAsia="Times New Roman"/>
        </w:rPr>
        <w:t>Сводная оборотная ведомость движения топлива на тепловых электростанциях</w:t>
      </w:r>
    </w:p>
    <w:p w:rsidR="00000000" w:rsidRDefault="00590453">
      <w:pPr>
        <w:pStyle w:val="right"/>
      </w:pPr>
      <w:r>
        <w:t>Приложение 34 к Методическим указаниям по организации учета топлива на тепловых электростанциях</w:t>
      </w:r>
    </w:p>
    <w:p w:rsidR="00000000" w:rsidRDefault="00590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453">
      <w:pPr>
        <w:pStyle w:val="HTML"/>
      </w:pPr>
      <w:r>
        <w:t>___________________________</w:t>
      </w:r>
    </w:p>
    <w:p w:rsidR="00000000" w:rsidRDefault="00590453">
      <w:pPr>
        <w:pStyle w:val="HTML"/>
      </w:pPr>
      <w:r>
        <w:t>(электростанция, код)</w:t>
      </w:r>
    </w:p>
    <w:p w:rsidR="00000000" w:rsidRDefault="00590453">
      <w:pPr>
        <w:pStyle w:val="HTML"/>
      </w:pPr>
    </w:p>
    <w:p w:rsidR="00000000" w:rsidRDefault="00590453">
      <w:pPr>
        <w:pStyle w:val="HTML"/>
      </w:pPr>
      <w:r>
        <w:t>СВОДНАЯ ОБОРОТНАЯ ВЕДОМОСТЬ</w:t>
      </w:r>
    </w:p>
    <w:p w:rsidR="00000000" w:rsidRDefault="00590453">
      <w:pPr>
        <w:pStyle w:val="HTML"/>
      </w:pPr>
      <w:r>
        <w:t>ДВИЖЕНИЯ ТОПЛИВА ЗА _________________ 199_ Г.</w:t>
      </w:r>
    </w:p>
    <w:p w:rsidR="00000000" w:rsidRDefault="00590453">
      <w:pPr>
        <w:pStyle w:val="HTML"/>
      </w:pPr>
      <w:r>
        <w:t>(месяц)</w:t>
      </w:r>
    </w:p>
    <w:p w:rsidR="00000000" w:rsidRDefault="00590453">
      <w:pPr>
        <w:pStyle w:val="HTML"/>
      </w:pPr>
    </w:p>
    <w:p w:rsidR="00000000" w:rsidRDefault="00590453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590453">
      <w:pPr>
        <w:pStyle w:val="HTML"/>
      </w:pPr>
      <w:r>
        <w:t>¦Топливо¦Сальдо на начало месяца ¦        Приход на м</w:t>
      </w:r>
      <w:r>
        <w:t>есяц      ¦       Расход за месяц       ¦Остаток на конец месяца ¦</w:t>
      </w:r>
    </w:p>
    <w:p w:rsidR="00000000" w:rsidRDefault="00590453">
      <w:pPr>
        <w:pStyle w:val="HTML"/>
      </w:pPr>
      <w:r>
        <w:t>¦       +------------------------+-----------------------------+-----------------------------+------------------------+</w:t>
      </w:r>
    </w:p>
    <w:p w:rsidR="00000000" w:rsidRDefault="00590453">
      <w:pPr>
        <w:pStyle w:val="HTML"/>
      </w:pPr>
      <w:r>
        <w:t>¦       ¦количество¦    сумма    ¦ба- ¦количество¦    сумма    ¦ба- ¦</w:t>
      </w:r>
      <w:r>
        <w:t>количество¦    сумма    ¦количество¦    сумма    ¦</w:t>
      </w:r>
    </w:p>
    <w:p w:rsidR="00000000" w:rsidRDefault="00590453">
      <w:pPr>
        <w:pStyle w:val="HTML"/>
      </w:pPr>
      <w:r>
        <w:t>¦       ¦          ¦             ¦лан-¦          ¦             ¦лан-¦          ¦             ¦          ¦             ¦</w:t>
      </w:r>
    </w:p>
    <w:p w:rsidR="00000000" w:rsidRDefault="00590453">
      <w:pPr>
        <w:pStyle w:val="HTML"/>
      </w:pPr>
      <w:r>
        <w:t xml:space="preserve">¦       ¦          ¦             ¦со- ¦          ¦             ¦со- ¦          ¦     </w:t>
      </w:r>
      <w:r>
        <w:t xml:space="preserve">        ¦          ¦             ¦</w:t>
      </w:r>
    </w:p>
    <w:p w:rsidR="00000000" w:rsidRDefault="00590453">
      <w:pPr>
        <w:pStyle w:val="HTML"/>
      </w:pPr>
      <w:r>
        <w:t>¦       ¦          ¦             ¦вый ¦          ¦             ¦вый ¦          ¦             ¦          ¦             ¦</w:t>
      </w:r>
    </w:p>
    <w:p w:rsidR="00000000" w:rsidRDefault="00590453">
      <w:pPr>
        <w:pStyle w:val="HTML"/>
      </w:pPr>
      <w:r>
        <w:t xml:space="preserve">¦       ¦          ¦             ¦счет¦          ¦             ¦счет¦          ¦             ¦       </w:t>
      </w:r>
      <w:r>
        <w:t xml:space="preserve">   ¦             ¦</w:t>
      </w:r>
    </w:p>
    <w:p w:rsidR="00000000" w:rsidRDefault="00590453">
      <w:pPr>
        <w:pStyle w:val="HTML"/>
      </w:pPr>
      <w:r>
        <w:t>+-------+----------+-------------+----+----------+-------------+----+----------+-------------+----------+-------------+</w:t>
      </w:r>
    </w:p>
    <w:p w:rsidR="00000000" w:rsidRDefault="00590453">
      <w:pPr>
        <w:pStyle w:val="HTML"/>
      </w:pPr>
      <w:r>
        <w:t xml:space="preserve">¦                                                Пример заполнения                                                   </w:t>
      </w:r>
      <w:r>
        <w:t xml:space="preserve"> ¦</w:t>
      </w:r>
    </w:p>
    <w:p w:rsidR="00000000" w:rsidRDefault="00590453">
      <w:pPr>
        <w:pStyle w:val="HTML"/>
      </w:pPr>
      <w:r>
        <w:t>¦                                                                                                                     ¦</w:t>
      </w:r>
    </w:p>
    <w:p w:rsidR="00000000" w:rsidRDefault="00590453">
      <w:pPr>
        <w:pStyle w:val="HTML"/>
      </w:pPr>
      <w:r>
        <w:t>¦Уголь  ¦220449,210¦2010259039,33¦606 ¦49703,440 ¦1390455519,10¦201 ¦94849,250 ¦1193973740,91¦175026,400¦2202253048,52¦</w:t>
      </w:r>
    </w:p>
    <w:p w:rsidR="00000000" w:rsidRDefault="00590453">
      <w:pPr>
        <w:pStyle w:val="HTML"/>
      </w:pPr>
      <w:r>
        <w:t xml:space="preserve">¦кузнец-¦    </w:t>
      </w:r>
      <w:r>
        <w:t xml:space="preserve">      ¦             ¦    ¦          ¦             ¦    ¦          ¦             ¦          ¦             ¦</w:t>
      </w:r>
    </w:p>
    <w:p w:rsidR="00000000" w:rsidRDefault="00590453">
      <w:pPr>
        <w:pStyle w:val="HTML"/>
      </w:pPr>
      <w:r>
        <w:t>¦кий    ¦          ¦             ¦    ¦          ¦             ¦453 ¦207,000   ¦4288269,00   ¦          ¦             ¦</w:t>
      </w:r>
    </w:p>
    <w:p w:rsidR="00000000" w:rsidRDefault="00590453">
      <w:pPr>
        <w:pStyle w:val="HTML"/>
      </w:pPr>
      <w:r>
        <w:t xml:space="preserve">¦       ¦          ¦         </w:t>
      </w:r>
      <w:r>
        <w:t xml:space="preserve">    ¦    ¦          ¦             ¦463 ¦70,000    ¦199500,00    ¦          ¦             ¦</w:t>
      </w:r>
    </w:p>
    <w:p w:rsidR="00000000" w:rsidRDefault="00590453">
      <w:pPr>
        <w:pStyle w:val="HTML"/>
      </w:pPr>
      <w:r>
        <w:t>¦       ¦          ¦             ¦    ¦          ¦Итого        ¦    ¦95126,250 ¦1198461509,91¦          ¦             ¦</w:t>
      </w:r>
    </w:p>
    <w:p w:rsidR="00000000" w:rsidRDefault="00590453">
      <w:pPr>
        <w:pStyle w:val="HTML"/>
      </w:pPr>
      <w:r>
        <w:t xml:space="preserve">¦       ¦          ¦             ¦    ¦      </w:t>
      </w:r>
      <w:r>
        <w:t xml:space="preserve">    ¦расход...    ¦    ¦          ¦             ¦          ¦             ¦</w:t>
      </w:r>
    </w:p>
    <w:p w:rsidR="00000000" w:rsidRDefault="00590453">
      <w:pPr>
        <w:pStyle w:val="HTML"/>
      </w:pPr>
      <w:r>
        <w:t>¦Мазут  ¦26828,350 ¦496062033,05 ¦606 ¦9614,929  ¦186623685,92 ¦201 ¦24485,000 ¦458673342,55 ¦11928,279 ¦222722376,42 ¦</w:t>
      </w:r>
    </w:p>
    <w:p w:rsidR="00000000" w:rsidRDefault="00590453">
      <w:pPr>
        <w:pStyle w:val="HTML"/>
      </w:pPr>
      <w:r>
        <w:t xml:space="preserve">¦       ¦          ¦             ¦    ¦          ¦          </w:t>
      </w:r>
      <w:r>
        <w:t xml:space="preserve">   ¦453 ¦30,000    ¦1290000,00   ¦          ¦             ¦</w:t>
      </w:r>
    </w:p>
    <w:p w:rsidR="00000000" w:rsidRDefault="00590453">
      <w:pPr>
        <w:pStyle w:val="HTML"/>
      </w:pPr>
      <w:r>
        <w:t>¦       ¦          ¦             ¦    ¦          ¦Итого        ¦    ¦24515,000 ¦459963342,55 ¦          ¦             ¦</w:t>
      </w:r>
    </w:p>
    <w:p w:rsidR="00000000" w:rsidRDefault="00590453">
      <w:pPr>
        <w:pStyle w:val="HTML"/>
      </w:pPr>
      <w:r>
        <w:t xml:space="preserve">¦       ¦          ¦             ¦    ¦          ¦расход...    ¦    ¦       </w:t>
      </w:r>
      <w:r>
        <w:t xml:space="preserve">   ¦             ¦          ¦             ¦</w:t>
      </w:r>
    </w:p>
    <w:p w:rsidR="00000000" w:rsidRDefault="00590453">
      <w:pPr>
        <w:pStyle w:val="HTML"/>
      </w:pPr>
      <w:r>
        <w:t>¦Газ    ¦0,000     ¦0,00         ¦606 ¦167000,000¦3090168000,00¦201 ¦167000,000¦309016800,00 ¦0,000     ¦0,00         ¦</w:t>
      </w:r>
    </w:p>
    <w:p w:rsidR="00000000" w:rsidRDefault="00590453">
      <w:pPr>
        <w:pStyle w:val="HTML"/>
      </w:pPr>
      <w:r>
        <w:lastRenderedPageBreak/>
        <w:t xml:space="preserve">¦природ-¦          ¦             ¦    ¦          ¦             ¦    ¦          ¦            </w:t>
      </w:r>
      <w:r>
        <w:t xml:space="preserve"> ¦          ¦             ¦</w:t>
      </w:r>
    </w:p>
    <w:p w:rsidR="00000000" w:rsidRDefault="00590453">
      <w:pPr>
        <w:pStyle w:val="HTML"/>
      </w:pPr>
      <w:r>
        <w:t>¦ный    ¦          ¦             ¦    ¦          ¦             ¦    ¦          ¦             ¦          ¦             ¦</w:t>
      </w:r>
    </w:p>
    <w:p w:rsidR="00000000" w:rsidRDefault="00590453">
      <w:pPr>
        <w:pStyle w:val="HTML"/>
      </w:pPr>
      <w:r>
        <w:t>¦Всего  ¦          ¦2510779458,86¦    ¦          ¦4667247205,02¦    ¦          ¦4748592852,46¦          ¦242</w:t>
      </w:r>
      <w:r>
        <w:t>9433811,42¦</w:t>
      </w:r>
    </w:p>
    <w:p w:rsidR="00000000" w:rsidRDefault="00590453">
      <w:pPr>
        <w:pStyle w:val="HTML"/>
      </w:pPr>
      <w:r>
        <w:t>--------+----------+-------------+----+----------+-------------+----+----------+-------------+----------+--------------</w:t>
      </w:r>
    </w:p>
    <w:p w:rsidR="00000000" w:rsidRDefault="00590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453">
      <w:pPr>
        <w:pStyle w:val="right"/>
      </w:pPr>
      <w:r>
        <w:t>Источник - Методические указания РАО "ЕЭС России" от 12.05.1996 № РД 34.09.105-96 (с изменениями и дополнениями на 2001 год</w:t>
      </w:r>
      <w:r>
        <w:t>)</w:t>
      </w:r>
    </w:p>
    <w:p w:rsidR="00000000" w:rsidRDefault="005904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рава.рф/obrazecy/svodnaya_oborotnaya_vedomost_dvizheniya_topliva_na_teplovyx_elektrostanciyax.htm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453"/>
    <w:rsid w:val="0059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5C4A2B-F60F-4DC5-A364-6A41E75D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oborotnaya_vedomost_dvizheniya_topliva_na_teplovyx_elektrostanc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3320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оборотная ведомость движения топлива на тепловых электростанциях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2022-08-23T13:01:00Z</dcterms:created>
  <dcterms:modified xsi:type="dcterms:W3CDTF">2022-08-23T13:01:00Z</dcterms:modified>
</cp:coreProperties>
</file>