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6422">
      <w:pPr>
        <w:pStyle w:val="1"/>
        <w:rPr>
          <w:rFonts w:eastAsia="Times New Roman"/>
        </w:rPr>
      </w:pPr>
      <w:r>
        <w:rPr>
          <w:rFonts w:eastAsia="Times New Roman"/>
        </w:rPr>
        <w:t>Свод расходов на производство</w:t>
      </w:r>
    </w:p>
    <w:p w:rsidR="00000000" w:rsidRDefault="00426422">
      <w:pPr>
        <w:pStyle w:val="right"/>
      </w:pPr>
      <w:r>
        <w:t xml:space="preserve">Приложение 5 к Методическим рекомендациям Минпромнауки России от 26.12.2002 </w:t>
      </w:r>
    </w:p>
    <w:p w:rsidR="00000000" w:rsidRDefault="00426422">
      <w:pPr>
        <w:pStyle w:val="3"/>
        <w:rPr>
          <w:rFonts w:eastAsia="Times New Roman"/>
        </w:rPr>
      </w:pPr>
      <w:r>
        <w:rPr>
          <w:rFonts w:eastAsia="Times New Roman"/>
        </w:rPr>
        <w:t>СВОД РАСХОДОВ НА ПРОИЗВОДСТВО</w:t>
      </w:r>
    </w:p>
    <w:p w:rsidR="00000000" w:rsidRDefault="00426422">
      <w:pPr>
        <w:pStyle w:val="3"/>
        <w:rPr>
          <w:rFonts w:eastAsia="Times New Roman"/>
        </w:rPr>
      </w:pPr>
      <w:r>
        <w:rPr>
          <w:rFonts w:eastAsia="Times New Roman"/>
        </w:rPr>
        <w:t xml:space="preserve">Элементы расходов Услуги </w:t>
      </w:r>
      <w:r>
        <w:rPr>
          <w:rFonts w:eastAsia="Times New Roman"/>
        </w:rPr>
        <w:t>вспомогательных производств сырье и материалы вспомогательные материалы топливо энергия услуги производственного характера расходы на оплату труда суммы начисленной амортизации основных средств прочие расходы итого производство тепловой и электрической эне</w:t>
      </w:r>
      <w:r>
        <w:rPr>
          <w:rFonts w:eastAsia="Times New Roman"/>
        </w:rPr>
        <w:t xml:space="preserve">ргии водоснабжение рейдовые и лесо-биржевые работы древесно-подготовительные производства ремонтная служба всего из них: плата за древесину, отпускаемую на корню плата за право заготовки живицы платежи за прочие природные ресурсы суммы единого социального </w:t>
      </w:r>
      <w:r>
        <w:rPr>
          <w:rFonts w:eastAsia="Times New Roman"/>
        </w:rPr>
        <w:t>налога</w:t>
      </w:r>
    </w:p>
    <w:p w:rsidR="00000000" w:rsidRDefault="00426422">
      <w:pPr>
        <w:pStyle w:val="3"/>
        <w:rPr>
          <w:rFonts w:eastAsia="Times New Roman"/>
        </w:rPr>
      </w:pPr>
      <w:r>
        <w:rPr>
          <w:rFonts w:eastAsia="Times New Roman"/>
        </w:rPr>
        <w:t>1 2 3 4 5 6 7 8 9 10 11 12 13 14 15 16 17 18 Расходы на производство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1. Плата за древесину, отпускаемую на корню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2. Плата за право заготовки живицы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3. Стоимость покупной древесины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4. Пиловочное сырье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5. Транспортно-складские</w:t>
      </w:r>
      <w:r>
        <w:t xml:space="preserve"> расходы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6. Сырье и основные материалы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7. Покупные изделия и полуфабрикаты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8. Возвратные отходы (вычитаются)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9. Сушка древесных материалов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10. Топливо на технологические цели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11. Энергия на технологические цели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12. Оплата труда производственных рабочих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13. Сумма единого социального налога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14. Расходы на подготовку и освоение производства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15. Расходы на содержание и эксплуатацию оборудования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16. Расходы по очистке сточных вод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17. Услуги ле</w:t>
      </w:r>
      <w:r>
        <w:t>совозного транспорта на вывозке и расходы по содержанию лесовозных дорог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18. Цеховые расходы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19. Попутные полуфабрикаты (исключаются)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20. Исключается цеховая себестоимость полуфабрикатов, переданных на дальнейшую переработку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21. Расходы</w:t>
      </w:r>
      <w:r>
        <w:t xml:space="preserve"> на упаковку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22. Общехозяйственные расходы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23. Потери от брака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24. Прочие производственные расходы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25. Возвратные отходы лесозаготовок (вычитаются)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26. Итого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right"/>
      </w:pPr>
      <w:r>
        <w:t>Продолжение приложения 5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422">
      <w:pPr>
        <w:pStyle w:val="3"/>
        <w:rPr>
          <w:rFonts w:eastAsia="Times New Roman"/>
        </w:rPr>
      </w:pPr>
      <w:r>
        <w:rPr>
          <w:rFonts w:eastAsia="Times New Roman"/>
        </w:rPr>
        <w:t>Услуги вспомогательных производств Комплексные сметы</w:t>
      </w:r>
    </w:p>
    <w:p w:rsidR="00000000" w:rsidRDefault="00426422">
      <w:pPr>
        <w:pStyle w:val="3"/>
        <w:rPr>
          <w:rFonts w:eastAsia="Times New Roman"/>
        </w:rPr>
      </w:pPr>
      <w:r>
        <w:rPr>
          <w:rFonts w:eastAsia="Times New Roman"/>
        </w:rPr>
        <w:t>содержание и эксплуатация водного транспорта железнодорожный транспорт (по видам тяги) автомобильный транспорт очистка сточных вод погрузочно-разгрузочные работы и содержание механизмов содержание и эксп</w:t>
      </w:r>
      <w:r>
        <w:rPr>
          <w:rFonts w:eastAsia="Times New Roman"/>
        </w:rPr>
        <w:t>луатация тракторов содержание лесовозных дорог сушильное хозяйство производство сжатого воздуха производство кислорода производство хлора и каустической соды производство глинозема производство извести производство силикат-глыбы и жидкого стекла торфо-разр</w:t>
      </w:r>
      <w:r>
        <w:rPr>
          <w:rFonts w:eastAsia="Times New Roman"/>
        </w:rPr>
        <w:t>аботки прочие вспомогательные производства</w:t>
      </w:r>
    </w:p>
    <w:p w:rsidR="00000000" w:rsidRDefault="00426422">
      <w:pPr>
        <w:pStyle w:val="3"/>
        <w:rPr>
          <w:rFonts w:eastAsia="Times New Roman"/>
        </w:rPr>
      </w:pPr>
      <w:r>
        <w:rPr>
          <w:rFonts w:eastAsia="Times New Roman"/>
        </w:rPr>
        <w:t>итого все виды ремонтов расходы на содержание и эксплуатацию оборудования (в разрезе смет) цеховые расходы общехозяйственные расходы расходы будущих периодов (раздельно по сметам) перевозка и погрузка готовой прод</w:t>
      </w:r>
      <w:r>
        <w:rPr>
          <w:rFonts w:eastAsia="Times New Roman"/>
        </w:rPr>
        <w:t>укции</w:t>
      </w:r>
    </w:p>
    <w:p w:rsidR="00000000" w:rsidRDefault="00426422">
      <w:pPr>
        <w:pStyle w:val="3"/>
        <w:rPr>
          <w:rFonts w:eastAsia="Times New Roman"/>
        </w:rPr>
      </w:pPr>
      <w:r>
        <w:rPr>
          <w:rFonts w:eastAsia="Times New Roman"/>
        </w:rPr>
        <w:t>итого</w:t>
      </w:r>
    </w:p>
    <w:p w:rsidR="00000000" w:rsidRDefault="00426422">
      <w:pPr>
        <w:pStyle w:val="3"/>
        <w:rPr>
          <w:rFonts w:eastAsia="Times New Roman"/>
        </w:rPr>
      </w:pPr>
      <w:r>
        <w:rPr>
          <w:rFonts w:eastAsia="Times New Roman"/>
        </w:rPr>
        <w:t>всего затрат 19 20 21 22 23 24 25 26 27 28 29 30 31 32 33 34 35 36 37 38 39 40 41 42 43 44 45 46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right"/>
      </w:pPr>
      <w:r>
        <w:t>Продолжение приложения 5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422">
      <w:pPr>
        <w:pStyle w:val="3"/>
        <w:rPr>
          <w:rFonts w:eastAsia="Times New Roman"/>
        </w:rPr>
      </w:pPr>
      <w:r>
        <w:rPr>
          <w:rFonts w:eastAsia="Times New Roman"/>
        </w:rPr>
        <w:t>Элементы расходов Услуги вспомогательных производств сырье и материалы вспомогательные</w:t>
      </w:r>
      <w:r>
        <w:rPr>
          <w:rFonts w:eastAsia="Times New Roman"/>
        </w:rPr>
        <w:t xml:space="preserve"> материалы топливо энергия услуги производственного характера расходы на оплату труда суммы начисленной амортизации основных средств прочие расходы итого производство тепловой и электрической энергии водоснабжение рейдовые и лесобиржевые работы древесно-по</w:t>
      </w:r>
      <w:r>
        <w:rPr>
          <w:rFonts w:eastAsia="Times New Roman"/>
        </w:rPr>
        <w:t>дготовительные производства ремонтная служба всего из них: плата за древесину, отпус каемую на корню плата за право заготовки живицы платежи за прочие природные ресурсы суммы единого социального налога</w:t>
      </w:r>
    </w:p>
    <w:p w:rsidR="00000000" w:rsidRDefault="00426422">
      <w:pPr>
        <w:pStyle w:val="3"/>
        <w:rPr>
          <w:rFonts w:eastAsia="Times New Roman"/>
        </w:rPr>
      </w:pPr>
      <w:r>
        <w:rPr>
          <w:rFonts w:eastAsia="Times New Roman"/>
        </w:rPr>
        <w:t>1 2 3 4 5 6 7 8 9 10 11 12 13 14 15 16 17 18 Внутренни</w:t>
      </w:r>
      <w:r>
        <w:rPr>
          <w:rFonts w:eastAsia="Times New Roman"/>
        </w:rPr>
        <w:t>й оборот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27. Производство тепловой и электрической энергии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28. Водоснабжение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29. Рейдовые и лесобиржевые работы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30. Древесно-подготовительные работы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31. Ремонтная служба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32. Содержание и эксплуатация водного транспорта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33</w:t>
      </w:r>
      <w:r>
        <w:t>. Содержание и эксплуатация железнодорожного транспорта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34. Содержание и эксплуатация автомобильного транспорта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35. Очистка сточных вод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36. Погрузочно-разгрузочные работы и содержание механизмов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37. Содержание и эксплуатация тракторов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38. Содержание лесовозных дорог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39. Содержание сушильного хозяйства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40. Производство сжатого воздуха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41. Производство кислорода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42. Производство хлора и каустической соды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43. Производство глинозема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44. Производство извести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45. Производство силикат-глыбы и жидкого стекла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46. Торфоразработки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47. Прочие вспомогательные производства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48. Итого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49. Все виды ремонтов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50. Расходы на содержание и эксплуатацию оборудования (в разрезе смет)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51. Цеховые расходы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52. Общехозяйственные расходы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53. Расходы будущих периодов (раздельно по сметам)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54. Перевозка и погрузка готовой продукции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Итого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left"/>
      </w:pPr>
      <w:r>
        <w:t>Всего расходов на производство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right"/>
      </w:pPr>
      <w:r>
        <w:t>Продолжение приложения 5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422">
      <w:pPr>
        <w:pStyle w:val="3"/>
        <w:rPr>
          <w:rFonts w:eastAsia="Times New Roman"/>
        </w:rPr>
      </w:pPr>
      <w:r>
        <w:rPr>
          <w:rFonts w:eastAsia="Times New Roman"/>
        </w:rPr>
        <w:t>Услуги вспомогательных производств Комплексные сметы</w:t>
      </w:r>
    </w:p>
    <w:p w:rsidR="00000000" w:rsidRDefault="00426422">
      <w:pPr>
        <w:pStyle w:val="left"/>
      </w:pPr>
      <w:r>
        <w:t xml:space="preserve">содержание и эксплуатация </w:t>
      </w:r>
      <w:r>
        <w:t>водного транспорта</w:t>
      </w:r>
    </w:p>
    <w:p w:rsidR="00000000" w:rsidRDefault="00426422">
      <w:pPr>
        <w:pStyle w:val="3"/>
        <w:rPr>
          <w:rFonts w:eastAsia="Times New Roman"/>
        </w:rPr>
      </w:pPr>
      <w:r>
        <w:rPr>
          <w:rFonts w:eastAsia="Times New Roman"/>
        </w:rPr>
        <w:t>железнодорожный транспорт (по видам тяги) автомобильный транспорт очистка сточных вод погрузочно-разгрузочные работы и содержание механизмов содержание и эксплуатация тракторов содержание лесовозных дорог сушильное хозяйство производство</w:t>
      </w:r>
      <w:r>
        <w:rPr>
          <w:rFonts w:eastAsia="Times New Roman"/>
        </w:rPr>
        <w:t xml:space="preserve"> сжатого воздуха производство кислорода производство хлора и каустической соды производство глинозема производство извести производство силикат-глыбы и жидкого стекла торфо-разработки прочие вспомогательные производства</w:t>
      </w:r>
    </w:p>
    <w:p w:rsidR="00000000" w:rsidRDefault="00426422">
      <w:pPr>
        <w:pStyle w:val="3"/>
        <w:rPr>
          <w:rFonts w:eastAsia="Times New Roman"/>
        </w:rPr>
      </w:pPr>
      <w:r>
        <w:rPr>
          <w:rFonts w:eastAsia="Times New Roman"/>
        </w:rPr>
        <w:t>итого все виды ремонтов расходы на с</w:t>
      </w:r>
      <w:r>
        <w:rPr>
          <w:rFonts w:eastAsia="Times New Roman"/>
        </w:rPr>
        <w:t>одержание и эксплуатацию оборудования (в разрезе смет) цеховые расходы общехозяйственные расходы расходы будущих периодов (раздельно по сметам) перевозка и погрузка готовой продукции</w:t>
      </w:r>
    </w:p>
    <w:p w:rsidR="00000000" w:rsidRDefault="00426422">
      <w:pPr>
        <w:pStyle w:val="3"/>
        <w:rPr>
          <w:rFonts w:eastAsia="Times New Roman"/>
        </w:rPr>
      </w:pPr>
      <w:r>
        <w:rPr>
          <w:rFonts w:eastAsia="Times New Roman"/>
        </w:rPr>
        <w:t>итого</w:t>
      </w:r>
    </w:p>
    <w:p w:rsidR="00000000" w:rsidRDefault="00426422">
      <w:pPr>
        <w:pStyle w:val="3"/>
        <w:rPr>
          <w:rFonts w:eastAsia="Times New Roman"/>
        </w:rPr>
      </w:pPr>
      <w:r>
        <w:rPr>
          <w:rFonts w:eastAsia="Times New Roman"/>
        </w:rPr>
        <w:t xml:space="preserve">всего затрат 19 20 21 22 23 24 25 26 27 28 29 30 31 32 33 34 35 36 </w:t>
      </w:r>
      <w:r>
        <w:rPr>
          <w:rFonts w:eastAsia="Times New Roman"/>
        </w:rPr>
        <w:t>37 38 39 40 41 42 43 44 45 46</w:t>
      </w:r>
    </w:p>
    <w:p w:rsidR="00000000" w:rsidRDefault="004264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422">
      <w:pPr>
        <w:pStyle w:val="right"/>
      </w:pPr>
      <w:r>
        <w:t>Источник - Методические рекомендации Минпромнауки России от 26.12.2002</w:t>
      </w:r>
    </w:p>
    <w:p w:rsidR="00000000" w:rsidRDefault="004264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https://порядокправа.рф/obrazecy/svod_rasxodov_na_proizvodstvo.htm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422"/>
    <w:rsid w:val="00426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859402-7263-4D51-8AFC-5B337C5EA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_rasxodov_na_proizvod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885</Words>
  <Characters>5046</Characters>
  <Application>Microsoft Office Word</Application>
  <DocSecurity>0</DocSecurity>
  <Lines>42</Lines>
  <Paragraphs>11</Paragraphs>
  <ScaleCrop>false</ScaleCrop>
  <Company/>
  <LinksUpToDate>false</LinksUpToDate>
  <CharactersWithSpaces>5920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 расходов на производство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2022-08-23T12:47:00Z</dcterms:created>
  <dcterms:modified xsi:type="dcterms:W3CDTF">2022-08-23T12:47:00Z</dcterms:modified>
</cp:coreProperties>
</file>