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82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Свидетельство, подтверждающее включение в перечень товарных бирж</w:t>
      </w:r>
    </w:p>
    <w:p w:rsidR="00000000" w:rsidRDefault="00B13824">
      <w:pPr>
        <w:pStyle w:val="right"/>
      </w:pPr>
      <w:r>
        <w:t>Приложение No. 2 к Порядку отнесения товарных бирж к перечню товарных бирж</w:t>
      </w:r>
    </w:p>
    <w:p w:rsidR="00000000" w:rsidRDefault="00B1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824">
      <w:pPr>
        <w:pStyle w:val="HTML"/>
      </w:pPr>
      <w:r>
        <w:t xml:space="preserve">                          СВИДЕТЕЛЬСТВО</w:t>
      </w:r>
    </w:p>
    <w:p w:rsidR="00000000" w:rsidRDefault="00B13824">
      <w:pPr>
        <w:pStyle w:val="HTML"/>
      </w:pPr>
    </w:p>
    <w:p w:rsidR="00000000" w:rsidRDefault="00B13824">
      <w:pPr>
        <w:pStyle w:val="HTML"/>
      </w:pPr>
      <w:r>
        <w:t xml:space="preserve">Регистрационный No. _____      "____" </w:t>
      </w:r>
      <w:r>
        <w:t>____________ 199 ____ г.</w:t>
      </w:r>
    </w:p>
    <w:p w:rsidR="00000000" w:rsidRDefault="00B13824">
      <w:pPr>
        <w:pStyle w:val="HTML"/>
      </w:pPr>
      <w:r>
        <w:t>Подтверждает включение ______________________________________,</w:t>
      </w:r>
    </w:p>
    <w:p w:rsidR="00000000" w:rsidRDefault="00B13824">
      <w:pPr>
        <w:pStyle w:val="HTML"/>
      </w:pPr>
      <w:r>
        <w:t>(наименование биржи)</w:t>
      </w:r>
    </w:p>
    <w:p w:rsidR="00000000" w:rsidRDefault="00B13824">
      <w:pPr>
        <w:pStyle w:val="HTML"/>
      </w:pPr>
      <w:r>
        <w:t>зарегистрированной по адресу: ________________________________</w:t>
      </w:r>
    </w:p>
    <w:p w:rsidR="00000000" w:rsidRDefault="00B13824">
      <w:pPr>
        <w:pStyle w:val="HTML"/>
      </w:pPr>
      <w:r>
        <w:t>______________________________________________________________</w:t>
      </w:r>
    </w:p>
    <w:p w:rsidR="00000000" w:rsidRDefault="00B13824">
      <w:pPr>
        <w:pStyle w:val="HTML"/>
      </w:pPr>
      <w:r>
        <w:t>в перечень товарных б</w:t>
      </w:r>
      <w:r>
        <w:t>ирж, на которые распространяется действие</w:t>
      </w:r>
    </w:p>
    <w:p w:rsidR="00000000" w:rsidRDefault="00B13824">
      <w:pPr>
        <w:pStyle w:val="HTML"/>
      </w:pPr>
      <w:r>
        <w:t>постановления  Совета   Министров - Правительства   Российской</w:t>
      </w:r>
    </w:p>
    <w:p w:rsidR="00000000" w:rsidRDefault="00B13824">
      <w:pPr>
        <w:pStyle w:val="HTML"/>
      </w:pPr>
      <w:r>
        <w:t>Федерации   от   11   мая   1993   года  No. 452  " О мерах по</w:t>
      </w:r>
    </w:p>
    <w:p w:rsidR="00000000" w:rsidRDefault="00B13824">
      <w:pPr>
        <w:pStyle w:val="HTML"/>
      </w:pPr>
      <w:r>
        <w:t>стимулированию роста организованного  товарооборота   биржевых</w:t>
      </w:r>
    </w:p>
    <w:p w:rsidR="00000000" w:rsidRDefault="00B13824">
      <w:pPr>
        <w:pStyle w:val="HTML"/>
      </w:pPr>
      <w:r>
        <w:t xml:space="preserve">товаров   через товарные </w:t>
      </w:r>
      <w:r>
        <w:t>биржи".</w:t>
      </w:r>
    </w:p>
    <w:p w:rsidR="00000000" w:rsidRDefault="00B13824">
      <w:pPr>
        <w:pStyle w:val="HTML"/>
      </w:pPr>
    </w:p>
    <w:p w:rsidR="00000000" w:rsidRDefault="00B13824">
      <w:pPr>
        <w:pStyle w:val="HTML"/>
      </w:pPr>
      <w:r>
        <w:t>Председатель (заместитель председателя)</w:t>
      </w:r>
    </w:p>
    <w:p w:rsidR="00000000" w:rsidRDefault="00B13824">
      <w:pPr>
        <w:pStyle w:val="HTML"/>
      </w:pPr>
      <w:r>
        <w:t>Комиссии по товарным биржам при ГКАП России          (подпись)</w:t>
      </w:r>
    </w:p>
    <w:p w:rsidR="00000000" w:rsidRDefault="00B13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824">
      <w:pPr>
        <w:pStyle w:val="right"/>
      </w:pPr>
      <w:r>
        <w:t>Источник - Порядок ГКАП России от 15.07.1993 № 17</w:t>
      </w:r>
    </w:p>
    <w:p w:rsidR="00000000" w:rsidRDefault="00B13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https://порядокправа.рф/obrazecy/svidetelstvo_podtverzhdayushhee_vklyuchenie_v_perechen_tovarnyx_birzh.htm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24"/>
    <w:rsid w:val="00B1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08156-0EEF-4146-AF62-EE444BF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podtverzhdayushhee_vklyuchenie_v_perechen_tovarnyx_bi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Свидетельство, подтверждающее включение в перечень товарных бирж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