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2C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установлении факта открытия месторождения полезных ископаемых (образец)</w:t>
      </w:r>
    </w:p>
    <w:p w:rsidR="00000000" w:rsidRDefault="008522CD">
      <w:pPr>
        <w:pStyle w:val="right"/>
      </w:pPr>
      <w:r>
        <w:t>Приложение 2 к Инструкции о порядке установления факта открытия месторождений полезных ископаемых</w:t>
      </w:r>
    </w:p>
    <w:p w:rsidR="00000000" w:rsidRDefault="00852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2CD">
      <w:pPr>
        <w:pStyle w:val="right"/>
      </w:pPr>
      <w:r>
        <w:t>(Образец)</w:t>
      </w:r>
    </w:p>
    <w:p w:rsidR="00000000" w:rsidRDefault="00852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2CD">
      <w:pPr>
        <w:pStyle w:val="HTML"/>
      </w:pPr>
      <w:r>
        <w:t xml:space="preserve">                         </w:t>
      </w:r>
      <w:r>
        <w:t>Федеральное агентство по недропользованию</w:t>
      </w:r>
    </w:p>
    <w:p w:rsidR="00000000" w:rsidRDefault="008522CD">
      <w:pPr>
        <w:pStyle w:val="HTML"/>
      </w:pPr>
      <w:r>
        <w:t>или его территориальный орган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>СВИДЕТЕЛЬСТВО</w:t>
      </w:r>
    </w:p>
    <w:p w:rsidR="00000000" w:rsidRDefault="008522CD">
      <w:pPr>
        <w:pStyle w:val="HTML"/>
      </w:pPr>
      <w:r>
        <w:t>об установлении факта открытия</w:t>
      </w:r>
    </w:p>
    <w:p w:rsidR="00000000" w:rsidRDefault="008522CD">
      <w:pPr>
        <w:pStyle w:val="HTML"/>
      </w:pPr>
      <w:r>
        <w:t>месторождения полезных ископаемых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>N __________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>Выдано ___________________________________________________________</w:t>
      </w:r>
    </w:p>
    <w:p w:rsidR="00000000" w:rsidRDefault="008522CD">
      <w:pPr>
        <w:pStyle w:val="HTML"/>
      </w:pPr>
      <w:r>
        <w:t>(субъект предпринимате</w:t>
      </w:r>
      <w:r>
        <w:t>льской деятельности, получивший</w:t>
      </w:r>
    </w:p>
    <w:p w:rsidR="00000000" w:rsidRDefault="008522CD">
      <w:pPr>
        <w:pStyle w:val="HTML"/>
      </w:pPr>
      <w:r>
        <w:t>свидетельство)</w:t>
      </w:r>
    </w:p>
    <w:p w:rsidR="00000000" w:rsidRDefault="008522CD">
      <w:pPr>
        <w:pStyle w:val="HTML"/>
      </w:pPr>
      <w:r>
        <w:t>в лице ___________________________________________________________</w:t>
      </w:r>
    </w:p>
    <w:p w:rsidR="00000000" w:rsidRDefault="008522CD">
      <w:pPr>
        <w:pStyle w:val="HTML"/>
      </w:pPr>
      <w:r>
        <w:t>(Ф.И.О. лица, представляющего субъект предпринимательской</w:t>
      </w:r>
    </w:p>
    <w:p w:rsidR="00000000" w:rsidRDefault="008522CD">
      <w:pPr>
        <w:pStyle w:val="HTML"/>
      </w:pPr>
      <w:r>
        <w:t>деятельности)</w:t>
      </w:r>
    </w:p>
    <w:p w:rsidR="00000000" w:rsidRDefault="008522CD">
      <w:pPr>
        <w:pStyle w:val="HTML"/>
      </w:pPr>
      <w:r>
        <w:t>Месторождение ____________________________________________________</w:t>
      </w:r>
    </w:p>
    <w:p w:rsidR="00000000" w:rsidRDefault="008522CD">
      <w:pPr>
        <w:pStyle w:val="HTML"/>
      </w:pPr>
      <w:r>
        <w:t>(на</w:t>
      </w:r>
      <w:r>
        <w:t>звание месторождения, вид полезного</w:t>
      </w:r>
    </w:p>
    <w:p w:rsidR="00000000" w:rsidRDefault="008522CD">
      <w:pPr>
        <w:pStyle w:val="HTML"/>
      </w:pPr>
      <w:r>
        <w:t>ископаемого)</w:t>
      </w:r>
    </w:p>
    <w:p w:rsidR="00000000" w:rsidRDefault="008522CD">
      <w:pPr>
        <w:pStyle w:val="HTML"/>
      </w:pPr>
      <w:r>
        <w:t>Местоположение ___________________________________________________</w:t>
      </w:r>
    </w:p>
    <w:p w:rsidR="00000000" w:rsidRDefault="008522CD">
      <w:pPr>
        <w:pStyle w:val="HTML"/>
      </w:pPr>
      <w:r>
        <w:t>(близлежащий населенный пункт, район, округ,</w:t>
      </w:r>
    </w:p>
    <w:p w:rsidR="00000000" w:rsidRDefault="008522CD">
      <w:pPr>
        <w:pStyle w:val="HTML"/>
      </w:pPr>
      <w:r>
        <w:t>субъект Федерации, географические координаты</w:t>
      </w:r>
    </w:p>
    <w:p w:rsidR="00000000" w:rsidRDefault="008522CD">
      <w:pPr>
        <w:pStyle w:val="HTML"/>
      </w:pPr>
      <w:r>
        <w:t>центра месторождения)</w:t>
      </w:r>
    </w:p>
    <w:p w:rsidR="00000000" w:rsidRDefault="008522CD">
      <w:pPr>
        <w:pStyle w:val="HTML"/>
      </w:pPr>
      <w:r>
        <w:t>Месторождение открыто ______</w:t>
      </w:r>
      <w:r>
        <w:t>______________________________________</w:t>
      </w:r>
    </w:p>
    <w:p w:rsidR="00000000" w:rsidRDefault="008522CD">
      <w:pPr>
        <w:pStyle w:val="HTML"/>
      </w:pPr>
      <w:r>
        <w:t>(дата открытия месторождения)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>Уполномоченный представитель</w:t>
      </w:r>
    </w:p>
    <w:p w:rsidR="00000000" w:rsidRDefault="008522CD">
      <w:pPr>
        <w:pStyle w:val="HTML"/>
      </w:pPr>
      <w:r>
        <w:t>Федерального агентства по</w:t>
      </w:r>
    </w:p>
    <w:p w:rsidR="00000000" w:rsidRDefault="008522CD">
      <w:pPr>
        <w:pStyle w:val="HTML"/>
      </w:pPr>
      <w:r>
        <w:t>недропользованию или его</w:t>
      </w:r>
    </w:p>
    <w:p w:rsidR="00000000" w:rsidRDefault="008522CD">
      <w:pPr>
        <w:pStyle w:val="HTML"/>
      </w:pPr>
      <w:r>
        <w:t>территориального органа</w:t>
      </w:r>
    </w:p>
    <w:p w:rsidR="00000000" w:rsidRDefault="008522CD">
      <w:pPr>
        <w:pStyle w:val="HTML"/>
      </w:pPr>
      <w:r>
        <w:t>____________________________</w:t>
      </w:r>
    </w:p>
    <w:p w:rsidR="00000000" w:rsidRDefault="008522CD">
      <w:pPr>
        <w:pStyle w:val="HTML"/>
      </w:pPr>
      <w:r>
        <w:t>(Ф.И.О.)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 xml:space="preserve">"__" </w:t>
      </w:r>
      <w:r>
        <w:t>____________________ г.</w:t>
      </w:r>
    </w:p>
    <w:p w:rsidR="00000000" w:rsidRDefault="008522CD">
      <w:pPr>
        <w:pStyle w:val="HTML"/>
      </w:pPr>
      <w:r>
        <w:t>(дата выдачи свидетельства)</w:t>
      </w:r>
    </w:p>
    <w:p w:rsidR="00000000" w:rsidRDefault="008522CD">
      <w:pPr>
        <w:pStyle w:val="HTML"/>
      </w:pPr>
    </w:p>
    <w:p w:rsidR="00000000" w:rsidRDefault="008522CD">
      <w:pPr>
        <w:pStyle w:val="HTML"/>
      </w:pPr>
      <w:r>
        <w:t>М.П.</w:t>
      </w:r>
    </w:p>
    <w:p w:rsidR="00000000" w:rsidRDefault="00852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2CD">
      <w:pPr>
        <w:pStyle w:val="right"/>
      </w:pPr>
      <w:r>
        <w:t>Источник - Приказ МПР России от 11.11.2004 № 689 (с изменениями и дополнениями на 2012 год)</w:t>
      </w:r>
    </w:p>
    <w:p w:rsidR="00000000" w:rsidRDefault="00852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https://порядокправа.рф/obrazecy/svidetelstvo_ob_ustanovlenii_fakta_otkrytiya_mestorozhdeniya_poleznyx_iskopaem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CD"/>
    <w:rsid w:val="0085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CD15E-0477-4E93-8758-2D727B6E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stanovlenii_fakta_otkrytiya_mestorozhdeniya_poleznyx_iskopaemy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установлении факта открытия месторождения полезных ископаемых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