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C4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аккредитации арбитражного управляющего при Банке России в качестве конкурсного управляющего при банкротстве кредитных организаций</w:t>
      </w:r>
    </w:p>
    <w:p w:rsidR="00000000" w:rsidRDefault="00637C4F">
      <w:pPr>
        <w:pStyle w:val="right"/>
      </w:pPr>
      <w:r>
        <w:t>Приложение 3 к Положению Банка России от 14 декабря 2004 г. N 265-П "Об аккредитации арбитражных управляющих при Банке России в качестве конкурсных управляющих при банкротстве кредитных организаций"</w:t>
      </w:r>
    </w:p>
    <w:p w:rsidR="00000000" w:rsidRDefault="00637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C4F">
      <w:pPr>
        <w:pStyle w:val="HTML"/>
      </w:pPr>
      <w:r>
        <w:t xml:space="preserve">               ЦЕНТРАЛЬНЫЙ БАНК РОССИЙСКОЙ ФЕДЕРАЦИИ</w:t>
      </w:r>
    </w:p>
    <w:p w:rsidR="00000000" w:rsidRDefault="00637C4F">
      <w:pPr>
        <w:pStyle w:val="HTML"/>
      </w:pPr>
      <w:r>
        <w:t>(БА</w:t>
      </w:r>
      <w:r>
        <w:t>НК РОССИИ)</w:t>
      </w:r>
    </w:p>
    <w:p w:rsidR="00000000" w:rsidRDefault="00637C4F">
      <w:pPr>
        <w:pStyle w:val="HTML"/>
      </w:pPr>
    </w:p>
    <w:p w:rsidR="00000000" w:rsidRDefault="00637C4F">
      <w:pPr>
        <w:pStyle w:val="HTML"/>
      </w:pPr>
      <w:r>
        <w:t>Серия ____________</w:t>
      </w:r>
    </w:p>
    <w:p w:rsidR="00000000" w:rsidRDefault="00637C4F">
      <w:pPr>
        <w:pStyle w:val="HTML"/>
      </w:pPr>
    </w:p>
    <w:p w:rsidR="00000000" w:rsidRDefault="00637C4F">
      <w:pPr>
        <w:pStyle w:val="HTML"/>
      </w:pPr>
      <w:r>
        <w:t>СВИДЕТЕЛЬСТВО ОБ АККРЕДИТАЦИИ N ________________</w:t>
      </w:r>
    </w:p>
    <w:p w:rsidR="00000000" w:rsidRDefault="00637C4F">
      <w:pPr>
        <w:pStyle w:val="HTML"/>
      </w:pPr>
      <w:r>
        <w:t>(по реестру)</w:t>
      </w:r>
    </w:p>
    <w:p w:rsidR="00000000" w:rsidRDefault="00637C4F">
      <w:pPr>
        <w:pStyle w:val="HTML"/>
      </w:pPr>
    </w:p>
    <w:p w:rsidR="00000000" w:rsidRDefault="00637C4F">
      <w:pPr>
        <w:pStyle w:val="HTML"/>
      </w:pPr>
      <w:r>
        <w:t>Решением Комиссии по аккредитации при Банке России арбитражных</w:t>
      </w:r>
    </w:p>
    <w:p w:rsidR="00000000" w:rsidRDefault="00637C4F">
      <w:pPr>
        <w:pStyle w:val="HTML"/>
      </w:pPr>
      <w:r>
        <w:t>управляющих  в  качестве  конкурсных управляющих  при  банкротстве</w:t>
      </w:r>
    </w:p>
    <w:p w:rsidR="00000000" w:rsidRDefault="00637C4F">
      <w:pPr>
        <w:pStyle w:val="HTML"/>
      </w:pPr>
      <w:r>
        <w:t>кредитных организаций от "__" _</w:t>
      </w:r>
      <w:r>
        <w:t>_________ 200_ г. , протокол N ____</w:t>
      </w:r>
    </w:p>
    <w:p w:rsidR="00000000" w:rsidRDefault="00637C4F">
      <w:pPr>
        <w:pStyle w:val="HTML"/>
      </w:pPr>
      <w:r>
        <w:t>г-н(жа) __________________________________________________________</w:t>
      </w:r>
    </w:p>
    <w:p w:rsidR="00000000" w:rsidRDefault="00637C4F">
      <w:pPr>
        <w:pStyle w:val="HTML"/>
      </w:pPr>
      <w:r>
        <w:t>(фамилия, имя, отчество полностью)</w:t>
      </w:r>
    </w:p>
    <w:p w:rsidR="00000000" w:rsidRDefault="00637C4F">
      <w:pPr>
        <w:pStyle w:val="HTML"/>
      </w:pPr>
      <w:r>
        <w:t>паспорт (иной документ, удостоверяющий личность и гражданство)</w:t>
      </w:r>
    </w:p>
    <w:p w:rsidR="00000000" w:rsidRDefault="00637C4F">
      <w:pPr>
        <w:pStyle w:val="HTML"/>
      </w:pPr>
      <w:r>
        <w:t>_______________________________________________________</w:t>
      </w:r>
      <w:r>
        <w:t>___________</w:t>
      </w:r>
    </w:p>
    <w:p w:rsidR="00000000" w:rsidRDefault="00637C4F">
      <w:pPr>
        <w:pStyle w:val="HTML"/>
      </w:pPr>
      <w:r>
        <w:t>(серия, номер, когда и кем выдан)</w:t>
      </w:r>
    </w:p>
    <w:p w:rsidR="00000000" w:rsidRDefault="00637C4F">
      <w:pPr>
        <w:pStyle w:val="HTML"/>
      </w:pPr>
      <w:r>
        <w:t>место жительства _________________________________________________</w:t>
      </w:r>
    </w:p>
    <w:p w:rsidR="00000000" w:rsidRDefault="00637C4F">
      <w:pPr>
        <w:pStyle w:val="HTML"/>
      </w:pPr>
      <w:r>
        <w:t>__________________________________________________________________</w:t>
      </w:r>
    </w:p>
    <w:p w:rsidR="00000000" w:rsidRDefault="00637C4F">
      <w:pPr>
        <w:pStyle w:val="HTML"/>
      </w:pPr>
      <w:r>
        <w:t>(место регистрации)</w:t>
      </w:r>
    </w:p>
    <w:p w:rsidR="00000000" w:rsidRDefault="00637C4F">
      <w:pPr>
        <w:pStyle w:val="HTML"/>
      </w:pPr>
      <w:r>
        <w:t>аккредитован(а)  при  Банке   России    в   качестве   к</w:t>
      </w:r>
      <w:r>
        <w:t>онкурсного</w:t>
      </w:r>
    </w:p>
    <w:p w:rsidR="00000000" w:rsidRDefault="00637C4F">
      <w:pPr>
        <w:pStyle w:val="HTML"/>
      </w:pPr>
      <w:r>
        <w:t>управляющего при банкротстве кредитных организаций.</w:t>
      </w:r>
    </w:p>
    <w:p w:rsidR="00000000" w:rsidRDefault="00637C4F">
      <w:pPr>
        <w:pStyle w:val="HTML"/>
      </w:pPr>
    </w:p>
    <w:p w:rsidR="00000000" w:rsidRDefault="00637C4F">
      <w:pPr>
        <w:pStyle w:val="HTML"/>
      </w:pPr>
      <w:r>
        <w:t>Срок     действия     свидетельства      об       аккредитации</w:t>
      </w:r>
    </w:p>
    <w:p w:rsidR="00000000" w:rsidRDefault="00637C4F">
      <w:pPr>
        <w:pStyle w:val="HTML"/>
      </w:pPr>
      <w:r>
        <w:t>до "__" ___________ 200_ г.</w:t>
      </w:r>
    </w:p>
    <w:p w:rsidR="00000000" w:rsidRDefault="00637C4F">
      <w:pPr>
        <w:pStyle w:val="HTML"/>
      </w:pPr>
    </w:p>
    <w:p w:rsidR="00000000" w:rsidRDefault="00637C4F">
      <w:pPr>
        <w:pStyle w:val="HTML"/>
      </w:pPr>
      <w:r>
        <w:t>Председатель Комиссии по аккредитации ___________  Ф.И.О. ________</w:t>
      </w:r>
    </w:p>
    <w:p w:rsidR="00000000" w:rsidRDefault="00637C4F">
      <w:pPr>
        <w:pStyle w:val="HTML"/>
      </w:pPr>
    </w:p>
    <w:p w:rsidR="00000000" w:rsidRDefault="00637C4F">
      <w:pPr>
        <w:pStyle w:val="HTML"/>
      </w:pPr>
      <w:r>
        <w:t>Место печати</w:t>
      </w:r>
    </w:p>
    <w:p w:rsidR="00000000" w:rsidRDefault="00637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C4F">
      <w:pPr>
        <w:pStyle w:val="right"/>
      </w:pPr>
      <w:r>
        <w:t>Источник - Положение Банка России от 14.12.2004 № 265-П (с изменениями и дополнениями на 2010 год)</w:t>
      </w:r>
    </w:p>
    <w:p w:rsidR="00000000" w:rsidRDefault="00637C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https://порядокправа.рф/obrazecy/svidetelstvo_ob_akkreditacii_arbitrazhnogo_upravlyayushhego_pri_banke_rossii_v_kachestve_konkursnogo_upra.htm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4F"/>
    <w:rsid w:val="0063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92C524-370F-454D-8DDD-083CD1C5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arbitrazhnogo_upravlyayushhego_pri_banke_rossii_v_kachestve_konkursnogo_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арбитражного управляющего при Банке России в качестве конкурсного управляющего при банкротстве кредитных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2022-08-23T12:36:00Z</dcterms:created>
  <dcterms:modified xsi:type="dcterms:W3CDTF">2022-08-23T12:36:00Z</dcterms:modified>
</cp:coreProperties>
</file>