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11B6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включении адвокатского кабинета, коллегии, коллегии адвокатов, адвокатского бюро в Реестр адвокатских образований</w:t>
      </w:r>
    </w:p>
    <w:p w:rsidR="00000000" w:rsidRDefault="000611B6">
      <w:pPr>
        <w:pStyle w:val="right"/>
      </w:pPr>
      <w:r>
        <w:t>Утверждено Решением Совета Адвокатской палаты г. Москвы от 28 ноября 2005 г. N 131</w:t>
      </w:r>
    </w:p>
    <w:p w:rsidR="00000000" w:rsidRDefault="00061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1B6">
      <w:pPr>
        <w:pStyle w:val="3"/>
        <w:rPr>
          <w:rFonts w:eastAsia="Times New Roman"/>
        </w:rPr>
      </w:pPr>
      <w:r>
        <w:rPr>
          <w:rFonts w:eastAsia="Times New Roman"/>
        </w:rPr>
        <w:t>АДВОКАТСКАЯ ПАЛАТА Г. МОСКВЫ</w:t>
      </w:r>
    </w:p>
    <w:p w:rsidR="00000000" w:rsidRDefault="000611B6">
      <w:pPr>
        <w:pStyle w:val="3"/>
        <w:rPr>
          <w:rFonts w:eastAsia="Times New Roman"/>
        </w:rPr>
      </w:pPr>
      <w:r>
        <w:rPr>
          <w:rFonts w:eastAsia="Times New Roman"/>
        </w:rPr>
        <w:t>СОВЕТ</w:t>
      </w:r>
    </w:p>
    <w:p w:rsidR="00000000" w:rsidRDefault="000611B6">
      <w:pPr>
        <w:pStyle w:val="HTML"/>
      </w:pPr>
      <w:r>
        <w:t>Ул. Новый Арбат, 36/9,           Тел.: (095) 290-98-94, 290-98-14</w:t>
      </w:r>
    </w:p>
    <w:p w:rsidR="00000000" w:rsidRDefault="000611B6">
      <w:pPr>
        <w:pStyle w:val="HTML"/>
      </w:pPr>
      <w:r>
        <w:t>г. Москва, 121205                Факс: 290-98-13</w:t>
      </w:r>
    </w:p>
    <w:p w:rsidR="00000000" w:rsidRDefault="000611B6">
      <w:pPr>
        <w:pStyle w:val="HTML"/>
      </w:pPr>
      <w:r>
        <w:t>e-mail: info@sdvokatymoscow.ru</w:t>
      </w:r>
    </w:p>
    <w:p w:rsidR="00000000" w:rsidRDefault="000611B6">
      <w:pPr>
        <w:pStyle w:val="HTML"/>
      </w:pPr>
      <w:r>
        <w:t>__________________________________________________________________</w:t>
      </w:r>
    </w:p>
    <w:p w:rsidR="00000000" w:rsidRDefault="00061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1B6">
      <w:pPr>
        <w:pStyle w:val="left"/>
      </w:pPr>
      <w:r>
        <w:t>N _______</w:t>
      </w:r>
    </w:p>
    <w:p w:rsidR="00000000" w:rsidRDefault="000611B6">
      <w:pPr>
        <w:pStyle w:val="right"/>
      </w:pPr>
      <w:r>
        <w:t>200___ г.</w:t>
      </w:r>
    </w:p>
    <w:p w:rsidR="00000000" w:rsidRDefault="00061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1B6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</w:t>
      </w:r>
    </w:p>
    <w:p w:rsidR="00000000" w:rsidRDefault="000611B6">
      <w:pPr>
        <w:pStyle w:val="just"/>
      </w:pPr>
      <w:r>
        <w:t>В соотв</w:t>
      </w:r>
      <w:r>
        <w:t>етствии с Федеральным законом "Об адвокатской деятельности и адвокатуре в Российской Федерации" Совет Адвокатской палаты г. Москвы ведет Реестр адвокатских образований г. Москвы.</w:t>
      </w:r>
    </w:p>
    <w:p w:rsidR="00000000" w:rsidRDefault="000611B6">
      <w:pPr>
        <w:pStyle w:val="HTML"/>
      </w:pPr>
      <w:r>
        <w:t xml:space="preserve">    Настоящее свидетельство выдано в том, что ____________________</w:t>
      </w:r>
    </w:p>
    <w:p w:rsidR="00000000" w:rsidRDefault="000611B6">
      <w:pPr>
        <w:pStyle w:val="HTML"/>
      </w:pPr>
      <w:r>
        <w:t>__________</w:t>
      </w:r>
      <w:r>
        <w:t>________________________________________________________</w:t>
      </w:r>
    </w:p>
    <w:p w:rsidR="00000000" w:rsidRDefault="000611B6">
      <w:pPr>
        <w:pStyle w:val="HTML"/>
      </w:pPr>
      <w:r>
        <w:t>внесен(а, о) в Реестр адвокатских образований г. Москвы за N 77/__</w:t>
      </w:r>
    </w:p>
    <w:p w:rsidR="00000000" w:rsidRDefault="000611B6">
      <w:pPr>
        <w:pStyle w:val="HTML"/>
      </w:pPr>
      <w:r>
        <w:t>и расположен(а, о) по адресу: ____________________________________</w:t>
      </w:r>
    </w:p>
    <w:p w:rsidR="00000000" w:rsidRDefault="000611B6">
      <w:pPr>
        <w:pStyle w:val="HTML"/>
      </w:pPr>
      <w:r>
        <w:t>_________________________________________________________________</w:t>
      </w:r>
      <w:r>
        <w:t>_</w:t>
      </w:r>
    </w:p>
    <w:p w:rsidR="00000000" w:rsidRDefault="00061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1B6">
      <w:pPr>
        <w:pStyle w:val="right"/>
      </w:pPr>
      <w:r>
        <w:t xml:space="preserve">Президент </w:t>
      </w:r>
      <w:r>
        <w:br/>
        <w:t xml:space="preserve">Адвокатской палаты г. Москвы </w:t>
      </w:r>
      <w:r>
        <w:br/>
        <w:t>Г.М. Резник</w:t>
      </w:r>
    </w:p>
    <w:p w:rsidR="00000000" w:rsidRDefault="00061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1B6">
      <w:pPr>
        <w:pStyle w:val="right"/>
      </w:pPr>
      <w:r>
        <w:t>Источник - Решение Совета ап г. Москвы от 28.11.2005 № 131</w:t>
      </w:r>
    </w:p>
    <w:p w:rsidR="00000000" w:rsidRDefault="000611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https://порядокправа.рф/obrazecy/svidetelstvo_o_vklyuchenii_advokatskogo_kabineta_kollegii_kollegii_advokatov_advokatskogo_byuro_v_r.ht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1B6"/>
    <w:rsid w:val="0006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E00623-B510-4CD2-824A-135A8CD9C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vklyuchenii_advokatskogo_kabineta_kollegii_kollegii_advokatov_advokatskogo_byuro_v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включении адвокатского кабинета, коллегии, коллегии адвокатов, адвокатского бюро в Реестр адвокатских образований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2022-08-23T12:31:00Z</dcterms:created>
  <dcterms:modified xsi:type="dcterms:W3CDTF">2022-08-23T12:31:00Z</dcterms:modified>
</cp:coreProperties>
</file>