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77F8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техническом состоянии вагонов (контейнеров) и их запорно-предохранительных устройств для перевозки опасных грузов железнодорожным транспортом</w:t>
      </w:r>
    </w:p>
    <w:p w:rsidR="00000000" w:rsidRDefault="007F77F8">
      <w:pPr>
        <w:pStyle w:val="right"/>
      </w:pPr>
      <w:r>
        <w:t xml:space="preserve">Приложение 9 </w:t>
      </w:r>
      <w:r>
        <w:br/>
        <w:t xml:space="preserve">к Правилам перевозок </w:t>
      </w:r>
      <w:r>
        <w:br/>
        <w:t xml:space="preserve">опасных грузов по </w:t>
      </w:r>
      <w:r>
        <w:br/>
        <w:t>железным дорогам</w:t>
      </w:r>
    </w:p>
    <w:p w:rsidR="00000000" w:rsidRDefault="007F7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7F8">
      <w:pPr>
        <w:pStyle w:val="HTML"/>
      </w:pPr>
      <w:r>
        <w:t xml:space="preserve">                       </w:t>
      </w:r>
      <w:r>
        <w:t xml:space="preserve">     СВИДЕТЕЛЬСТВО</w:t>
      </w:r>
    </w:p>
    <w:p w:rsidR="00000000" w:rsidRDefault="007F77F8">
      <w:pPr>
        <w:pStyle w:val="HTML"/>
      </w:pPr>
      <w:r>
        <w:t>О ТЕХНИЧЕСКОМ СОСТОЯНИИ ВАГОНОВ (КОНТЕЙНЕРОВ)</w:t>
      </w:r>
    </w:p>
    <w:p w:rsidR="00000000" w:rsidRDefault="007F77F8">
      <w:pPr>
        <w:pStyle w:val="HTML"/>
      </w:pPr>
      <w:r>
        <w:t>И ИХ ЗАПОРНО-ПРЕДОХРАНИТЕЛЬНЫХ УСТРОЙСТВ</w:t>
      </w:r>
    </w:p>
    <w:p w:rsidR="00000000" w:rsidRDefault="007F77F8">
      <w:pPr>
        <w:pStyle w:val="HTML"/>
      </w:pPr>
      <w:r>
        <w:t>ДЛЯ ПЕРЕВОЗКИ ОПАСНЫХ ГРУЗОВ</w:t>
      </w:r>
    </w:p>
    <w:p w:rsidR="00000000" w:rsidRDefault="007F77F8">
      <w:pPr>
        <w:pStyle w:val="HTML"/>
      </w:pPr>
    </w:p>
    <w:p w:rsidR="00000000" w:rsidRDefault="007F77F8">
      <w:pPr>
        <w:pStyle w:val="HTML"/>
      </w:pPr>
      <w:r>
        <w:t>Настоящее свидетельство подтверждает, что вагон (контейнер) _____</w:t>
      </w:r>
    </w:p>
    <w:p w:rsidR="00000000" w:rsidRDefault="007F77F8">
      <w:pPr>
        <w:pStyle w:val="HTML"/>
      </w:pPr>
      <w:r>
        <w:t>по  техническому  состоянию  кузова  вагона (корпуса к</w:t>
      </w:r>
      <w:r>
        <w:t>онтейнера) и его</w:t>
      </w:r>
    </w:p>
    <w:p w:rsidR="00000000" w:rsidRDefault="007F77F8">
      <w:pPr>
        <w:pStyle w:val="HTML"/>
      </w:pPr>
      <w:r>
        <w:t>запорно-предохранительных  устройств  гарантирует безопасную перевозку</w:t>
      </w:r>
    </w:p>
    <w:p w:rsidR="00000000" w:rsidRDefault="007F77F8">
      <w:pPr>
        <w:pStyle w:val="HTML"/>
      </w:pPr>
      <w:r>
        <w:t>______________________________________________________________________</w:t>
      </w:r>
    </w:p>
    <w:p w:rsidR="00000000" w:rsidRDefault="007F77F8">
      <w:pPr>
        <w:pStyle w:val="HTML"/>
      </w:pPr>
      <w:r>
        <w:t>(наименование перевозимого груза)</w:t>
      </w:r>
    </w:p>
    <w:p w:rsidR="00000000" w:rsidRDefault="007F77F8">
      <w:pPr>
        <w:pStyle w:val="HTML"/>
      </w:pPr>
    </w:p>
    <w:p w:rsidR="00000000" w:rsidRDefault="007F77F8">
      <w:pPr>
        <w:pStyle w:val="HTML"/>
      </w:pPr>
      <w:r>
        <w:t>Срок действия свидетельства до _______________________________</w:t>
      </w:r>
      <w:r>
        <w:t>___</w:t>
      </w:r>
    </w:p>
    <w:p w:rsidR="00000000" w:rsidRDefault="007F77F8">
      <w:pPr>
        <w:pStyle w:val="HTML"/>
      </w:pPr>
    </w:p>
    <w:p w:rsidR="00000000" w:rsidRDefault="007F77F8">
      <w:pPr>
        <w:pStyle w:val="HTML"/>
      </w:pPr>
      <w:r>
        <w:t>М.П.</w:t>
      </w:r>
    </w:p>
    <w:p w:rsidR="00000000" w:rsidRDefault="007F77F8">
      <w:pPr>
        <w:pStyle w:val="HTML"/>
      </w:pPr>
      <w:r>
        <w:t>Начальник службы, цеха,</w:t>
      </w:r>
    </w:p>
    <w:p w:rsidR="00000000" w:rsidRDefault="007F77F8">
      <w:pPr>
        <w:pStyle w:val="HTML"/>
      </w:pPr>
      <w:r>
        <w:t>ответственный за</w:t>
      </w:r>
    </w:p>
    <w:p w:rsidR="00000000" w:rsidRDefault="007F77F8">
      <w:pPr>
        <w:pStyle w:val="HTML"/>
      </w:pPr>
      <w:r>
        <w:t>техническое состояние</w:t>
      </w:r>
    </w:p>
    <w:p w:rsidR="00000000" w:rsidRDefault="007F77F8">
      <w:pPr>
        <w:pStyle w:val="HTML"/>
      </w:pPr>
      <w:r>
        <w:t>вагона (контейнера)</w:t>
      </w:r>
    </w:p>
    <w:p w:rsidR="00000000" w:rsidRDefault="007F7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7F8">
      <w:pPr>
        <w:pStyle w:val="right"/>
      </w:pPr>
      <w:r>
        <w:t>Источник - Правила СЖТ СНГ от 05.04.1996</w:t>
      </w:r>
    </w:p>
    <w:p w:rsidR="00000000" w:rsidRDefault="007F77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https://порядокправа.рф/obrazecy/svidetelstvo_o_texnicheskom_sostoyanii_vagonov_kontejnerov_i_ix_zaporno_predoxranite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lnyx_ustrojstv.htm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7F8"/>
    <w:rsid w:val="007F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46C8A4-B5B6-45A4-8187-63D640C85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texnicheskom_sostoyanii_vagonov_kontejnerov_i_ix_zaporno_predoxranitelnyx_ustroj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техническом состоянии вагонов (контейнеров) и их запорно-предохранительных устройств для перевозки опасных грузов железнодорожным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2022-08-23T12:31:00Z</dcterms:created>
  <dcterms:modified xsi:type="dcterms:W3CDTF">2022-08-23T12:31:00Z</dcterms:modified>
</cp:coreProperties>
</file>