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4221">
      <w:pPr>
        <w:pStyle w:val="1"/>
        <w:rPr>
          <w:rFonts w:eastAsia="Times New Roman"/>
        </w:rPr>
      </w:pPr>
      <w:r>
        <w:rPr>
          <w:rFonts w:eastAsia="Times New Roman"/>
        </w:rPr>
        <w:t>Сведения от федеральных государственных учреждений, подведомственных Минсельхозу России о фактическом поступлении доходов федерального бюджета</w:t>
      </w:r>
    </w:p>
    <w:p w:rsidR="00000000" w:rsidRDefault="00624221">
      <w:pPr>
        <w:pStyle w:val="right"/>
      </w:pPr>
      <w:r>
        <w:t>Приложение к Приказу Минсельхоза России от 28 января 2008 г. N 16</w:t>
      </w:r>
    </w:p>
    <w:p w:rsidR="00000000" w:rsidRDefault="00624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221">
      <w:pPr>
        <w:pStyle w:val="HTML"/>
      </w:pPr>
      <w:r>
        <w:t xml:space="preserve">                                 Сведения</w:t>
      </w:r>
    </w:p>
    <w:p w:rsidR="00000000" w:rsidRDefault="00624221">
      <w:pPr>
        <w:pStyle w:val="HTML"/>
      </w:pPr>
      <w:r>
        <w:t>о фактическом поступлении доходов федерального бюджета</w:t>
      </w:r>
    </w:p>
    <w:p w:rsidR="00000000" w:rsidRDefault="00624221">
      <w:pPr>
        <w:pStyle w:val="HTML"/>
      </w:pPr>
      <w:r>
        <w:t>за _____________________ 200_ года</w:t>
      </w:r>
    </w:p>
    <w:p w:rsidR="00000000" w:rsidRDefault="00624221">
      <w:pPr>
        <w:pStyle w:val="HTML"/>
      </w:pPr>
      <w:r>
        <w:t>(отчетный период)</w:t>
      </w:r>
    </w:p>
    <w:p w:rsidR="00000000" w:rsidRDefault="00624221">
      <w:pPr>
        <w:pStyle w:val="HTML"/>
      </w:pPr>
    </w:p>
    <w:p w:rsidR="00000000" w:rsidRDefault="00624221">
      <w:pPr>
        <w:pStyle w:val="HTML"/>
      </w:pPr>
      <w:r>
        <w:t>--------------------------------------</w:t>
      </w:r>
      <w:r>
        <w:t>-------------------------------------</w:t>
      </w:r>
    </w:p>
    <w:p w:rsidR="00000000" w:rsidRDefault="00624221">
      <w:pPr>
        <w:pStyle w:val="HTML"/>
      </w:pPr>
      <w:r>
        <w:t>¦ Наименование ¦      Код по КД       ¦ Прогноз ¦ Фактическое ¦  Причины  ¦</w:t>
      </w:r>
    </w:p>
    <w:p w:rsidR="00000000" w:rsidRDefault="00624221">
      <w:pPr>
        <w:pStyle w:val="HTML"/>
      </w:pPr>
      <w:r>
        <w:t xml:space="preserve">¦  показателя  ¦                      ¦   </w:t>
      </w:r>
      <w:r>
        <w:rPr>
          <w:vertAlign w:val="superscript"/>
        </w:rPr>
        <w:t>2</w:t>
      </w:r>
      <w:r>
        <w:t xml:space="preserve">     ¦ поступление ¦отклонения ¦</w:t>
      </w:r>
    </w:p>
    <w:p w:rsidR="00000000" w:rsidRDefault="00624221">
      <w:pPr>
        <w:pStyle w:val="HTML"/>
      </w:pPr>
      <w:r>
        <w:t xml:space="preserve">¦              ¦                      ¦         ¦             ¦   </w:t>
      </w:r>
      <w:r>
        <w:t xml:space="preserve">  </w:t>
      </w:r>
      <w:r>
        <w:rPr>
          <w:vertAlign w:val="superscript"/>
        </w:rPr>
        <w:t>1</w:t>
      </w:r>
      <w:r>
        <w:t xml:space="preserve">     ¦</w:t>
      </w:r>
    </w:p>
    <w:p w:rsidR="00000000" w:rsidRDefault="00624221">
      <w:pPr>
        <w:pStyle w:val="HTML"/>
      </w:pPr>
      <w:r>
        <w:t>+--------------+----------------------+---------+-------------+-----------+</w:t>
      </w:r>
    </w:p>
    <w:p w:rsidR="00000000" w:rsidRDefault="00624221">
      <w:pPr>
        <w:pStyle w:val="HTML"/>
      </w:pPr>
      <w:r>
        <w:t>¦Патентные     ¦1 13 01170 01 0000 130¦         ¦             ¦           ¦</w:t>
      </w:r>
    </w:p>
    <w:p w:rsidR="00000000" w:rsidRDefault="00624221">
      <w:pPr>
        <w:pStyle w:val="HTML"/>
      </w:pPr>
      <w:r>
        <w:t>¦пошлины за    ¦                      ¦         ¦             ¦           ¦</w:t>
      </w:r>
    </w:p>
    <w:p w:rsidR="00000000" w:rsidRDefault="00624221">
      <w:pPr>
        <w:pStyle w:val="HTML"/>
      </w:pPr>
      <w:r>
        <w:t xml:space="preserve">¦селекционные  ¦  </w:t>
      </w:r>
      <w:r>
        <w:t xml:space="preserve">                    ¦         ¦             ¦           ¦</w:t>
      </w:r>
    </w:p>
    <w:p w:rsidR="00000000" w:rsidRDefault="00624221">
      <w:pPr>
        <w:pStyle w:val="HTML"/>
      </w:pPr>
      <w:r>
        <w:t>¦достижения    ¦                      ¦         ¦             ¦           ¦</w:t>
      </w:r>
    </w:p>
    <w:p w:rsidR="00000000" w:rsidRDefault="00624221">
      <w:pPr>
        <w:pStyle w:val="HTML"/>
      </w:pPr>
      <w:r>
        <w:t>+--------------+----------------------+---------+-------------+-----------+</w:t>
      </w:r>
    </w:p>
    <w:p w:rsidR="00000000" w:rsidRDefault="00624221">
      <w:pPr>
        <w:pStyle w:val="HTML"/>
      </w:pPr>
      <w:r>
        <w:t xml:space="preserve">¦Прочие        ¦1 13 03010 01 0000 130¦    X  </w:t>
      </w:r>
      <w:r>
        <w:t xml:space="preserve">  ¦             ¦           ¦</w:t>
      </w:r>
    </w:p>
    <w:p w:rsidR="00000000" w:rsidRDefault="00624221">
      <w:pPr>
        <w:pStyle w:val="HTML"/>
      </w:pPr>
      <w:r>
        <w:t>¦доходы от     ¦                      ¦         ¦             ¦           ¦</w:t>
      </w:r>
    </w:p>
    <w:p w:rsidR="00000000" w:rsidRDefault="00624221">
      <w:pPr>
        <w:pStyle w:val="HTML"/>
      </w:pPr>
      <w:r>
        <w:t>¦оказания      ¦                      ¦         ¦             ¦           ¦</w:t>
      </w:r>
    </w:p>
    <w:p w:rsidR="00000000" w:rsidRDefault="00624221">
      <w:pPr>
        <w:pStyle w:val="HTML"/>
      </w:pPr>
      <w:r>
        <w:t xml:space="preserve">¦платных услуг ¦                      ¦         ¦             ¦           </w:t>
      </w:r>
      <w:r>
        <w:t>¦</w:t>
      </w:r>
    </w:p>
    <w:p w:rsidR="00000000" w:rsidRDefault="00624221">
      <w:pPr>
        <w:pStyle w:val="HTML"/>
      </w:pPr>
      <w:r>
        <w:t>¦получателями  ¦                      ¦         ¦             ¦           ¦</w:t>
      </w:r>
    </w:p>
    <w:p w:rsidR="00000000" w:rsidRDefault="00624221">
      <w:pPr>
        <w:pStyle w:val="HTML"/>
      </w:pPr>
      <w:r>
        <w:t>¦средств       ¦                      ¦         ¦             ¦           ¦</w:t>
      </w:r>
    </w:p>
    <w:p w:rsidR="00000000" w:rsidRDefault="00624221">
      <w:pPr>
        <w:pStyle w:val="HTML"/>
      </w:pPr>
      <w:r>
        <w:t>¦федерального  ¦                      ¦         ¦             ¦           ¦</w:t>
      </w:r>
    </w:p>
    <w:p w:rsidR="00000000" w:rsidRDefault="00624221">
      <w:pPr>
        <w:pStyle w:val="HTML"/>
      </w:pPr>
      <w:r>
        <w:t xml:space="preserve">¦бюджета и     ¦          </w:t>
      </w:r>
      <w:r>
        <w:t xml:space="preserve">            ¦         ¦             ¦           ¦</w:t>
      </w:r>
    </w:p>
    <w:p w:rsidR="00000000" w:rsidRDefault="00624221">
      <w:pPr>
        <w:pStyle w:val="HTML"/>
      </w:pPr>
      <w:r>
        <w:t>¦компенсации   ¦                      ¦         ¦             ¦           ¦</w:t>
      </w:r>
    </w:p>
    <w:p w:rsidR="00000000" w:rsidRDefault="00624221">
      <w:pPr>
        <w:pStyle w:val="HTML"/>
      </w:pPr>
      <w:r>
        <w:t>¦затрат        ¦                      ¦         ¦             ¦           ¦</w:t>
      </w:r>
    </w:p>
    <w:p w:rsidR="00000000" w:rsidRDefault="00624221">
      <w:pPr>
        <w:pStyle w:val="HTML"/>
      </w:pPr>
      <w:r>
        <w:t xml:space="preserve">¦федерального  ¦                      ¦         ¦    </w:t>
      </w:r>
      <w:r>
        <w:t xml:space="preserve">         ¦           ¦</w:t>
      </w:r>
    </w:p>
    <w:p w:rsidR="00000000" w:rsidRDefault="00624221">
      <w:pPr>
        <w:pStyle w:val="HTML"/>
      </w:pPr>
      <w:r>
        <w:t>¦бюджета       ¦                      ¦         ¦             ¦           ¦</w:t>
      </w:r>
    </w:p>
    <w:p w:rsidR="00000000" w:rsidRDefault="00624221">
      <w:pPr>
        <w:pStyle w:val="HTML"/>
      </w:pPr>
      <w:r>
        <w:t>+--------------+----------------------+---------+-------------+-----------+</w:t>
      </w:r>
    </w:p>
    <w:p w:rsidR="00000000" w:rsidRDefault="00624221">
      <w:pPr>
        <w:pStyle w:val="HTML"/>
      </w:pPr>
      <w:r>
        <w:t>¦Прочие        ¦1 17 05010 01 0000 180¦    X    ¦             ¦           ¦</w:t>
      </w:r>
    </w:p>
    <w:p w:rsidR="00000000" w:rsidRDefault="00624221">
      <w:pPr>
        <w:pStyle w:val="HTML"/>
      </w:pPr>
      <w:r>
        <w:t>¦нена</w:t>
      </w:r>
      <w:r>
        <w:t>логовые   ¦                      ¦         ¦             ¦           ¦</w:t>
      </w:r>
    </w:p>
    <w:p w:rsidR="00000000" w:rsidRDefault="00624221">
      <w:pPr>
        <w:pStyle w:val="HTML"/>
      </w:pPr>
      <w:r>
        <w:t>¦доходы        ¦                      ¦         ¦             ¦           ¦</w:t>
      </w:r>
    </w:p>
    <w:p w:rsidR="00000000" w:rsidRDefault="00624221">
      <w:pPr>
        <w:pStyle w:val="HTML"/>
      </w:pPr>
      <w:r>
        <w:t>¦федерального  ¦                      ¦         ¦             ¦           ¦</w:t>
      </w:r>
    </w:p>
    <w:p w:rsidR="00000000" w:rsidRDefault="00624221">
      <w:pPr>
        <w:pStyle w:val="HTML"/>
      </w:pPr>
      <w:r>
        <w:t xml:space="preserve">¦бюджета       ¦                 </w:t>
      </w:r>
      <w:r>
        <w:t xml:space="preserve">     ¦         ¦             ¦           ¦</w:t>
      </w:r>
    </w:p>
    <w:p w:rsidR="00000000" w:rsidRDefault="00624221">
      <w:pPr>
        <w:pStyle w:val="HTML"/>
      </w:pPr>
      <w:r>
        <w:t>---------------+----------------------+---------+-------------+------------</w:t>
      </w:r>
    </w:p>
    <w:p w:rsidR="00000000" w:rsidRDefault="00624221">
      <w:pPr>
        <w:pStyle w:val="HTML"/>
      </w:pPr>
    </w:p>
    <w:p w:rsidR="00000000" w:rsidRDefault="00624221">
      <w:pPr>
        <w:pStyle w:val="HTML"/>
      </w:pPr>
      <w:r>
        <w:t>Директор Департамента ______________________</w:t>
      </w:r>
    </w:p>
    <w:p w:rsidR="00000000" w:rsidRDefault="00624221">
      <w:pPr>
        <w:pStyle w:val="HTML"/>
      </w:pPr>
      <w:r>
        <w:t>(подпись)</w:t>
      </w:r>
    </w:p>
    <w:p w:rsidR="00000000" w:rsidRDefault="00624221">
      <w:pPr>
        <w:pStyle w:val="HTML"/>
      </w:pPr>
    </w:p>
    <w:p w:rsidR="00000000" w:rsidRDefault="00624221">
      <w:pPr>
        <w:pStyle w:val="HTML"/>
      </w:pPr>
      <w:r>
        <w:t>"__" ______________ 200_ г.</w:t>
      </w:r>
    </w:p>
    <w:p w:rsidR="00000000" w:rsidRDefault="00624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221">
      <w:pPr>
        <w:pStyle w:val="sel"/>
        <w:divId w:val="876355321"/>
      </w:pPr>
      <w:r>
        <w:t>1 Причины отклонения указываются в случае отклонени</w:t>
      </w:r>
      <w:r>
        <w:t>я фактических поступлений доходов в отчетном периоде от соответствующего прогнозного показателя на величину более чем 15 процентов.</w:t>
      </w:r>
    </w:p>
    <w:p w:rsidR="00000000" w:rsidRDefault="00624221">
      <w:pPr>
        <w:pStyle w:val="sel"/>
        <w:divId w:val="876355321"/>
      </w:pPr>
      <w:r>
        <w:lastRenderedPageBreak/>
        <w:t>2 Прогноз указывается только по коду 1 13 01170 01 0000 130.</w:t>
      </w:r>
    </w:p>
    <w:p w:rsidR="00000000" w:rsidRDefault="00624221">
      <w:pPr>
        <w:pStyle w:val="right"/>
      </w:pPr>
      <w:r>
        <w:t>Источник - Приказ Минсельхоза России от 28.01.2008 № 16 (с изме</w:t>
      </w:r>
      <w:r>
        <w:t>нениями и дополнениями на 2008 год)</w:t>
      </w:r>
    </w:p>
    <w:p w:rsidR="00000000" w:rsidRDefault="006242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https://порядокправа.рф/obrazecy/svedeniya_ot_federalnyx_gosudarstvennyx_uchrezhdenij_podvedomstvennyx_minselxozu_rossii_o_faktichesko.htm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221"/>
    <w:rsid w:val="00624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761A98-637A-422A-9290-16336652F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6355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t_federalnyx_gosudarstvennyx_uchrezhdenij_podvedomstvennyx_minselxozu_rossii_o_faktiche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2890</Characters>
  <Application>Microsoft Office Word</Application>
  <DocSecurity>0</DocSecurity>
  <Lines>24</Lines>
  <Paragraphs>6</Paragraphs>
  <ScaleCrop>false</ScaleCrop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от федеральных государственных учреждений, подведомственных Минсельхозу России о фактическом поступлении доходов федерального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2022-08-23T11:06:00Z</dcterms:created>
  <dcterms:modified xsi:type="dcterms:W3CDTF">2022-08-23T11:06:00Z</dcterms:modified>
</cp:coreProperties>
</file>