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D23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участниках НИС для формирования бюджетной проектировки</w:t>
      </w:r>
    </w:p>
    <w:p w:rsidR="00000000" w:rsidRDefault="00610D23">
      <w:pPr>
        <w:pStyle w:val="right"/>
      </w:pPr>
      <w:r>
        <w:t xml:space="preserve">Приложение N 10 к Порядку (пп. 40, 42, 43) реализации накопительно-ипотечной </w:t>
      </w:r>
      <w:r>
        <w:t xml:space="preserve">системы жилищного обеспечения военнослужащих в Вооруженных Силах Российской Федерации </w:t>
      </w:r>
    </w:p>
    <w:p w:rsidR="00000000" w:rsidRDefault="00610D23">
      <w:pPr>
        <w:pStyle w:val="right"/>
      </w:pPr>
      <w:r>
        <w:t>Форма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HTML"/>
      </w:pPr>
      <w:r>
        <w:t xml:space="preserve">                        Сведения об участниках НИС</w:t>
      </w:r>
    </w:p>
    <w:p w:rsidR="00000000" w:rsidRDefault="00610D23">
      <w:pPr>
        <w:pStyle w:val="HTML"/>
      </w:pPr>
      <w:r>
        <w:t>по _________________________________________________</w:t>
      </w:r>
    </w:p>
    <w:p w:rsidR="00000000" w:rsidRDefault="00610D23">
      <w:pPr>
        <w:pStyle w:val="HTML"/>
      </w:pPr>
      <w:r>
        <w:t>(наименование регионального управления жилищного</w:t>
      </w:r>
    </w:p>
    <w:p w:rsidR="00000000" w:rsidRDefault="00610D23">
      <w:pPr>
        <w:pStyle w:val="HTML"/>
      </w:pPr>
      <w:r>
        <w:t>обеспечен</w:t>
      </w:r>
      <w:r>
        <w:t>ия, органа военного управления, номер</w:t>
      </w:r>
    </w:p>
    <w:p w:rsidR="00000000" w:rsidRDefault="00610D23">
      <w:pPr>
        <w:pStyle w:val="HTML"/>
      </w:pPr>
      <w:r>
        <w:t>войсковой части)</w:t>
      </w:r>
    </w:p>
    <w:p w:rsidR="00000000" w:rsidRDefault="00610D23">
      <w:pPr>
        <w:pStyle w:val="HTML"/>
      </w:pPr>
      <w:r>
        <w:t>для формирования бюджетной проектировки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3"/>
        <w:rPr>
          <w:rFonts w:eastAsia="Times New Roman"/>
        </w:rPr>
      </w:pPr>
      <w:r>
        <w:rPr>
          <w:rFonts w:eastAsia="Times New Roman"/>
        </w:rPr>
        <w:t>N п/п Категория военнослужащих для формирования бюджетной проектировки Количество Текущий год Три последующих года I квартал II квартал III квартал IV квартал 2</w:t>
      </w:r>
      <w:r>
        <w:rPr>
          <w:rFonts w:eastAsia="Times New Roman"/>
        </w:rPr>
        <w:t>0__ г. 20__ г. 20__ г. 1 2 3 4 5 6 7 8 9 1</w:t>
      </w:r>
    </w:p>
    <w:p w:rsidR="00000000" w:rsidRDefault="00610D23">
      <w:pPr>
        <w:pStyle w:val="left"/>
      </w:pPr>
      <w:r>
        <w:t>Количество лиц, планируемых к выпуску из высших военных образовательных учреждений профессионального образования с присвоением первого воинского звания офицера в текущем году и три последующих года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10D23">
      <w:pPr>
        <w:pStyle w:val="left"/>
      </w:pPr>
      <w:r>
        <w:t>Количество л</w:t>
      </w:r>
      <w:r>
        <w:t>иц, которые окончат курсы по подготовке младших офицеров и получат в связи с этим первое воинское звание офицера, общая продолжительность военной службы по контракту которых на день присвоения первого воинского звания офицера составит менее 3 лет в текущем</w:t>
      </w:r>
      <w:r>
        <w:t xml:space="preserve"> году и три последующих года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10D23">
      <w:pPr>
        <w:pStyle w:val="left"/>
      </w:pPr>
      <w:r>
        <w:t>Количество прапорщиков и мичманов, общая продолжительность военной службы по контракту которых составит 3 года и которые изъявят желание стать участниками НИС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10D23">
      <w:pPr>
        <w:pStyle w:val="left"/>
      </w:pPr>
      <w:r>
        <w:t xml:space="preserve">Количество сержантов и старшин, солдат и матросов, с которыми </w:t>
      </w:r>
      <w:r>
        <w:t>в текущем году и три последующих года будет заключаться второй контракт и которые изъявят желание стать участниками НИС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610D23">
      <w:pPr>
        <w:pStyle w:val="left"/>
      </w:pPr>
      <w:r>
        <w:t>Количество военнослужащих, являющихся участниками НИС, которые будут исключаться из реестра, в том числе с правом использования накоп</w:t>
      </w:r>
      <w:r>
        <w:t>лений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HTML"/>
      </w:pPr>
      <w:r>
        <w:t xml:space="preserve">    Примечание. Сведения заполняются в части касающейся.</w:t>
      </w:r>
    </w:p>
    <w:p w:rsidR="00000000" w:rsidRDefault="00610D23">
      <w:pPr>
        <w:pStyle w:val="HTML"/>
      </w:pPr>
    </w:p>
    <w:p w:rsidR="00000000" w:rsidRDefault="00610D23">
      <w:pPr>
        <w:pStyle w:val="HTML"/>
      </w:pPr>
      <w:r>
        <w:t>Начальник (командир) __________________________________________________</w:t>
      </w:r>
    </w:p>
    <w:p w:rsidR="00000000" w:rsidRDefault="00610D23">
      <w:pPr>
        <w:pStyle w:val="HTML"/>
      </w:pPr>
      <w:r>
        <w:t>(региональное управление жилищного обеспечения,</w:t>
      </w:r>
    </w:p>
    <w:p w:rsidR="00000000" w:rsidRDefault="00610D23">
      <w:pPr>
        <w:pStyle w:val="HTML"/>
      </w:pPr>
      <w:r>
        <w:t>орган военного управления, войсковая часть)</w:t>
      </w:r>
    </w:p>
    <w:p w:rsidR="00000000" w:rsidRDefault="00610D23">
      <w:pPr>
        <w:pStyle w:val="HTML"/>
      </w:pPr>
    </w:p>
    <w:p w:rsidR="00000000" w:rsidRDefault="00610D23">
      <w:pPr>
        <w:pStyle w:val="HTML"/>
      </w:pPr>
      <w:r>
        <w:t>__________________________________________________</w:t>
      </w:r>
    </w:p>
    <w:p w:rsidR="00000000" w:rsidRDefault="00610D23">
      <w:pPr>
        <w:pStyle w:val="HTML"/>
      </w:pPr>
      <w:r>
        <w:t>(подпись, инициал имени, фамилия)</w:t>
      </w:r>
    </w:p>
    <w:p w:rsidR="00000000" w:rsidRDefault="00610D23">
      <w:pPr>
        <w:pStyle w:val="HTML"/>
      </w:pPr>
    </w:p>
    <w:p w:rsidR="00000000" w:rsidRDefault="00610D23">
      <w:pPr>
        <w:pStyle w:val="HTML"/>
      </w:pPr>
      <w:r>
        <w:t>М.П.</w:t>
      </w:r>
    </w:p>
    <w:p w:rsidR="00000000" w:rsidRDefault="00610D23">
      <w:pPr>
        <w:pStyle w:val="HTML"/>
      </w:pPr>
      <w:r>
        <w:t>"__" __________ 20__ г.</w:t>
      </w:r>
    </w:p>
    <w:p w:rsidR="00000000" w:rsidRDefault="00610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D23">
      <w:pPr>
        <w:pStyle w:val="right"/>
      </w:pPr>
      <w:r>
        <w:t>Источник - Приказ Министра обороны РФ от 28.02.2013 № 166 (с изменениями и дополнениями на 2014</w:t>
      </w:r>
      <w:r>
        <w:t xml:space="preserve"> год)</w:t>
      </w:r>
    </w:p>
    <w:p w:rsidR="00000000" w:rsidRDefault="00610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рава.рф/obrazecy/svedeniya_ob_uchastnikax_nis_dlya_formirovaniya_byudzhetnoj_proektirovki.htm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D23"/>
    <w:rsid w:val="0061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57D6D7-5E21-488F-9B94-29D761C8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astnikax_nis_dlya_formirovaniya_byudzhetnoj_proekt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участниках НИС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2022-08-23T10:56:00Z</dcterms:created>
  <dcterms:modified xsi:type="dcterms:W3CDTF">2022-08-23T10:56:00Z</dcterms:modified>
</cp:coreProperties>
</file>