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78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отобранных пробах поднадзорных госветслужбе товаров производства РБ и Казахстана</w:t>
      </w:r>
    </w:p>
    <w:p w:rsidR="00000000" w:rsidRDefault="00324780">
      <w:pPr>
        <w:pStyle w:val="right"/>
      </w:pPr>
      <w:r>
        <w:t xml:space="preserve">Приложение к Письму Россельхознадзора от 21 ноября 2011 г. N ФС-НВ-2/14980 </w:t>
      </w:r>
    </w:p>
    <w:p w:rsidR="00000000" w:rsidRDefault="0032478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ОТОБРАННЫХ </w:t>
      </w:r>
      <w:r>
        <w:rPr>
          <w:rFonts w:eastAsia="Times New Roman"/>
        </w:rPr>
        <w:t>ПРОБАХ ПОДНАДЗОРНЫХ ГОСВЕТСЛУЖБЕ ТОВАРОВ ПРОИЗВОДСТВА РБ И КАЗАХСТАНА</w:t>
      </w:r>
    </w:p>
    <w:p w:rsidR="00000000" w:rsidRDefault="00324780">
      <w:pPr>
        <w:pStyle w:val="HTML"/>
      </w:pPr>
      <w:r>
        <w:t>---------------------------------------------------------------------------</w:t>
      </w:r>
    </w:p>
    <w:p w:rsidR="00000000" w:rsidRDefault="00324780">
      <w:pPr>
        <w:pStyle w:val="HTML"/>
      </w:pPr>
      <w:r>
        <w:t>¦ N ¦Предприя- ¦Место ¦Вид    ¦N вет.¦N акта¦ Дата ¦   Дата    ¦Результат ¦</w:t>
      </w:r>
    </w:p>
    <w:p w:rsidR="00000000" w:rsidRDefault="00324780">
      <w:pPr>
        <w:pStyle w:val="HTML"/>
      </w:pPr>
      <w:r>
        <w:t>¦п/п¦тие-изго- ¦отбора¦продук-¦сер</w:t>
      </w:r>
      <w:r>
        <w:t>ти-¦отбора¦отбора¦ отправки  ¦исследо-  ¦</w:t>
      </w:r>
    </w:p>
    <w:p w:rsidR="00000000" w:rsidRDefault="00324780">
      <w:pPr>
        <w:pStyle w:val="HTML"/>
      </w:pPr>
      <w:r>
        <w:t>¦   ¦товитель  ¦ проб ¦ции    ¦фиката¦ проб ¦ проб ¦проб в ФГБУ¦вания ФГБУ¦</w:t>
      </w:r>
    </w:p>
    <w:p w:rsidR="00000000" w:rsidRDefault="00324780">
      <w:pPr>
        <w:pStyle w:val="HTML"/>
      </w:pPr>
      <w:r>
        <w:t>+---+----------+------+-------+------+------+------+-----------+----------+</w:t>
      </w:r>
    </w:p>
    <w:p w:rsidR="00000000" w:rsidRDefault="00324780">
      <w:pPr>
        <w:pStyle w:val="HTML"/>
      </w:pPr>
      <w:r>
        <w:t>----+----------+------+-------+------+------+------+----------</w:t>
      </w:r>
      <w:r>
        <w:t>-+-----------</w:t>
      </w:r>
    </w:p>
    <w:p w:rsidR="00000000" w:rsidRDefault="00324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780">
      <w:pPr>
        <w:pStyle w:val="right"/>
      </w:pPr>
      <w:r>
        <w:t>Источник - Письмо Россельхознадзора от 21.11.2011 № ФС-НВ-2/14980</w:t>
      </w:r>
    </w:p>
    <w:p w:rsidR="00000000" w:rsidRDefault="003247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https://порядокправа.рф/obrazecy/svedeniya_ob_otobrannyx_probax_podnadzornyx_gosvetsluzhbe_tovarov_proizvodstva_rb_i_kazaxstana.htm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80"/>
    <w:rsid w:val="0032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8556D-3393-4A37-BD61-356B3998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obrannyx_probax_podnadzornyx_gosvetsluzhbe_tovarov_proizvodstva_rb_i_kazaxst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отобранных пробах поднадзорных госветслужбе товаров производства РБ и Казахстана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2022-08-23T10:47:00Z</dcterms:created>
  <dcterms:modified xsi:type="dcterms:W3CDTF">2022-08-23T10:47:00Z</dcterms:modified>
</cp:coreProperties>
</file>