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A21EA">
      <w:pPr>
        <w:pStyle w:val="1"/>
        <w:rPr>
          <w:rFonts w:eastAsia="Times New Roman"/>
        </w:rPr>
      </w:pPr>
      <w:r>
        <w:rPr>
          <w:rFonts w:eastAsia="Times New Roman"/>
        </w:rPr>
        <w:t xml:space="preserve">Сведения об основных показателях хозяйственной деятельности (приложение к форме </w:t>
      </w:r>
      <w:r>
        <w:rPr>
          <w:rFonts w:eastAsia="Times New Roman"/>
        </w:rPr>
        <w:t>представления антимонопольному органу сведений при обращении с ходатайствами и уведомлениями, предусмотренными статьями 27 - 31 Федерального закона от 26.07.2006 № 135-ФЗ "О защите конкуренции")</w:t>
      </w:r>
    </w:p>
    <w:p w:rsidR="00000000" w:rsidRDefault="00BA21EA">
      <w:pPr>
        <w:pStyle w:val="right"/>
      </w:pPr>
      <w:r>
        <w:t xml:space="preserve">Приложение N 1 к Форме представления антимонопольному органу </w:t>
      </w:r>
      <w:r>
        <w:t>сведений при обращении с ходатайствами и уведомлениями, предусмотренными статьями 27 - 31 Федерального закона "О защите конкуренции"</w:t>
      </w:r>
    </w:p>
    <w:p w:rsidR="00000000" w:rsidRDefault="00BA21E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A21EA">
      <w:pPr>
        <w:pStyle w:val="3"/>
        <w:rPr>
          <w:rFonts w:eastAsia="Times New Roman"/>
        </w:rPr>
      </w:pPr>
      <w:r>
        <w:rPr>
          <w:rFonts w:eastAsia="Times New Roman"/>
        </w:rPr>
        <w:t>Сведения об основных показателях хозяйственной деятельности</w:t>
      </w:r>
    </w:p>
    <w:p w:rsidR="00000000" w:rsidRDefault="00BA21EA">
      <w:pPr>
        <w:pStyle w:val="HTML"/>
      </w:pPr>
      <w:r>
        <w:t>--------------------------------------------------------------</w:t>
      </w:r>
      <w:r>
        <w:t>-------------------</w:t>
      </w:r>
    </w:p>
    <w:p w:rsidR="00000000" w:rsidRDefault="00BA21EA">
      <w:pPr>
        <w:pStyle w:val="HTML"/>
      </w:pPr>
      <w:r>
        <w:t>¦Год¦Наиме- ¦Единица ¦Объем ¦     Объем реализации продукции (работ, услуг)     ¦</w:t>
      </w:r>
    </w:p>
    <w:p w:rsidR="00000000" w:rsidRDefault="00BA21EA">
      <w:pPr>
        <w:pStyle w:val="HTML"/>
      </w:pPr>
      <w:r>
        <w:t>¦   ¦нова-  ¦измере- ¦произ-+---------------------------------------------------+</w:t>
      </w:r>
    </w:p>
    <w:p w:rsidR="00000000" w:rsidRDefault="00BA21EA">
      <w:pPr>
        <w:pStyle w:val="HTML"/>
      </w:pPr>
      <w:r>
        <w:t xml:space="preserve">¦   ¦ние    ¦ния (как¦ва    ¦    всего   ¦  в регион  ¦  в другие  ¦ на </w:t>
      </w:r>
      <w:r>
        <w:t>экспорт ¦</w:t>
      </w:r>
    </w:p>
    <w:p w:rsidR="00000000" w:rsidRDefault="00BA21EA">
      <w:pPr>
        <w:pStyle w:val="HTML"/>
      </w:pPr>
      <w:r>
        <w:t>¦   ¦продук-¦в нату- ¦про-  ¦            ¦ регистрации¦ регионы РФ ¦            ¦</w:t>
      </w:r>
    </w:p>
    <w:p w:rsidR="00000000" w:rsidRDefault="00BA21EA">
      <w:pPr>
        <w:pStyle w:val="HTML"/>
      </w:pPr>
      <w:r>
        <w:t>¦   ¦ции    ¦ральном,¦дукции¦            ¦     хс     ¦            ¦            ¦</w:t>
      </w:r>
    </w:p>
    <w:p w:rsidR="00000000" w:rsidRDefault="00BA21EA">
      <w:pPr>
        <w:pStyle w:val="HTML"/>
      </w:pPr>
      <w:r>
        <w:t>¦   ¦(работ,¦так и в ¦(ра-  +------------+------------+------------+------------+</w:t>
      </w:r>
    </w:p>
    <w:p w:rsidR="00000000" w:rsidRDefault="00BA21EA">
      <w:pPr>
        <w:pStyle w:val="HTML"/>
      </w:pPr>
      <w:r>
        <w:t>¦   ¦услуг) ¦стоимо- ¦бот,  ¦в на-¦в сто-¦в на-¦в сто-¦в на-¦в сто-¦в на-¦в сто-¦</w:t>
      </w:r>
    </w:p>
    <w:p w:rsidR="00000000" w:rsidRDefault="00BA21EA">
      <w:pPr>
        <w:pStyle w:val="HTML"/>
      </w:pPr>
      <w:r>
        <w:t>¦   ¦       ¦стном   ¦услуг)¦тура-¦имост-¦тура-¦имост-¦тура-¦имост-¦тура-¦имост-¦</w:t>
      </w:r>
    </w:p>
    <w:p w:rsidR="00000000" w:rsidRDefault="00BA21EA">
      <w:pPr>
        <w:pStyle w:val="HTML"/>
      </w:pPr>
      <w:r>
        <w:t>¦   ¦       ¦выраже- ¦      ¦льном¦ном   ¦льном¦ном   ¦льном¦ном   ¦льном¦ном   ¦</w:t>
      </w:r>
    </w:p>
    <w:p w:rsidR="00000000" w:rsidRDefault="00BA21EA">
      <w:pPr>
        <w:pStyle w:val="HTML"/>
      </w:pPr>
      <w:r>
        <w:t xml:space="preserve">¦   ¦     </w:t>
      </w:r>
      <w:r>
        <w:t xml:space="preserve">  ¦нии)    ¦      ¦выра-¦выра- ¦выра-¦выра- ¦выра-¦выра- ¦выра-¦выра- ¦</w:t>
      </w:r>
    </w:p>
    <w:p w:rsidR="00000000" w:rsidRDefault="00BA21EA">
      <w:pPr>
        <w:pStyle w:val="HTML"/>
      </w:pPr>
      <w:r>
        <w:t>¦   ¦       ¦        ¦      ¦жении¦жении ¦жении¦жении ¦жении¦жении ¦жении¦жении ¦</w:t>
      </w:r>
    </w:p>
    <w:p w:rsidR="00000000" w:rsidRDefault="00BA21EA">
      <w:pPr>
        <w:pStyle w:val="HTML"/>
      </w:pPr>
      <w:r>
        <w:t>+---+-------+--------+------+-----+------+-----+------+-----+------+-----+------+</w:t>
      </w:r>
    </w:p>
    <w:p w:rsidR="00000000" w:rsidRDefault="00BA21EA">
      <w:pPr>
        <w:pStyle w:val="HTML"/>
      </w:pPr>
      <w:r>
        <w:t xml:space="preserve">¦ 1 ¦   2   ¦   3   </w:t>
      </w:r>
      <w:r>
        <w:t xml:space="preserve"> ¦  4   ¦  5  ¦   6  ¦  7  ¦  8   ¦  9  ¦  10  ¦  11 ¦  12  ¦</w:t>
      </w:r>
    </w:p>
    <w:p w:rsidR="00000000" w:rsidRDefault="00BA21EA">
      <w:pPr>
        <w:pStyle w:val="HTML"/>
      </w:pPr>
      <w:r>
        <w:t>+---+-------+--------+------+-----+------+-----+------+-----+------+-----+------+</w:t>
      </w:r>
    </w:p>
    <w:p w:rsidR="00000000" w:rsidRDefault="00BA21EA">
      <w:pPr>
        <w:pStyle w:val="HTML"/>
      </w:pPr>
      <w:r>
        <w:lastRenderedPageBreak/>
        <w:t>¦   ¦       ¦        ¦      ¦     ¦      ¦     ¦      ¦     ¦      ¦     ¦      ¦</w:t>
      </w:r>
    </w:p>
    <w:p w:rsidR="00000000" w:rsidRDefault="00BA21EA">
      <w:pPr>
        <w:pStyle w:val="HTML"/>
      </w:pPr>
      <w:r>
        <w:t>+---+-------+--------+------+-</w:t>
      </w:r>
      <w:r>
        <w:t>----+------+-----+------+-----+------+-----+------+</w:t>
      </w:r>
    </w:p>
    <w:p w:rsidR="00000000" w:rsidRDefault="00BA21EA">
      <w:pPr>
        <w:pStyle w:val="HTML"/>
      </w:pPr>
      <w:r>
        <w:t>¦   ¦       ¦        ¦      ¦     ¦      ¦     ¦      ¦     ¦      ¦     ¦      ¦</w:t>
      </w:r>
    </w:p>
    <w:p w:rsidR="00000000" w:rsidRDefault="00BA21EA">
      <w:pPr>
        <w:pStyle w:val="HTML"/>
      </w:pPr>
      <w:r>
        <w:t>----+-------+--------+------+-----+------+-----+------+-----+------+-----+-------</w:t>
      </w:r>
    </w:p>
    <w:p w:rsidR="00000000" w:rsidRDefault="00BA21E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A21EA">
      <w:pPr>
        <w:pStyle w:val="just"/>
      </w:pPr>
      <w:r>
        <w:t>Примечания:</w:t>
      </w:r>
    </w:p>
    <w:p w:rsidR="00000000" w:rsidRDefault="00BA21EA">
      <w:pPr>
        <w:pStyle w:val="just"/>
      </w:pPr>
      <w:r>
        <w:t>1. Данные заполняются по ос</w:t>
      </w:r>
      <w:r>
        <w:t>новным видам выпускаемой продукции (работам, услугам), выручка от реализации которой составляет более 5% от совокупной выручки хозяйствующего субъекта (далее - основной вид продукции).</w:t>
      </w:r>
    </w:p>
    <w:p w:rsidR="00000000" w:rsidRDefault="00BA21EA">
      <w:pPr>
        <w:pStyle w:val="just"/>
      </w:pPr>
      <w:r>
        <w:t>2. При незаполнении указывается причина.</w:t>
      </w:r>
    </w:p>
    <w:p w:rsidR="00000000" w:rsidRDefault="00BA21EA">
      <w:pPr>
        <w:pStyle w:val="just"/>
      </w:pPr>
      <w:r>
        <w:t>3. Информация представляется за 2 календарных года (год, предшествующий году обращения в антимонопольный орган, и текущий год отдельно).</w:t>
      </w:r>
    </w:p>
    <w:p w:rsidR="00000000" w:rsidRDefault="00BA21E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A21EA">
      <w:pPr>
        <w:pStyle w:val="right"/>
      </w:pPr>
      <w:r>
        <w:t>Источник - Приказ ФАС РФ от 17.04.2008 № 129 (с изменениями и дополнениями на 2010 год)</w:t>
      </w:r>
    </w:p>
    <w:p w:rsidR="00000000" w:rsidRDefault="00BA21E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 сай</w:t>
      </w:r>
      <w:r>
        <w:rPr>
          <w:rFonts w:ascii="Times New Roman" w:eastAsia="Times New Roman" w:hAnsi="Times New Roman"/>
          <w:sz w:val="24"/>
          <w:szCs w:val="24"/>
        </w:rPr>
        <w:t xml:space="preserve">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.рф/obrazecy/svedeniya_ob_osnovnyx_pokazatelyax_xozyajstvennoj_deyatelnosti_prilozhenie_k_forme_predstavleniya_antimo.htm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21EA"/>
    <w:rsid w:val="00BA21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0A658F1-A42D-4262-9DCA-78B27FE17C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b_osnovnyx_pokazatelyax_xozyajstvennoj_deyatelnosti_prilozhenie_k_forme_predstavleniya_antim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445</Words>
  <Characters>2543</Characters>
  <Application>Microsoft Office Word</Application>
  <DocSecurity>0</DocSecurity>
  <Lines>21</Lines>
  <Paragraphs>5</Paragraphs>
  <ScaleCrop>false</ScaleCrop>
  <Company/>
  <LinksUpToDate>false</LinksUpToDate>
  <CharactersWithSpaces>2983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об основных показателях хозяйственной деятельности (приложение к форме представления антимонопольному органу сведений при обращении с ходатайствами и уведомлениями, предусмотренными статьями 27 - 31 Федерального закона от 26.07.2006 № 135-ФЗ "О защите конкуренции")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2022-08-23T10:39:00Z</dcterms:created>
  <dcterms:modified xsi:type="dcterms:W3CDTF">2022-08-23T10:39:00Z</dcterms:modified>
</cp:coreProperties>
</file>