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11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организациях и экспертах, привлеченных к обсуждению проекта профессионального стандарта</w:t>
      </w:r>
    </w:p>
    <w:p w:rsidR="00000000" w:rsidRDefault="0021211D">
      <w:pPr>
        <w:pStyle w:val="right"/>
      </w:pPr>
      <w:r>
        <w:t xml:space="preserve">Приложение к Методическим рекомендациям по разработке профессионального </w:t>
      </w:r>
      <w:r>
        <w:t xml:space="preserve">стандарта, утвержденным приказом Министерства труда и социальной защиты Российской Федерации от 29 апреля 2013 г. N 170н </w:t>
      </w:r>
    </w:p>
    <w:p w:rsidR="00000000" w:rsidRDefault="0021211D">
      <w:pPr>
        <w:pStyle w:val="right"/>
      </w:pPr>
      <w:r>
        <w:t xml:space="preserve">Приложение N 2 </w:t>
      </w:r>
      <w:r>
        <w:br/>
        <w:t>к пояснительной записке</w:t>
      </w:r>
    </w:p>
    <w:p w:rsidR="00000000" w:rsidRDefault="00212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1D">
      <w:pPr>
        <w:pStyle w:val="just"/>
      </w:pPr>
      <w:r>
        <w:t>Таблица приложения N 2. Сведения об организациях и экспертах, привлеченных к обсуждению проек</w:t>
      </w:r>
      <w:r>
        <w:t>та профессионального стандарта</w:t>
      </w:r>
    </w:p>
    <w:p w:rsidR="00000000" w:rsidRDefault="00212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11D">
      <w:pPr>
        <w:pStyle w:val="3"/>
        <w:rPr>
          <w:rFonts w:eastAsia="Times New Roman"/>
        </w:rPr>
      </w:pPr>
      <w:r>
        <w:rPr>
          <w:rFonts w:eastAsia="Times New Roman"/>
        </w:rPr>
        <w:t>Мероприятие Дата проведения Организации Участники Должность ФИО</w:t>
      </w:r>
    </w:p>
    <w:p w:rsidR="00000000" w:rsidRDefault="002121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211D">
      <w:pPr>
        <w:pStyle w:val="right"/>
      </w:pPr>
      <w:r>
        <w:t>Источник - Приказ Минтруда России от 29.04.2013 № 170н</w:t>
      </w:r>
    </w:p>
    <w:p w:rsidR="00000000" w:rsidRDefault="00212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https://порядокправа.рф/obrazecy/svedeniya_ob_organizaciyax_i_ekspertax_privlechennyx_k_obsuzh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deniyu_proekta_professionalnogo_standarta.htm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1D"/>
    <w:rsid w:val="0021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2C174-B1DB-4721-93A5-4EC6A10D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rganizaciyax_i_ekspertax_privlechennyx_k_obsuzhdeniyu_proekta_professionalnogo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организациях и экспертах, привлеченных к обсуждению проекта профессионального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2022-08-23T10:35:00Z</dcterms:created>
  <dcterms:modified xsi:type="dcterms:W3CDTF">2022-08-23T10:35:00Z</dcterms:modified>
</cp:coreProperties>
</file>