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717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объеме работ по научно-методическому обеспечению экспертной деятельности, выполненных работниками федерального государственного судебно-экспертного учреждения Минюста России</w:t>
      </w:r>
    </w:p>
    <w:p w:rsidR="00000000" w:rsidRDefault="00500717">
      <w:pPr>
        <w:pStyle w:val="right"/>
      </w:pPr>
      <w:r>
        <w:t>Приложение N 4 к Инструкции по составлению годового отчета о работе федерального государственного судебно-экспертного учреждения Министерства юстиции Российской Федерации</w:t>
      </w:r>
    </w:p>
    <w:p w:rsidR="00000000" w:rsidRDefault="00500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717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объеме работ по научно-методическому обеспечению экспертной деятельности</w:t>
      </w:r>
      <w:r>
        <w:rPr>
          <w:rFonts w:eastAsia="Times New Roman"/>
        </w:rPr>
        <w:t>, выполненных работниками федерального государственного судебно-экспертного учреждения Минюста России (01.01.200_ - 31.12.200_)</w:t>
      </w:r>
    </w:p>
    <w:p w:rsidR="00000000" w:rsidRDefault="00500717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500717">
      <w:pPr>
        <w:pStyle w:val="HTML"/>
      </w:pPr>
      <w:r>
        <w:t>¦ N ¦Ф.И.</w:t>
      </w:r>
      <w:r>
        <w:t>О.¦ Участие ¦Созда-¦Прове-¦Апро-¦Внед-¦Отрецензирова-¦Прове-¦На-   ¦На-   ¦Опуб-¦Дано ¦Прочи-¦Прове-¦Публи- ¦</w:t>
      </w:r>
    </w:p>
    <w:p w:rsidR="00000000" w:rsidRDefault="00500717">
      <w:pPr>
        <w:pStyle w:val="HTML"/>
      </w:pPr>
      <w:r>
        <w:t>¦п/п¦      ¦  в НИР  ¦ние   ¦дено  ¦биро-¦рено ¦но материалов ¦дено  ¦прав- ¦прав- ¦лико-¦кон- ¦тано  ¦дено  ¦кации и¦</w:t>
      </w:r>
    </w:p>
    <w:p w:rsidR="00000000" w:rsidRDefault="00500717">
      <w:pPr>
        <w:pStyle w:val="HTML"/>
      </w:pPr>
      <w:r>
        <w:t>¦   ¦      +---------+спра-</w:t>
      </w:r>
      <w:r>
        <w:t xml:space="preserve"> ¦обоб- ¦вано ¦раз- +--------------+стажи-¦лено  ¦лено  ¦вано ¦суль-¦лек-  ¦стажи-¦выступ-¦</w:t>
      </w:r>
    </w:p>
    <w:p w:rsidR="00000000" w:rsidRDefault="00500717">
      <w:pPr>
        <w:pStyle w:val="HTML"/>
      </w:pPr>
      <w:r>
        <w:t>¦   ¦      ¦в т.ч.   ¦вочно-¦щений ¦раз- ¦рабо-¦ в том числе: ¦ровок ¦профи-¦инфор-¦науч-¦таций¦ций,  ¦ровок ¦ления в¦</w:t>
      </w:r>
    </w:p>
    <w:p w:rsidR="00000000" w:rsidRDefault="00500717">
      <w:pPr>
        <w:pStyle w:val="HTML"/>
      </w:pPr>
      <w:r>
        <w:t>¦   ¦      ¦количест-¦инфор-¦экс-  ¦рабо-¦ток</w:t>
      </w:r>
      <w:r>
        <w:t xml:space="preserve">  ¦              ¦экс-  ¦лакти-¦маци- ¦ных  ¦     ¦докла-¦судеб-¦средст-¦</w:t>
      </w:r>
    </w:p>
    <w:p w:rsidR="00000000" w:rsidRDefault="00500717">
      <w:pPr>
        <w:pStyle w:val="HTML"/>
      </w:pPr>
      <w:r>
        <w:t>¦   ¦      ¦во:      ¦маци- ¦перт- ¦ток  ¦     ¦              ¦пертов¦ческих¦онных ¦ста- ¦     ¦дов,  ¦но-   ¦вах    ¦</w:t>
      </w:r>
    </w:p>
    <w:p w:rsidR="00000000" w:rsidRDefault="00500717">
      <w:pPr>
        <w:pStyle w:val="HTML"/>
      </w:pPr>
      <w:r>
        <w:t>¦   ¦      +---------+онных ¦ной   ¦     ¦     +--------------+</w:t>
      </w:r>
      <w:r>
        <w:t xml:space="preserve">      ¦пред- ¦писем ¦тей  ¦     ¦сооб- ¦след- ¦массо- ¦</w:t>
      </w:r>
    </w:p>
    <w:p w:rsidR="00000000" w:rsidRDefault="00500717">
      <w:pPr>
        <w:pStyle w:val="HTML"/>
      </w:pPr>
      <w:r>
        <w:t>¦   ¦      ¦тем¦зада-¦фондов¦прак- ¦     ¦     ¦экс-  ¦работ  ¦      ¦ложе- ¦      ¦     ¦     ¦щений ¦ствен-¦вой ин-¦</w:t>
      </w:r>
    </w:p>
    <w:p w:rsidR="00000000" w:rsidRDefault="00500717">
      <w:pPr>
        <w:pStyle w:val="HTML"/>
      </w:pPr>
      <w:r>
        <w:t xml:space="preserve">¦   ¦      ¦   ¦ний  ¦      ¦тики  ¦     ¦     ¦перт- ¦научно-¦      ¦ний   ¦    </w:t>
      </w:r>
      <w:r>
        <w:t xml:space="preserve">  ¦     ¦     ¦      ¦ных   ¦форма- ¦</w:t>
      </w:r>
    </w:p>
    <w:p w:rsidR="00000000" w:rsidRDefault="00500717">
      <w:pPr>
        <w:pStyle w:val="HTML"/>
      </w:pPr>
      <w:r>
        <w:t>¦   ¦      ¦   ¦     ¦      ¦      ¦     ¦     ¦ных   ¦методи-¦      ¦      ¦      ¦     ¦     ¦      ¦работ-¦ции    ¦</w:t>
      </w:r>
    </w:p>
    <w:p w:rsidR="00000000" w:rsidRDefault="00500717">
      <w:pPr>
        <w:pStyle w:val="HTML"/>
      </w:pPr>
      <w:r>
        <w:t xml:space="preserve">¦   ¦      ¦   ¦     ¦      ¦      ¦     ¦     ¦заклю-¦ческого¦      ¦      ¦      ¦     ¦     ¦   </w:t>
      </w:r>
      <w:r>
        <w:t xml:space="preserve">   ¦ников ¦       ¦</w:t>
      </w:r>
    </w:p>
    <w:p w:rsidR="00000000" w:rsidRDefault="00500717">
      <w:pPr>
        <w:pStyle w:val="HTML"/>
      </w:pPr>
      <w:r>
        <w:t>¦   ¦      ¦   ¦     ¦      ¦      ¦     ¦     ¦чений ¦харак- ¦      ¦      ¦      ¦     ¦     ¦      ¦      ¦       ¦</w:t>
      </w:r>
    </w:p>
    <w:p w:rsidR="00000000" w:rsidRDefault="00500717">
      <w:pPr>
        <w:pStyle w:val="HTML"/>
      </w:pPr>
      <w:r>
        <w:t xml:space="preserve">¦   ¦      ¦   ¦     ¦      ¦      ¦     ¦     ¦      ¦тера   ¦      ¦      ¦      ¦     ¦     ¦      ¦      ¦       </w:t>
      </w:r>
      <w:r>
        <w:t>¦</w:t>
      </w:r>
    </w:p>
    <w:p w:rsidR="00000000" w:rsidRDefault="00500717">
      <w:pPr>
        <w:pStyle w:val="HTML"/>
      </w:pPr>
      <w:r>
        <w:t>+---+------+---+-----+------+------+-----+-----+------+-------+------+------+------+-----+-----+------+------+-------+</w:t>
      </w:r>
    </w:p>
    <w:p w:rsidR="00000000" w:rsidRDefault="00500717">
      <w:pPr>
        <w:pStyle w:val="HTML"/>
      </w:pPr>
      <w:r>
        <w:t>¦ 1 ¦  2   ¦ 3 ¦  4  ¦  5   ¦  6   ¦  7  ¦  8  ¦  9   ¦  10   ¦  11  ¦  12  ¦  13  ¦ 14  ¦ 15  ¦  16  ¦  17  ¦  18   ¦</w:t>
      </w:r>
    </w:p>
    <w:p w:rsidR="00000000" w:rsidRDefault="00500717">
      <w:pPr>
        <w:pStyle w:val="HTML"/>
      </w:pPr>
      <w:r>
        <w:t>+---+------+---+</w:t>
      </w:r>
      <w:r>
        <w:t>-----+------+------+-----+-----+------+-------+------+------+------+-----+-----+------+------+-------+</w:t>
      </w:r>
    </w:p>
    <w:p w:rsidR="00000000" w:rsidRDefault="00500717">
      <w:pPr>
        <w:pStyle w:val="HTML"/>
      </w:pPr>
      <w:r>
        <w:t>----+------+---+-----+------+------+-----+-----+------+-------+------+------+------+-----+-----+------+------+--------</w:t>
      </w:r>
    </w:p>
    <w:p w:rsidR="00000000" w:rsidRDefault="00500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717">
      <w:pPr>
        <w:pStyle w:val="right"/>
      </w:pPr>
      <w:r>
        <w:t xml:space="preserve">Источник - Приказ Минюста России </w:t>
      </w:r>
      <w:r>
        <w:t>от 01.12.2008 № 282</w:t>
      </w:r>
    </w:p>
    <w:p w:rsidR="00000000" w:rsidRDefault="005007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https://порядокправа.рф/obrazecy/svedeniya_ob_obeme_rabot_po_nauchno_metodicheskomu_obespecheniyu_ekspertnoj_deyatelnosti_vypolnennyx_ra.htm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17"/>
    <w:rsid w:val="0050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07667C-78B9-4FCE-B23A-16E272FE3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me_rabot_po_nauchno_metodicheskomu_obespecheniyu_ekspertnoj_deyatelnosti_vypolnennyx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объеме работ по научно-методическому обеспечению экспертной деятельности, выполненных работниками федерального государственного судебно-экспертного учреждения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2022-08-23T10:11:00Z</dcterms:created>
  <dcterms:modified xsi:type="dcterms:W3CDTF">2022-08-23T10:11:00Z</dcterms:modified>
</cp:coreProperties>
</file>