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DAD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исполнении судебных решений по денежным обязательствам получателей средств федерального бюджета. Вариант 2</w:t>
      </w:r>
    </w:p>
    <w:p w:rsidR="00000000" w:rsidRDefault="00AC6DAD">
      <w:pPr>
        <w:pStyle w:val="right"/>
      </w:pPr>
      <w:r>
        <w:t>Приложение N 1 к Приказу Минфина РФ от 07.07.2005 N 84н (в ред. Приказа Минфина России от 05.02.2013 N 18н)</w:t>
      </w:r>
    </w:p>
    <w:p w:rsidR="00000000" w:rsidRDefault="00AC6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DAD">
      <w:pPr>
        <w:pStyle w:val="HTML"/>
      </w:pPr>
      <w:r>
        <w:t xml:space="preserve">                                 СВЕДЕНИЯ</w:t>
      </w:r>
    </w:p>
    <w:p w:rsidR="00000000" w:rsidRDefault="00AC6DAD">
      <w:pPr>
        <w:pStyle w:val="HTML"/>
      </w:pPr>
      <w:r>
        <w:t>об исполнении судебных решений по денежным обязательствам</w:t>
      </w:r>
    </w:p>
    <w:p w:rsidR="00000000" w:rsidRDefault="00AC6DAD">
      <w:pPr>
        <w:pStyle w:val="HTML"/>
      </w:pPr>
      <w:r>
        <w:t>получателей средств федерального бюджета</w:t>
      </w:r>
    </w:p>
    <w:p w:rsidR="00000000" w:rsidRDefault="00AC6DAD">
      <w:pPr>
        <w:pStyle w:val="HTML"/>
      </w:pPr>
      <w:r>
        <w:t>на 1 _</w:t>
      </w:r>
      <w:r>
        <w:t>_________ 20__ г.</w:t>
      </w:r>
    </w:p>
    <w:p w:rsidR="00000000" w:rsidRDefault="00AC6DAD">
      <w:pPr>
        <w:pStyle w:val="HTML"/>
      </w:pPr>
    </w:p>
    <w:p w:rsidR="00000000" w:rsidRDefault="00AC6DAD">
      <w:pPr>
        <w:pStyle w:val="HTML"/>
      </w:pPr>
      <w:r>
        <w:t>-----------</w:t>
      </w:r>
    </w:p>
    <w:p w:rsidR="00000000" w:rsidRDefault="00AC6DAD">
      <w:pPr>
        <w:pStyle w:val="HTML"/>
      </w:pPr>
      <w:r>
        <w:t>¦  КОДЫ   ¦</w:t>
      </w:r>
    </w:p>
    <w:p w:rsidR="00000000" w:rsidRDefault="00AC6DAD">
      <w:pPr>
        <w:pStyle w:val="HTML"/>
      </w:pPr>
      <w:r>
        <w:t>+---------+</w:t>
      </w:r>
    </w:p>
    <w:p w:rsidR="00000000" w:rsidRDefault="00AC6DAD">
      <w:pPr>
        <w:pStyle w:val="HTML"/>
      </w:pPr>
      <w:r>
        <w:t>Форма по ОКУД ¦ 0503296 ¦</w:t>
      </w:r>
    </w:p>
    <w:p w:rsidR="00000000" w:rsidRDefault="00AC6DAD">
      <w:pPr>
        <w:pStyle w:val="HTML"/>
      </w:pPr>
      <w:r>
        <w:t>+---------+</w:t>
      </w:r>
    </w:p>
    <w:p w:rsidR="00000000" w:rsidRDefault="00AC6DAD">
      <w:pPr>
        <w:pStyle w:val="HTML"/>
      </w:pPr>
      <w:r>
        <w:t>Дата ¦         ¦</w:t>
      </w:r>
    </w:p>
    <w:p w:rsidR="00000000" w:rsidRDefault="00AC6DAD">
      <w:pPr>
        <w:pStyle w:val="HTML"/>
      </w:pPr>
      <w:r>
        <w:t>+---------+</w:t>
      </w:r>
    </w:p>
    <w:p w:rsidR="00000000" w:rsidRDefault="00AC6DAD">
      <w:pPr>
        <w:pStyle w:val="HTML"/>
      </w:pPr>
      <w:r>
        <w:t>Главный распорядитель __________________________    Глава по БК ¦         ¦</w:t>
      </w:r>
    </w:p>
    <w:p w:rsidR="00000000" w:rsidRDefault="00AC6DAD">
      <w:pPr>
        <w:pStyle w:val="HTML"/>
      </w:pPr>
      <w:r>
        <w:t>+---------+</w:t>
      </w:r>
    </w:p>
    <w:p w:rsidR="00000000" w:rsidRDefault="00AC6DAD">
      <w:pPr>
        <w:pStyle w:val="HTML"/>
      </w:pPr>
      <w:r>
        <w:t xml:space="preserve">Периодичность: квартальная, годовая           </w:t>
      </w:r>
      <w:r>
        <w:t xml:space="preserve">                  ¦         ¦</w:t>
      </w:r>
    </w:p>
    <w:p w:rsidR="00000000" w:rsidRDefault="00AC6DAD">
      <w:pPr>
        <w:pStyle w:val="HTML"/>
      </w:pPr>
      <w:r>
        <w:t>+---------+</w:t>
      </w:r>
    </w:p>
    <w:p w:rsidR="00000000" w:rsidRDefault="00AC6DAD">
      <w:pPr>
        <w:pStyle w:val="HTML"/>
      </w:pPr>
      <w:r>
        <w:t>Единица измерения: руб.                                 по ОКЕИ ¦   383   ¦</w:t>
      </w:r>
    </w:p>
    <w:p w:rsidR="00000000" w:rsidRDefault="00AC6DAD">
      <w:pPr>
        <w:pStyle w:val="HTML"/>
      </w:pPr>
      <w:r>
        <w:t>-----------</w:t>
      </w:r>
    </w:p>
    <w:p w:rsidR="00000000" w:rsidRDefault="00AC6DAD">
      <w:pPr>
        <w:pStyle w:val="HTML"/>
      </w:pPr>
    </w:p>
    <w:p w:rsidR="00000000" w:rsidRDefault="00AC6DAD">
      <w:pPr>
        <w:pStyle w:val="HTML"/>
      </w:pPr>
      <w:r>
        <w:t>---------------------------------------------------------------------------</w:t>
      </w:r>
    </w:p>
    <w:p w:rsidR="00000000" w:rsidRDefault="00AC6DAD">
      <w:pPr>
        <w:pStyle w:val="HTML"/>
      </w:pPr>
      <w:r>
        <w:t>Сумма, подлежащая взысканию по  ¦Сумма ото-  ¦Сум</w:t>
      </w:r>
      <w:r>
        <w:t>ма, взы-  ¦Сумма по не-</w:t>
      </w:r>
    </w:p>
    <w:p w:rsidR="00000000" w:rsidRDefault="00AC6DAD">
      <w:pPr>
        <w:pStyle w:val="HTML"/>
      </w:pPr>
      <w:r>
        <w:t>исполнительным документам    ¦званных ис- ¦сканная по   ¦исполненным</w:t>
      </w:r>
    </w:p>
    <w:p w:rsidR="00000000" w:rsidRDefault="00AC6DAD">
      <w:pPr>
        <w:pStyle w:val="HTML"/>
      </w:pPr>
      <w:r>
        <w:t>----------------------------------+полнительных¦исполнитель- ¦исполнитель-</w:t>
      </w:r>
    </w:p>
    <w:p w:rsidR="00000000" w:rsidRDefault="00AC6DAD">
      <w:pPr>
        <w:pStyle w:val="HTML"/>
      </w:pPr>
      <w:r>
        <w:t>неисполнен-¦поступив-¦   итого   ¦листов или  ¦ным докумен- ¦ным докумен-</w:t>
      </w:r>
    </w:p>
    <w:p w:rsidR="00000000" w:rsidRDefault="00AC6DAD">
      <w:pPr>
        <w:pStyle w:val="HTML"/>
      </w:pPr>
      <w:r>
        <w:t>ным на на- ¦ши</w:t>
      </w:r>
      <w:r>
        <w:t>м с на-¦           ¦отмененных в¦там на от-   ¦там на от-</w:t>
      </w:r>
    </w:p>
    <w:p w:rsidR="00000000" w:rsidRDefault="00AC6DAD">
      <w:pPr>
        <w:pStyle w:val="HTML"/>
      </w:pPr>
      <w:r>
        <w:t>чало       ¦чала года¦           ¦установлен- ¦четную дату  ¦четную дату</w:t>
      </w:r>
    </w:p>
    <w:p w:rsidR="00000000" w:rsidRDefault="00AC6DAD">
      <w:pPr>
        <w:pStyle w:val="HTML"/>
      </w:pPr>
      <w:r>
        <w:t>¦         ¦           ¦ном порядке ¦             ¦</w:t>
      </w:r>
    </w:p>
    <w:p w:rsidR="00000000" w:rsidRDefault="00AC6DAD">
      <w:pPr>
        <w:pStyle w:val="HTML"/>
      </w:pPr>
      <w:r>
        <w:t>------------+---------+-----------+------------+-------------+-------------</w:t>
      </w:r>
    </w:p>
    <w:p w:rsidR="00000000" w:rsidRDefault="00AC6DAD">
      <w:pPr>
        <w:pStyle w:val="HTML"/>
      </w:pPr>
      <w:r>
        <w:t>1     ¦    2    ¦     3     ¦     4      ¦      5      ¦     6</w:t>
      </w:r>
    </w:p>
    <w:p w:rsidR="00000000" w:rsidRDefault="00AC6DAD">
      <w:pPr>
        <w:pStyle w:val="HTML"/>
      </w:pPr>
      <w:r>
        <w:t>------------+---------+-----------+------------+-------------+-------------</w:t>
      </w:r>
    </w:p>
    <w:p w:rsidR="00000000" w:rsidRDefault="00AC6DAD">
      <w:pPr>
        <w:pStyle w:val="HTML"/>
      </w:pPr>
      <w:r>
        <w:t xml:space="preserve">¦           ¦         ¦           ¦      </w:t>
      </w:r>
      <w:r>
        <w:t xml:space="preserve">      ¦             ¦            ¦</w:t>
      </w:r>
    </w:p>
    <w:p w:rsidR="00000000" w:rsidRDefault="00AC6DAD">
      <w:pPr>
        <w:pStyle w:val="HTML"/>
      </w:pPr>
      <w:r>
        <w:t>+-----------+---------+-----------+------------+-------------+------------+</w:t>
      </w:r>
    </w:p>
    <w:p w:rsidR="00000000" w:rsidRDefault="00AC6DAD">
      <w:pPr>
        <w:pStyle w:val="HTML"/>
      </w:pPr>
      <w:r>
        <w:t>¦           ¦         ¦           ¦            ¦             ¦            ¦</w:t>
      </w:r>
    </w:p>
    <w:p w:rsidR="00000000" w:rsidRDefault="00AC6DAD">
      <w:pPr>
        <w:pStyle w:val="HTML"/>
      </w:pPr>
      <w:r>
        <w:t>------------+---------+-----------+------------+-------------+-------</w:t>
      </w:r>
      <w:r>
        <w:t>------</w:t>
      </w:r>
    </w:p>
    <w:p w:rsidR="00000000" w:rsidRDefault="00AC6DAD">
      <w:pPr>
        <w:pStyle w:val="HTML"/>
      </w:pPr>
    </w:p>
    <w:p w:rsidR="00000000" w:rsidRDefault="00AC6DAD">
      <w:pPr>
        <w:pStyle w:val="HTML"/>
      </w:pPr>
      <w:r>
        <w:t>СПРАВОЧНАЯ ТАБЛИЦА</w:t>
      </w:r>
    </w:p>
    <w:p w:rsidR="00000000" w:rsidRDefault="00AC6DAD">
      <w:pPr>
        <w:pStyle w:val="HTML"/>
      </w:pPr>
      <w:r>
        <w:t xml:space="preserve">по неисполненным исполнительным документам  </w:t>
      </w:r>
      <w:r>
        <w:rPr>
          <w:vertAlign w:val="superscript"/>
        </w:rPr>
        <w:t>1</w:t>
      </w:r>
    </w:p>
    <w:p w:rsidR="00000000" w:rsidRDefault="00AC6DAD">
      <w:pPr>
        <w:pStyle w:val="HTML"/>
      </w:pPr>
    </w:p>
    <w:p w:rsidR="00000000" w:rsidRDefault="00AC6DAD">
      <w:pPr>
        <w:pStyle w:val="HTML"/>
      </w:pPr>
      <w:r>
        <w:t>---------------------------------------------------------------------------</w:t>
      </w:r>
    </w:p>
    <w:p w:rsidR="00000000" w:rsidRDefault="00AC6DAD">
      <w:pPr>
        <w:pStyle w:val="HTML"/>
      </w:pPr>
      <w:r>
        <w:t>Код по КОСГУ           ¦                  Всего</w:t>
      </w:r>
    </w:p>
    <w:p w:rsidR="00000000" w:rsidRDefault="00AC6DAD">
      <w:pPr>
        <w:pStyle w:val="HTML"/>
      </w:pPr>
      <w:r>
        <w:t>+----------------------------------------</w:t>
      </w:r>
    </w:p>
    <w:p w:rsidR="00000000" w:rsidRDefault="00AC6DAD">
      <w:pPr>
        <w:pStyle w:val="HTML"/>
      </w:pPr>
      <w:r>
        <w:t xml:space="preserve">¦    количество </w:t>
      </w:r>
      <w:r>
        <w:t xml:space="preserve">   ¦        сумма</w:t>
      </w:r>
    </w:p>
    <w:p w:rsidR="00000000" w:rsidRDefault="00AC6DAD">
      <w:pPr>
        <w:pStyle w:val="HTML"/>
      </w:pPr>
      <w:r>
        <w:t>----------------------------------+------------------+---------------------</w:t>
      </w:r>
    </w:p>
    <w:p w:rsidR="00000000" w:rsidRDefault="00AC6DAD">
      <w:pPr>
        <w:pStyle w:val="HTML"/>
      </w:pPr>
      <w:r>
        <w:t>1                ¦        2         ¦          3</w:t>
      </w:r>
    </w:p>
    <w:p w:rsidR="00000000" w:rsidRDefault="00AC6DAD">
      <w:pPr>
        <w:pStyle w:val="HTML"/>
      </w:pPr>
      <w:r>
        <w:t>----------------------------------+------------------+---------------------</w:t>
      </w:r>
    </w:p>
    <w:p w:rsidR="00000000" w:rsidRDefault="00AC6DAD">
      <w:pPr>
        <w:pStyle w:val="HTML"/>
      </w:pPr>
      <w:r>
        <w:t xml:space="preserve">¦                                 ¦  </w:t>
      </w:r>
      <w:r>
        <w:t xml:space="preserve">                ¦                    ¦</w:t>
      </w:r>
    </w:p>
    <w:p w:rsidR="00000000" w:rsidRDefault="00AC6DAD">
      <w:pPr>
        <w:pStyle w:val="HTML"/>
      </w:pPr>
      <w:r>
        <w:t>+---------------------------------+------------------+--------------------+</w:t>
      </w:r>
    </w:p>
    <w:p w:rsidR="00000000" w:rsidRDefault="00AC6DAD">
      <w:pPr>
        <w:pStyle w:val="HTML"/>
      </w:pPr>
      <w:r>
        <w:lastRenderedPageBreak/>
        <w:t>¦                                 ¦                  ¦                    ¦</w:t>
      </w:r>
    </w:p>
    <w:p w:rsidR="00000000" w:rsidRDefault="00AC6DAD">
      <w:pPr>
        <w:pStyle w:val="HTML"/>
      </w:pPr>
      <w:r>
        <w:t>----------------------------------+------------------+-----------</w:t>
      </w:r>
      <w:r>
        <w:t>---------+</w:t>
      </w:r>
    </w:p>
    <w:p w:rsidR="00000000" w:rsidRDefault="00AC6DAD">
      <w:pPr>
        <w:pStyle w:val="HTML"/>
      </w:pPr>
      <w:r>
        <w:t>Итого ¦                  ¦                    ¦</w:t>
      </w:r>
    </w:p>
    <w:p w:rsidR="00000000" w:rsidRDefault="00AC6DAD">
      <w:pPr>
        <w:pStyle w:val="HTML"/>
      </w:pPr>
      <w:r>
        <w:t>-------------------+---------------------</w:t>
      </w:r>
    </w:p>
    <w:p w:rsidR="00000000" w:rsidRDefault="00AC6DAD">
      <w:pPr>
        <w:pStyle w:val="HTML"/>
      </w:pPr>
    </w:p>
    <w:p w:rsidR="00000000" w:rsidRDefault="00AC6DAD">
      <w:pPr>
        <w:pStyle w:val="HTML"/>
      </w:pPr>
      <w:r>
        <w:t>--------------------------------</w:t>
      </w:r>
    </w:p>
    <w:p w:rsidR="00000000" w:rsidRDefault="00AC6DAD">
      <w:pPr>
        <w:pStyle w:val="HTML"/>
      </w:pPr>
      <w:r>
        <w:rPr>
          <w:vertAlign w:val="superscript"/>
        </w:rPr>
        <w:t>1</w:t>
      </w:r>
      <w:r>
        <w:t xml:space="preserve">   Итоговая  сумма по графе 6 Сведений об исполнении судебных решений</w:t>
      </w:r>
    </w:p>
    <w:p w:rsidR="00000000" w:rsidRDefault="00AC6DAD">
      <w:pPr>
        <w:pStyle w:val="HTML"/>
      </w:pPr>
      <w:r>
        <w:t xml:space="preserve">по  денежным  </w:t>
      </w:r>
      <w:r>
        <w:t>обязательствам получателей средств федерального бюджета равна</w:t>
      </w:r>
    </w:p>
    <w:p w:rsidR="00000000" w:rsidRDefault="00AC6DAD">
      <w:pPr>
        <w:pStyle w:val="HTML"/>
      </w:pPr>
      <w:r>
        <w:t>итоговой   сумме   по   графе   3   справочной   таблицы  по  неисполненным</w:t>
      </w:r>
    </w:p>
    <w:p w:rsidR="00000000" w:rsidRDefault="00AC6DAD">
      <w:pPr>
        <w:pStyle w:val="HTML"/>
      </w:pPr>
      <w:r>
        <w:t>исполнительным документам.</w:t>
      </w:r>
    </w:p>
    <w:p w:rsidR="00000000" w:rsidRDefault="00AC6DAD">
      <w:pPr>
        <w:pStyle w:val="HTML"/>
      </w:pPr>
    </w:p>
    <w:p w:rsidR="00000000" w:rsidRDefault="00AC6DAD">
      <w:pPr>
        <w:pStyle w:val="HTML"/>
      </w:pPr>
      <w:r>
        <w:t>Руководитель ____________________   ______________________________</w:t>
      </w:r>
    </w:p>
    <w:p w:rsidR="00000000" w:rsidRDefault="00AC6DAD">
      <w:pPr>
        <w:pStyle w:val="HTML"/>
      </w:pPr>
      <w:r>
        <w:t>(подпись)             (</w:t>
      </w:r>
      <w:r>
        <w:t>расшифровка подписи)</w:t>
      </w:r>
    </w:p>
    <w:p w:rsidR="00000000" w:rsidRDefault="00AC6DAD">
      <w:pPr>
        <w:pStyle w:val="HTML"/>
      </w:pPr>
    </w:p>
    <w:p w:rsidR="00000000" w:rsidRDefault="00AC6DAD">
      <w:pPr>
        <w:pStyle w:val="HTML"/>
      </w:pPr>
      <w:r>
        <w:t>"__" _________________ 20__ г.</w:t>
      </w:r>
    </w:p>
    <w:p w:rsidR="00000000" w:rsidRDefault="00AC6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DAD">
      <w:pPr>
        <w:pStyle w:val="right"/>
      </w:pPr>
      <w:r>
        <w:t>Источник - Приказ Минфина России от 07.07.2005 № 84н (с изменениями и дополнениями на 2013 год)</w:t>
      </w:r>
    </w:p>
    <w:p w:rsidR="00000000" w:rsidRDefault="00AC6D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https://порядокправа.рф/obrazecy/svedeniya_ob_ispolnenii_sudebnyx_reshenij_po_denezhnym_obyazate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lstvam_poluchatelej_sredstv_federalnogo_2.htm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DAD"/>
    <w:rsid w:val="00AC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DAEFB-E2FF-43FE-8D07-BCE7BCF8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nenii_sudebnyx_reshenij_po_denezhnym_obyazatelstvam_poluchatelej_sredstv_federaln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исполнении судебных решений по денежным обязательствам получателей средств федерального бюджета.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2022-08-23T09:44:00Z</dcterms:created>
  <dcterms:modified xsi:type="dcterms:W3CDTF">2022-08-23T09:44:00Z</dcterms:modified>
</cp:coreProperties>
</file>