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56A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автоматизации бюджетного учета и отчетности</w:t>
      </w:r>
    </w:p>
    <w:p w:rsidR="00000000" w:rsidRDefault="0011156A">
      <w:pPr>
        <w:pStyle w:val="right"/>
      </w:pPr>
      <w:r>
        <w:t xml:space="preserve">Приложение N 7 к Положению об организации проведения мониторинга </w:t>
      </w:r>
      <w:r>
        <w:t>качества финансового менеджмента, осуществляемого главными администраторами средств федерального бюджета</w:t>
      </w:r>
    </w:p>
    <w:p w:rsidR="00000000" w:rsidRDefault="0011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56A">
      <w:pPr>
        <w:pStyle w:val="HTML"/>
      </w:pPr>
      <w:r>
        <w:t xml:space="preserve">                                 СВЕДЕНИЯ</w:t>
      </w:r>
    </w:p>
    <w:p w:rsidR="00000000" w:rsidRDefault="0011156A">
      <w:pPr>
        <w:pStyle w:val="HTML"/>
      </w:pPr>
      <w:r>
        <w:t>об автоматизации бюджетного учета и отчетности</w:t>
      </w:r>
    </w:p>
    <w:p w:rsidR="00000000" w:rsidRDefault="0011156A">
      <w:pPr>
        <w:pStyle w:val="HTML"/>
      </w:pPr>
    </w:p>
    <w:p w:rsidR="00000000" w:rsidRDefault="0011156A">
      <w:pPr>
        <w:pStyle w:val="HTML"/>
      </w:pPr>
      <w:r>
        <w:t>-------------</w:t>
      </w:r>
    </w:p>
    <w:p w:rsidR="00000000" w:rsidRDefault="0011156A">
      <w:pPr>
        <w:pStyle w:val="HTML"/>
      </w:pPr>
      <w:r>
        <w:t xml:space="preserve">на 1 _________ 20__ г.               ¦   Коды </w:t>
      </w:r>
      <w:r>
        <w:t xml:space="preserve">   ¦</w:t>
      </w:r>
    </w:p>
    <w:p w:rsidR="00000000" w:rsidRDefault="0011156A">
      <w:pPr>
        <w:pStyle w:val="HTML"/>
      </w:pPr>
      <w:r>
        <w:t>+-----------+</w:t>
      </w:r>
    </w:p>
    <w:p w:rsidR="00000000" w:rsidRDefault="0011156A">
      <w:pPr>
        <w:pStyle w:val="HTML"/>
      </w:pPr>
      <w:r>
        <w:t>Форма по ОКУД ¦  0507046  ¦</w:t>
      </w:r>
    </w:p>
    <w:p w:rsidR="00000000" w:rsidRDefault="0011156A">
      <w:pPr>
        <w:pStyle w:val="HTML"/>
      </w:pPr>
      <w:r>
        <w:t>+-----------+</w:t>
      </w:r>
    </w:p>
    <w:p w:rsidR="00000000" w:rsidRDefault="0011156A">
      <w:pPr>
        <w:pStyle w:val="HTML"/>
      </w:pPr>
      <w:r>
        <w:t>Дата ¦           ¦</w:t>
      </w:r>
    </w:p>
    <w:p w:rsidR="00000000" w:rsidRDefault="0011156A">
      <w:pPr>
        <w:pStyle w:val="HTML"/>
      </w:pPr>
      <w:r>
        <w:t>+-----------+</w:t>
      </w:r>
    </w:p>
    <w:p w:rsidR="00000000" w:rsidRDefault="0011156A">
      <w:pPr>
        <w:pStyle w:val="HTML"/>
      </w:pPr>
      <w:r>
        <w:t>Главный распорядитель средств федерального                    ¦           ¦</w:t>
      </w:r>
    </w:p>
    <w:p w:rsidR="00000000" w:rsidRDefault="0011156A">
      <w:pPr>
        <w:pStyle w:val="HTML"/>
      </w:pPr>
      <w:r>
        <w:t>бюджета _______________________________________       по ОКПО ¦           ¦</w:t>
      </w:r>
    </w:p>
    <w:p w:rsidR="00000000" w:rsidRDefault="0011156A">
      <w:pPr>
        <w:pStyle w:val="HTML"/>
      </w:pPr>
      <w:r>
        <w:t>+---------</w:t>
      </w:r>
      <w:r>
        <w:t>--+</w:t>
      </w:r>
    </w:p>
    <w:p w:rsidR="00000000" w:rsidRDefault="0011156A">
      <w:pPr>
        <w:pStyle w:val="HTML"/>
      </w:pPr>
      <w:r>
        <w:t>Глава по БК ¦           ¦</w:t>
      </w:r>
    </w:p>
    <w:p w:rsidR="00000000" w:rsidRDefault="0011156A">
      <w:pPr>
        <w:pStyle w:val="HTML"/>
      </w:pPr>
      <w:r>
        <w:t>+-----------+</w:t>
      </w:r>
    </w:p>
    <w:p w:rsidR="00000000" w:rsidRDefault="0011156A">
      <w:pPr>
        <w:pStyle w:val="HTML"/>
      </w:pPr>
      <w:r>
        <w:t>Периодичность: годовая                                        ¦           ¦</w:t>
      </w:r>
    </w:p>
    <w:p w:rsidR="00000000" w:rsidRDefault="0011156A">
      <w:pPr>
        <w:pStyle w:val="HTML"/>
      </w:pPr>
      <w:r>
        <w:t>-------------</w:t>
      </w:r>
    </w:p>
    <w:p w:rsidR="00000000" w:rsidRDefault="0011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56A">
      <w:pPr>
        <w:pStyle w:val="3"/>
        <w:rPr>
          <w:rFonts w:eastAsia="Times New Roman"/>
        </w:rPr>
      </w:pPr>
      <w:r>
        <w:rPr>
          <w:rFonts w:eastAsia="Times New Roman"/>
        </w:rPr>
        <w:t>Количество получателей средств федерального бюджета</w:t>
      </w:r>
    </w:p>
    <w:p w:rsidR="00000000" w:rsidRDefault="0011156A">
      <w:pPr>
        <w:pStyle w:val="left"/>
      </w:pPr>
      <w:r>
        <w:t>всего</w:t>
      </w:r>
    </w:p>
    <w:p w:rsidR="00000000" w:rsidRDefault="0011156A">
      <w:pPr>
        <w:pStyle w:val="3"/>
        <w:rPr>
          <w:rFonts w:eastAsia="Times New Roman"/>
        </w:rPr>
      </w:pPr>
      <w:r>
        <w:rPr>
          <w:rFonts w:eastAsia="Times New Roman"/>
        </w:rPr>
        <w:t>из них</w:t>
      </w:r>
    </w:p>
    <w:p w:rsidR="00000000" w:rsidRDefault="0011156A">
      <w:pPr>
        <w:pStyle w:val="3"/>
        <w:rPr>
          <w:rFonts w:eastAsia="Times New Roman"/>
        </w:rPr>
      </w:pPr>
      <w:r>
        <w:rPr>
          <w:rFonts w:eastAsia="Times New Roman"/>
        </w:rPr>
        <w:t>подключенных к единой автоматизированной системе сбора и</w:t>
      </w:r>
      <w:r>
        <w:rPr>
          <w:rFonts w:eastAsia="Times New Roman"/>
        </w:rPr>
        <w:t xml:space="preserve"> свода бюджетной отчетности применяющих программные комплексы по автоматизации бюджетного учета 1 2 3</w:t>
      </w:r>
    </w:p>
    <w:p w:rsidR="00000000" w:rsidRDefault="0011156A">
      <w:pPr>
        <w:pStyle w:val="HTML"/>
      </w:pPr>
      <w:r>
        <w:t>Руководитель _____________ _______________________</w:t>
      </w:r>
    </w:p>
    <w:p w:rsidR="00000000" w:rsidRDefault="0011156A">
      <w:pPr>
        <w:pStyle w:val="HTML"/>
      </w:pPr>
      <w:r>
        <w:t>(подпись)    (расшифровка подписи)</w:t>
      </w:r>
    </w:p>
    <w:p w:rsidR="00000000" w:rsidRDefault="0011156A">
      <w:pPr>
        <w:pStyle w:val="HTML"/>
      </w:pPr>
    </w:p>
    <w:p w:rsidR="00000000" w:rsidRDefault="0011156A">
      <w:pPr>
        <w:pStyle w:val="HTML"/>
      </w:pPr>
      <w:r>
        <w:t>Исполнитель _____________ ___________ _______________________ _____________</w:t>
      </w:r>
    </w:p>
    <w:p w:rsidR="00000000" w:rsidRDefault="0011156A">
      <w:pPr>
        <w:pStyle w:val="HTML"/>
      </w:pPr>
      <w:r>
        <w:t>(должность)   (подпись)   (расшифровка подписи)    (телефон)</w:t>
      </w:r>
    </w:p>
    <w:p w:rsidR="00000000" w:rsidRDefault="0011156A">
      <w:pPr>
        <w:pStyle w:val="HTML"/>
      </w:pPr>
    </w:p>
    <w:p w:rsidR="00000000" w:rsidRDefault="0011156A">
      <w:pPr>
        <w:pStyle w:val="HTML"/>
      </w:pPr>
      <w:r>
        <w:t>"__" ____________ 20__ г.</w:t>
      </w:r>
    </w:p>
    <w:p w:rsidR="00000000" w:rsidRDefault="00111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56A">
      <w:pPr>
        <w:pStyle w:val="right"/>
      </w:pPr>
      <w:r>
        <w:t xml:space="preserve">Источник - Приказ Минфина России от 13.04.2009 № 34н (с изменениями и дополнениями на 2014 </w:t>
      </w:r>
      <w:r>
        <w:t>год)</w:t>
      </w:r>
    </w:p>
    <w:p w:rsidR="00000000" w:rsidRDefault="00111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ecy/svedeniya_ob_avtomatizacii_byudzhetnogo_ucheta_i_otchetnosti.htm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6A"/>
    <w:rsid w:val="0011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EBF32-99A3-4618-AF07-EFCB7D31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vtomatizacii_byudzhetnogo_ucheta_i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автоматизации бюджетного учета и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2022-08-23T09:27:00Z</dcterms:created>
  <dcterms:modified xsi:type="dcterms:W3CDTF">2022-08-23T09:27:00Z</dcterms:modified>
</cp:coreProperties>
</file>