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D89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авариях и инцидентах в ОАО "РЖД"</w:t>
      </w:r>
    </w:p>
    <w:p w:rsidR="00000000" w:rsidRDefault="00AC6D89">
      <w:pPr>
        <w:pStyle w:val="right"/>
      </w:pPr>
      <w:r>
        <w:t>Приложение N 3 к Методике анализа и оценки профессиональных рисков в ОАО "РЖД"</w:t>
      </w:r>
    </w:p>
    <w:p w:rsidR="00000000" w:rsidRDefault="00AC6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D89">
      <w:pPr>
        <w:pStyle w:val="3"/>
        <w:rPr>
          <w:rFonts w:eastAsia="Times New Roman"/>
        </w:rPr>
      </w:pPr>
      <w:r>
        <w:rPr>
          <w:rFonts w:eastAsia="Times New Roman"/>
        </w:rPr>
        <w:t>СВЕДЕНИЯ ОБ АВАРИЯХ И ИНЦИДЕНТАХ</w:t>
      </w:r>
    </w:p>
    <w:p w:rsidR="00000000" w:rsidRDefault="00AC6D89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AC6D89">
      <w:pPr>
        <w:pStyle w:val="HTML"/>
      </w:pPr>
      <w:r>
        <w:t>¦ N ¦Струк- ¦Кол-во     ¦ Кол-во аварий, N     ¦Кол-во инцидентов, N    ¦Частота¦ Частота  ¦ Ущерб от аварий Y ,  ¦У</w:t>
      </w:r>
      <w:r>
        <w:t>щерб от инцидентов Y ,¦</w:t>
      </w:r>
    </w:p>
    <w:p w:rsidR="00000000" w:rsidRDefault="00AC6D89">
      <w:pPr>
        <w:pStyle w:val="HTML"/>
      </w:pPr>
      <w:r>
        <w:t>¦п/п¦турное ¦устройств, ¦                 ав.  ¦                    инц.¦аварий,¦инцидентов¦                  1   ¦                     2 ¦</w:t>
      </w:r>
    </w:p>
    <w:p w:rsidR="00000000" w:rsidRDefault="00AC6D89">
      <w:pPr>
        <w:pStyle w:val="HTML"/>
      </w:pPr>
      <w:r>
        <w:t>¦   ¦подраз-¦которые мо-¦                      ¦                        ¦ W  =  ¦W , 1/год ¦</w:t>
      </w:r>
      <w:r>
        <w:t xml:space="preserve">    тыс. руб./год     ¦     тыс. руб./год     ¦</w:t>
      </w:r>
    </w:p>
    <w:p w:rsidR="00000000" w:rsidRDefault="00AC6D89">
      <w:pPr>
        <w:pStyle w:val="HTML"/>
      </w:pPr>
      <w:r>
        <w:t>¦   ¦деление¦гут быть   +----------------------+------------------------+  1    ¦ 2        +----------------------+-----------------------+</w:t>
      </w:r>
    </w:p>
    <w:p w:rsidR="00000000" w:rsidRDefault="00AC6D89">
      <w:pPr>
        <w:pStyle w:val="HTML"/>
      </w:pPr>
      <w:r>
        <w:t>¦   ¦       ¦причиной   ¦200_¦200_¦200_¦среднее¦200_¦200_¦200_¦ сред</w:t>
      </w:r>
      <w:r>
        <w:t>нее ¦(число ¦          ¦200_¦200_¦200_¦средний¦200_¦200_¦200_¦средний ¦</w:t>
      </w:r>
    </w:p>
    <w:p w:rsidR="00000000" w:rsidRDefault="00AC6D89">
      <w:pPr>
        <w:pStyle w:val="HTML"/>
      </w:pPr>
      <w:r>
        <w:t>¦   ¦       ¦инцидента  ¦ г. ¦ г. ¦ г. ¦ за 3  ¦ г. ¦ г. ¦ г. ¦за 3 года¦аварий)¦          ¦ г. ¦ г. ¦ г. ¦ за 3  ¦ г. ¦ г. ¦ г. ¦  за 3  ¦</w:t>
      </w:r>
    </w:p>
    <w:p w:rsidR="00000000" w:rsidRDefault="00AC6D89">
      <w:pPr>
        <w:pStyle w:val="HTML"/>
      </w:pPr>
      <w:r>
        <w:t>¦   ¦       ¦или аварии,¦    ¦    ¦    ¦ год</w:t>
      </w:r>
      <w:r>
        <w:t>а  ¦    ¦    ¦    ¦         ¦    -4 ¦          ¦    ¦    ¦    ¦ года  ¦    ¦    ¦    ¦  года  ¦</w:t>
      </w:r>
    </w:p>
    <w:p w:rsidR="00000000" w:rsidRDefault="00AC6D89">
      <w:pPr>
        <w:pStyle w:val="HTML"/>
      </w:pPr>
      <w:r>
        <w:t>¦   ¦       ¦N   , еди- ¦    ¦    ¦    ¦       ¦    ¦    ¦    ¦         ¦х 10  ,¦          ¦    ¦    ¦    ¦       ¦    ¦    ¦    ¦        ¦</w:t>
      </w:r>
    </w:p>
    <w:p w:rsidR="00000000" w:rsidRDefault="00AC6D89">
      <w:pPr>
        <w:pStyle w:val="HTML"/>
      </w:pPr>
      <w:r>
        <w:t xml:space="preserve">¦   ¦       ¦ оо.   </w:t>
      </w:r>
      <w:r>
        <w:t xml:space="preserve">    ¦    ¦    ¦    ¦       ¦    ¦    ¦    ¦         ¦ 1/год ¦          ¦    ¦    ¦    ¦       ¦    ¦    ¦    ¦        ¦</w:t>
      </w:r>
    </w:p>
    <w:p w:rsidR="00000000" w:rsidRDefault="00AC6D89">
      <w:pPr>
        <w:pStyle w:val="HTML"/>
      </w:pPr>
      <w:r>
        <w:t xml:space="preserve">¦   ¦       ¦ниц        ¦    ¦    ¦    ¦       ¦    ¦    ¦    ¦         ¦       ¦          ¦    ¦    ¦    ¦       ¦    ¦    ¦    ¦      </w:t>
      </w:r>
      <w:r>
        <w:t xml:space="preserve">  ¦</w:t>
      </w:r>
    </w:p>
    <w:p w:rsidR="00000000" w:rsidRDefault="00AC6D89">
      <w:pPr>
        <w:pStyle w:val="HTML"/>
      </w:pPr>
      <w:r>
        <w:t>+---+-------+-----------+----+----+----+-------+----+----+----+---------+-------+----------+----+----+----+-------+----+----+----+--------+</w:t>
      </w:r>
    </w:p>
    <w:p w:rsidR="00000000" w:rsidRDefault="00AC6D89">
      <w:pPr>
        <w:pStyle w:val="HTML"/>
      </w:pPr>
      <w:r>
        <w:t xml:space="preserve">¦ 1 ¦   2   ¦     3     ¦ 4  ¦ 5  ¦ 6  ¦   7   ¦ 8  ¦ 9  ¦ 10 ¦    11   ¦  12   ¦    13    ¦ 14 ¦ 15 ¦ 16 ¦  17 </w:t>
      </w:r>
      <w:r>
        <w:t xml:space="preserve">  ¦ 18 ¦ 19 ¦ 20 ¦   21   ¦</w:t>
      </w:r>
    </w:p>
    <w:p w:rsidR="00000000" w:rsidRDefault="00AC6D89">
      <w:pPr>
        <w:pStyle w:val="HTML"/>
      </w:pPr>
      <w:r>
        <w:t>+---+-------+-----------+----+----+----+-------+----+----+----+---------+-------+----------+----+----+----+-------+----+----+----+--------+</w:t>
      </w:r>
    </w:p>
    <w:p w:rsidR="00000000" w:rsidRDefault="00AC6D89">
      <w:pPr>
        <w:pStyle w:val="HTML"/>
      </w:pPr>
      <w:r>
        <w:t>+---+-------+-----------+----+----+----+-------+----+----+----+---------+-------+-------</w:t>
      </w:r>
      <w:r>
        <w:t>---+----+----+----+-------+----+----+----+--------+</w:t>
      </w:r>
    </w:p>
    <w:p w:rsidR="00000000" w:rsidRDefault="00AC6D89">
      <w:pPr>
        <w:pStyle w:val="HTML"/>
      </w:pPr>
      <w:r>
        <w:t>+---+-------+-----------+----+----+----+-------+----+----+----+---------+-------+----------+----+----+----+-------+----+----+----+--------+</w:t>
      </w:r>
    </w:p>
    <w:p w:rsidR="00000000" w:rsidRDefault="00AC6D89">
      <w:pPr>
        <w:pStyle w:val="HTML"/>
      </w:pPr>
      <w:r>
        <w:t>----+-------+-----------+----+----+----+-------+----+----+----+-</w:t>
      </w:r>
      <w:r>
        <w:t>--------+-------+----------+----+----+----+-------+----+----+----+---------</w:t>
      </w:r>
    </w:p>
    <w:p w:rsidR="00000000" w:rsidRDefault="00AC6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D89">
      <w:pPr>
        <w:pStyle w:val="right"/>
      </w:pPr>
      <w:r>
        <w:t>Источник - Распоряжение ОАО "РЖД" от 19.12.2005 № 2144р</w:t>
      </w:r>
    </w:p>
    <w:p w:rsidR="00000000" w:rsidRDefault="00AC6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https://порядокправа.рф/obrazecy/svedeniya_ob_avariyax_i_incidentax_v_oao_rzhd.htm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89"/>
    <w:rsid w:val="00AC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C2DFF-BDD4-4CCD-8CDD-51F76834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variyax_i_incidentax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авариях и инцидентах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2022-08-23T09:26:00Z</dcterms:created>
  <dcterms:modified xsi:type="dcterms:W3CDTF">2022-08-23T09:26:00Z</dcterms:modified>
</cp:coreProperties>
</file>