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5A9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агрохимикате, подлежащем государственной регистрации</w:t>
      </w:r>
    </w:p>
    <w:p w:rsidR="00000000" w:rsidRDefault="008145A9">
      <w:pPr>
        <w:pStyle w:val="right"/>
      </w:pPr>
      <w:r>
        <w:t xml:space="preserve">Приложение N 2 к Порядку государственной регистрации пестицидов и </w:t>
      </w:r>
      <w:r>
        <w:t xml:space="preserve">агрохимикатов, утвержденному Приказом Минсельхоза России от 10 июля 2007 г. N 357 (в ред. Приказа Минсельхоза РФ от 24.08.2009 N 386) </w:t>
      </w:r>
    </w:p>
    <w:p w:rsidR="00000000" w:rsidRDefault="008145A9">
      <w:pPr>
        <w:pStyle w:val="HTML"/>
      </w:pPr>
      <w:r>
        <w:t xml:space="preserve">      ______________________________________________________</w:t>
      </w:r>
    </w:p>
    <w:p w:rsidR="00000000" w:rsidRDefault="008145A9">
      <w:pPr>
        <w:pStyle w:val="HTML"/>
      </w:pPr>
      <w:r>
        <w:t>Наименование, ОГРН организации-регистранта,</w:t>
      </w:r>
    </w:p>
    <w:p w:rsidR="00000000" w:rsidRDefault="008145A9">
      <w:pPr>
        <w:pStyle w:val="HTML"/>
      </w:pPr>
      <w:r>
        <w:t>________________</w:t>
      </w:r>
      <w:r>
        <w:t>_______________________________________</w:t>
      </w:r>
    </w:p>
    <w:p w:rsidR="00000000" w:rsidRDefault="008145A9">
      <w:pPr>
        <w:pStyle w:val="HTML"/>
      </w:pPr>
      <w:r>
        <w:t>ФИО индивидуального предпринимателя-регистранта, ОГРНИП</w:t>
      </w:r>
    </w:p>
    <w:p w:rsidR="00000000" w:rsidRDefault="008145A9">
      <w:pPr>
        <w:pStyle w:val="HTML"/>
      </w:pPr>
      <w:r>
        <w:t>__________________________________________________________________</w:t>
      </w:r>
    </w:p>
    <w:p w:rsidR="00000000" w:rsidRDefault="008145A9">
      <w:pPr>
        <w:pStyle w:val="HTML"/>
      </w:pPr>
      <w:r>
        <w:t>юридический адрес, фактический адрес, телефон, факс, E-mail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Сведения об агрохимикате</w:t>
      </w:r>
    </w:p>
    <w:p w:rsidR="00000000" w:rsidRDefault="008145A9">
      <w:pPr>
        <w:pStyle w:val="HTML"/>
      </w:pPr>
      <w:r>
        <w:t>_______</w:t>
      </w:r>
      <w:r>
        <w:t>__________________________________________</w:t>
      </w:r>
    </w:p>
    <w:p w:rsidR="00000000" w:rsidRDefault="008145A9">
      <w:pPr>
        <w:pStyle w:val="HTML"/>
      </w:pPr>
      <w:r>
        <w:t>(указывается отличительное название агрохимиката)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А. Основные сведения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Наименование агрохимиката.</w:t>
      </w:r>
    </w:p>
    <w:p w:rsidR="00000000" w:rsidRDefault="008145A9">
      <w:pPr>
        <w:pStyle w:val="HTML"/>
      </w:pPr>
      <w:r>
        <w:t>2.  Изготовитель  (название,  юридический  адрес,  фактический</w:t>
      </w:r>
    </w:p>
    <w:p w:rsidR="00000000" w:rsidRDefault="008145A9">
      <w:pPr>
        <w:pStyle w:val="HTML"/>
      </w:pPr>
      <w:r>
        <w:t>адрес, телефон, факс).</w:t>
      </w:r>
    </w:p>
    <w:p w:rsidR="00000000" w:rsidRDefault="008145A9">
      <w:pPr>
        <w:pStyle w:val="HTML"/>
      </w:pPr>
      <w:r>
        <w:t>3.   Химическая   группа</w:t>
      </w:r>
      <w:r>
        <w:t xml:space="preserve">   агрохимиката.  Область  применения,</w:t>
      </w:r>
    </w:p>
    <w:p w:rsidR="00000000" w:rsidRDefault="008145A9">
      <w:pPr>
        <w:pStyle w:val="HTML"/>
      </w:pPr>
      <w:r>
        <w:t>назначение агрохимиката.</w:t>
      </w:r>
    </w:p>
    <w:p w:rsidR="00000000" w:rsidRDefault="008145A9">
      <w:pPr>
        <w:pStyle w:val="HTML"/>
      </w:pPr>
      <w:r>
        <w:t>4. Рекомендуемые регламенты применения агрохимиката:</w:t>
      </w:r>
    </w:p>
    <w:p w:rsidR="00000000" w:rsidRDefault="008145A9">
      <w:pPr>
        <w:pStyle w:val="HTML"/>
      </w:pPr>
      <w:r>
        <w:t>- наименование культур, на которых планируется использование;</w:t>
      </w:r>
    </w:p>
    <w:p w:rsidR="00000000" w:rsidRDefault="008145A9">
      <w:pPr>
        <w:pStyle w:val="HTML"/>
      </w:pPr>
      <w:r>
        <w:t>- сроки внесения агрохимиката;</w:t>
      </w:r>
    </w:p>
    <w:p w:rsidR="00000000" w:rsidRDefault="008145A9">
      <w:pPr>
        <w:pStyle w:val="HTML"/>
      </w:pPr>
      <w:r>
        <w:t>- нормы (дозы) и кратность внесения;</w:t>
      </w:r>
    </w:p>
    <w:p w:rsidR="00000000" w:rsidRDefault="008145A9">
      <w:pPr>
        <w:pStyle w:val="HTML"/>
      </w:pPr>
      <w:r>
        <w:t>- техноло</w:t>
      </w:r>
      <w:r>
        <w:t>гия применения и меры безопасности при применении.</w:t>
      </w:r>
    </w:p>
    <w:p w:rsidR="00000000" w:rsidRDefault="008145A9">
      <w:pPr>
        <w:pStyle w:val="HTML"/>
      </w:pPr>
      <w:r>
        <w:t>5.  Паспорт  безопасности  (для  агрохимикатов  отечественного</w:t>
      </w:r>
    </w:p>
    <w:p w:rsidR="00000000" w:rsidRDefault="008145A9">
      <w:pPr>
        <w:pStyle w:val="HTML"/>
      </w:pPr>
      <w:r>
        <w:t>производства) или лист безопасности (для агрохимикатов зарубежного</w:t>
      </w:r>
    </w:p>
    <w:p w:rsidR="00000000" w:rsidRDefault="008145A9">
      <w:pPr>
        <w:pStyle w:val="HTML"/>
      </w:pPr>
      <w:r>
        <w:t>производства), протоколы испытаний продукции.</w:t>
      </w:r>
    </w:p>
    <w:p w:rsidR="00000000" w:rsidRDefault="008145A9">
      <w:pPr>
        <w:pStyle w:val="HTML"/>
      </w:pPr>
      <w:r>
        <w:t xml:space="preserve">6.   Регистрация  в  </w:t>
      </w:r>
      <w:r>
        <w:t>других  странах  (номер  регистрационного</w:t>
      </w:r>
    </w:p>
    <w:p w:rsidR="00000000" w:rsidRDefault="008145A9">
      <w:pPr>
        <w:pStyle w:val="HTML"/>
      </w:pPr>
      <w:r>
        <w:t>удостоверения,   дата   выдачи   и  срок  действия,  назначение  и</w:t>
      </w:r>
    </w:p>
    <w:p w:rsidR="00000000" w:rsidRDefault="008145A9">
      <w:pPr>
        <w:pStyle w:val="HTML"/>
      </w:pPr>
      <w:r>
        <w:t>регламенты применения).</w:t>
      </w:r>
    </w:p>
    <w:p w:rsidR="00000000" w:rsidRDefault="008145A9">
      <w:pPr>
        <w:pStyle w:val="HTML"/>
      </w:pPr>
      <w:r>
        <w:t>7.    Нормативная    и/или    техническая   документация   для</w:t>
      </w:r>
    </w:p>
    <w:p w:rsidR="00000000" w:rsidRDefault="008145A9">
      <w:pPr>
        <w:pStyle w:val="HTML"/>
      </w:pPr>
      <w:r>
        <w:t>агрохимикатов отечественного производства.</w:t>
      </w:r>
    </w:p>
    <w:p w:rsidR="00000000" w:rsidRDefault="008145A9">
      <w:pPr>
        <w:pStyle w:val="HTML"/>
      </w:pPr>
      <w:r>
        <w:t>(Для  агрохимикат</w:t>
      </w:r>
      <w:r>
        <w:t>ов  на  основе  осадков сточных вод и отходов</w:t>
      </w:r>
    </w:p>
    <w:p w:rsidR="00000000" w:rsidRDefault="008145A9">
      <w:pPr>
        <w:pStyle w:val="HTML"/>
      </w:pPr>
      <w:r>
        <w:t>производства  представляется  техническая  документация  на осадки</w:t>
      </w:r>
    </w:p>
    <w:p w:rsidR="00000000" w:rsidRDefault="008145A9">
      <w:pPr>
        <w:pStyle w:val="HTML"/>
      </w:pPr>
      <w:r>
        <w:t>сточных вод и отходы.)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Б. Общие сведения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Качественный и количественный состав агрохимиката (основные</w:t>
      </w:r>
    </w:p>
    <w:p w:rsidR="00000000" w:rsidRDefault="008145A9">
      <w:pPr>
        <w:pStyle w:val="HTML"/>
      </w:pPr>
      <w:r>
        <w:t>и вспомогательные компоненты - для ко</w:t>
      </w:r>
      <w:r>
        <w:t>мбинированных агрохимикатов).</w:t>
      </w:r>
    </w:p>
    <w:p w:rsidR="00000000" w:rsidRDefault="008145A9">
      <w:pPr>
        <w:pStyle w:val="HTML"/>
      </w:pPr>
      <w:r>
        <w:t>Допускается   приведение   показателей   качества  из  таблицы</w:t>
      </w:r>
    </w:p>
    <w:p w:rsidR="00000000" w:rsidRDefault="008145A9">
      <w:pPr>
        <w:pStyle w:val="HTML"/>
      </w:pPr>
      <w:r>
        <w:t>технических условий</w:t>
      </w:r>
    </w:p>
    <w:p w:rsidR="00000000" w:rsidRDefault="008145A9">
      <w:pPr>
        <w:pStyle w:val="HTML"/>
      </w:pPr>
      <w:r>
        <w:t>2. Препаративная форма (внешний вид).</w:t>
      </w:r>
    </w:p>
    <w:p w:rsidR="00000000" w:rsidRDefault="008145A9">
      <w:pPr>
        <w:pStyle w:val="HTML"/>
      </w:pPr>
      <w:r>
        <w:t>3. Содержание токсичных и опасных веществ:</w:t>
      </w:r>
    </w:p>
    <w:p w:rsidR="00000000" w:rsidRDefault="008145A9">
      <w:pPr>
        <w:pStyle w:val="HTML"/>
      </w:pPr>
      <w:r>
        <w:t xml:space="preserve">- тяжелых  металлов  и  мышьяка  (мг/кг)  </w:t>
      </w:r>
      <w:r>
        <w:rPr>
          <w:vertAlign w:val="superscript"/>
        </w:rPr>
        <w:t>1</w:t>
      </w:r>
      <w:r>
        <w:t xml:space="preserve"> :  свинец,  ртуть,</w:t>
      </w:r>
    </w:p>
    <w:p w:rsidR="00000000" w:rsidRDefault="008145A9">
      <w:pPr>
        <w:pStyle w:val="HTML"/>
      </w:pPr>
      <w:r>
        <w:t>кадмий и мышьяк.</w:t>
      </w:r>
    </w:p>
    <w:p w:rsidR="00000000" w:rsidRDefault="008145A9">
      <w:pPr>
        <w:pStyle w:val="HTML"/>
      </w:pPr>
      <w:r>
        <w:t>- органических соединений (мг/кг) -</w:t>
      </w:r>
    </w:p>
    <w:p w:rsidR="00000000" w:rsidRDefault="008145A9">
      <w:pPr>
        <w:pStyle w:val="HTML"/>
      </w:pPr>
      <w:r>
        <w:t xml:space="preserve">- бенз/а/пирена (мг/кг)  </w:t>
      </w:r>
      <w:r>
        <w:rPr>
          <w:vertAlign w:val="superscript"/>
        </w:rPr>
        <w:t>2</w:t>
      </w:r>
      <w:r>
        <w:t xml:space="preserve">  :</w:t>
      </w:r>
    </w:p>
    <w:p w:rsidR="00000000" w:rsidRDefault="008145A9">
      <w:pPr>
        <w:pStyle w:val="HTML"/>
      </w:pPr>
      <w:r>
        <w:t>-  радионуклидов  естественного  и  техногенного происхождения</w:t>
      </w:r>
    </w:p>
    <w:p w:rsidR="00000000" w:rsidRDefault="008145A9">
      <w:pPr>
        <w:pStyle w:val="HTML"/>
      </w:pPr>
      <w:r>
        <w:t>(Бк/кг) -</w:t>
      </w:r>
    </w:p>
    <w:p w:rsidR="00000000" w:rsidRDefault="008145A9">
      <w:pPr>
        <w:pStyle w:val="HTML"/>
      </w:pPr>
      <w:r>
        <w:t>4.  Наличие  патогенной  микрофлоры,  в  том  числе сальмонелл</w:t>
      </w:r>
    </w:p>
    <w:p w:rsidR="00000000" w:rsidRDefault="008145A9">
      <w:pPr>
        <w:pStyle w:val="HTML"/>
      </w:pPr>
      <w:r>
        <w:rPr>
          <w:vertAlign w:val="superscript"/>
        </w:rPr>
        <w:t>3</w:t>
      </w:r>
      <w:r>
        <w:t xml:space="preserve">    (индекс) -</w:t>
      </w:r>
    </w:p>
    <w:p w:rsidR="00000000" w:rsidRDefault="008145A9">
      <w:pPr>
        <w:pStyle w:val="HTML"/>
      </w:pPr>
      <w:r>
        <w:t>5.  Наличие  жизнесп</w:t>
      </w:r>
      <w:r>
        <w:t xml:space="preserve">особных  личинок  и  яиц гельминтов   </w:t>
      </w:r>
      <w:r>
        <w:rPr>
          <w:vertAlign w:val="superscript"/>
        </w:rPr>
        <w:t>3</w:t>
      </w:r>
    </w:p>
    <w:p w:rsidR="00000000" w:rsidRDefault="008145A9">
      <w:pPr>
        <w:pStyle w:val="HTML"/>
      </w:pPr>
      <w:r>
        <w:t>(экз./кг) -</w:t>
      </w:r>
    </w:p>
    <w:p w:rsidR="00000000" w:rsidRDefault="008145A9">
      <w:pPr>
        <w:pStyle w:val="HTML"/>
      </w:pPr>
      <w:r>
        <w:lastRenderedPageBreak/>
        <w:t xml:space="preserve">6.  Наличие  цист   кишечных   патогенных   простейших    </w:t>
      </w:r>
      <w:r>
        <w:rPr>
          <w:vertAlign w:val="superscript"/>
        </w:rPr>
        <w:t>3</w:t>
      </w:r>
    </w:p>
    <w:p w:rsidR="00000000" w:rsidRDefault="008145A9">
      <w:pPr>
        <w:pStyle w:val="HTML"/>
      </w:pPr>
      <w:r>
        <w:t>(экз./100 г) -</w:t>
      </w:r>
    </w:p>
    <w:p w:rsidR="00000000" w:rsidRDefault="008145A9">
      <w:pPr>
        <w:pStyle w:val="HTML"/>
      </w:pPr>
      <w:r>
        <w:t xml:space="preserve">7. Наличие личинок и куколок синантропных мух  </w:t>
      </w:r>
      <w:r>
        <w:rPr>
          <w:vertAlign w:val="superscript"/>
        </w:rPr>
        <w:t>3</w:t>
      </w:r>
      <w:r>
        <w:t xml:space="preserve">    (экз./кг) -</w:t>
      </w:r>
    </w:p>
    <w:p w:rsidR="00000000" w:rsidRDefault="008145A9">
      <w:pPr>
        <w:pStyle w:val="HTML"/>
      </w:pPr>
      <w:r>
        <w:t xml:space="preserve">8.  </w:t>
      </w:r>
      <w:r>
        <w:t>Способ обезвреживания (для навоза, помета, осадков сточных</w:t>
      </w:r>
    </w:p>
    <w:p w:rsidR="00000000" w:rsidRDefault="008145A9">
      <w:pPr>
        <w:pStyle w:val="HTML"/>
      </w:pPr>
      <w:r>
        <w:t>вод и др.) -</w:t>
      </w:r>
    </w:p>
    <w:p w:rsidR="00000000" w:rsidRDefault="008145A9">
      <w:pPr>
        <w:pStyle w:val="HTML"/>
      </w:pPr>
      <w:r>
        <w:t>9.   Содержание   нитратного   азота  и  соотношение  основных</w:t>
      </w:r>
    </w:p>
    <w:p w:rsidR="00000000" w:rsidRDefault="008145A9">
      <w:pPr>
        <w:pStyle w:val="HTML"/>
      </w:pPr>
      <w:r>
        <w:t>элементов  питания:  азота,  фосфора,  калия  (для  азотсодержащих</w:t>
      </w:r>
    </w:p>
    <w:p w:rsidR="00000000" w:rsidRDefault="008145A9">
      <w:pPr>
        <w:pStyle w:val="HTML"/>
      </w:pPr>
      <w:r>
        <w:t>удобрений)</w:t>
      </w:r>
    </w:p>
    <w:p w:rsidR="00000000" w:rsidRDefault="008145A9">
      <w:pPr>
        <w:pStyle w:val="HTML"/>
      </w:pPr>
      <w:r>
        <w:t>10.   Содержание   нитратного  азота  и  со</w:t>
      </w:r>
      <w:r>
        <w:t>отношение  основных</w:t>
      </w:r>
    </w:p>
    <w:p w:rsidR="00000000" w:rsidRDefault="008145A9">
      <w:pPr>
        <w:pStyle w:val="HTML"/>
      </w:pPr>
      <w:r>
        <w:t>элементов питания: азота, фосфора, калия.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--------------------------------</w:t>
      </w:r>
    </w:p>
    <w:p w:rsidR="00000000" w:rsidRDefault="008145A9">
      <w:pPr>
        <w:pStyle w:val="HTML"/>
      </w:pPr>
      <w:r>
        <w:rPr>
          <w:vertAlign w:val="superscript"/>
        </w:rPr>
        <w:t>1</w:t>
      </w:r>
      <w:r>
        <w:t xml:space="preserve">  Для    минеральных   удобрений,   мелиорантов,   цеолитов,</w:t>
      </w:r>
    </w:p>
    <w:p w:rsidR="00000000" w:rsidRDefault="008145A9">
      <w:pPr>
        <w:pStyle w:val="HTML"/>
      </w:pPr>
      <w:r>
        <w:t>органических  удобрений на основе торфа, известняковых материалов,</w:t>
      </w:r>
    </w:p>
    <w:p w:rsidR="00000000" w:rsidRDefault="008145A9">
      <w:pPr>
        <w:pStyle w:val="HTML"/>
      </w:pPr>
      <w:r>
        <w:t>сапропеля, осадков сточных вод,</w:t>
      </w:r>
      <w:r>
        <w:t xml:space="preserve"> отходов промышленного производства</w:t>
      </w:r>
    </w:p>
    <w:p w:rsidR="00000000" w:rsidRDefault="008145A9">
      <w:pPr>
        <w:pStyle w:val="HTML"/>
      </w:pPr>
      <w:r>
        <w:t>и пр.</w:t>
      </w:r>
    </w:p>
    <w:p w:rsidR="00000000" w:rsidRDefault="008145A9">
      <w:pPr>
        <w:pStyle w:val="HTML"/>
      </w:pPr>
      <w:r>
        <w:rPr>
          <w:vertAlign w:val="superscript"/>
        </w:rPr>
        <w:t>2</w:t>
      </w:r>
      <w:r>
        <w:t xml:space="preserve">   Для агрохимикатов на  основе отходов производства и сырья</w:t>
      </w:r>
    </w:p>
    <w:p w:rsidR="00000000" w:rsidRDefault="008145A9">
      <w:pPr>
        <w:pStyle w:val="HTML"/>
      </w:pPr>
      <w:r>
        <w:t>природного  происхождения,  находящегося в зоне возможного влияния</w:t>
      </w:r>
    </w:p>
    <w:p w:rsidR="00000000" w:rsidRDefault="008145A9">
      <w:pPr>
        <w:pStyle w:val="HTML"/>
      </w:pPr>
      <w:r>
        <w:t>выбросов промышленных предприятий, котельных и т.д.</w:t>
      </w:r>
    </w:p>
    <w:p w:rsidR="00000000" w:rsidRDefault="008145A9">
      <w:pPr>
        <w:pStyle w:val="HTML"/>
      </w:pPr>
      <w:r>
        <w:rPr>
          <w:vertAlign w:val="superscript"/>
        </w:rPr>
        <w:t>3</w:t>
      </w:r>
      <w:r>
        <w:t xml:space="preserve">    Для органических  удобрений </w:t>
      </w:r>
      <w:r>
        <w:t xml:space="preserve"> на  основе  навоза, помета,</w:t>
      </w:r>
    </w:p>
    <w:p w:rsidR="00000000" w:rsidRDefault="008145A9">
      <w:pPr>
        <w:pStyle w:val="HTML"/>
      </w:pPr>
      <w:r>
        <w:t>осадков сточных вод.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В. Сведения по оценке биологической</w:t>
      </w:r>
    </w:p>
    <w:p w:rsidR="00000000" w:rsidRDefault="008145A9">
      <w:pPr>
        <w:pStyle w:val="HTML"/>
      </w:pPr>
      <w:r>
        <w:t>эффективности агрохимиката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Сфера применения (сельскохозяйственное производство, личное</w:t>
      </w:r>
    </w:p>
    <w:p w:rsidR="00000000" w:rsidRDefault="008145A9">
      <w:pPr>
        <w:pStyle w:val="HTML"/>
      </w:pPr>
      <w:r>
        <w:t>подсобное хозяйство)</w:t>
      </w:r>
    </w:p>
    <w:p w:rsidR="00000000" w:rsidRDefault="008145A9">
      <w:pPr>
        <w:pStyle w:val="HTML"/>
      </w:pPr>
      <w:r>
        <w:t>2. Культуры</w:t>
      </w:r>
    </w:p>
    <w:p w:rsidR="00000000" w:rsidRDefault="008145A9">
      <w:pPr>
        <w:pStyle w:val="HTML"/>
      </w:pPr>
      <w:r>
        <w:t xml:space="preserve">3.   Рекомендуемые   регламенты   применения </w:t>
      </w:r>
      <w:r>
        <w:t xml:space="preserve"> (сроки  внесения</w:t>
      </w:r>
    </w:p>
    <w:p w:rsidR="00000000" w:rsidRDefault="008145A9">
      <w:pPr>
        <w:pStyle w:val="HTML"/>
      </w:pPr>
      <w:r>
        <w:t>агрохимиката;  нормы  (дозы),  способ  и  особенности  применения,</w:t>
      </w:r>
    </w:p>
    <w:p w:rsidR="00000000" w:rsidRDefault="008145A9">
      <w:pPr>
        <w:pStyle w:val="HTML"/>
      </w:pPr>
      <w:r>
        <w:t>кратность внесения)</w:t>
      </w:r>
    </w:p>
    <w:p w:rsidR="00000000" w:rsidRDefault="008145A9">
      <w:pPr>
        <w:pStyle w:val="HTML"/>
      </w:pPr>
      <w:r>
        <w:t>4. Биологическая эффективность</w:t>
      </w:r>
    </w:p>
    <w:p w:rsidR="00000000" w:rsidRDefault="008145A9">
      <w:pPr>
        <w:pStyle w:val="HTML"/>
      </w:pPr>
      <w:r>
        <w:t>4.1. Лабораторные и вегетационные опыты</w:t>
      </w:r>
    </w:p>
    <w:p w:rsidR="00000000" w:rsidRDefault="008145A9">
      <w:pPr>
        <w:pStyle w:val="HTML"/>
      </w:pPr>
      <w:r>
        <w:t>4.2. Полевые опыты</w:t>
      </w:r>
    </w:p>
    <w:p w:rsidR="00000000" w:rsidRDefault="008145A9">
      <w:pPr>
        <w:pStyle w:val="HTML"/>
      </w:pPr>
      <w:r>
        <w:t xml:space="preserve">5.    Результаты    оценки   биологической   </w:t>
      </w:r>
      <w:r>
        <w:t>эффективности   и</w:t>
      </w:r>
    </w:p>
    <w:p w:rsidR="00000000" w:rsidRDefault="008145A9">
      <w:pPr>
        <w:pStyle w:val="HTML"/>
      </w:pPr>
      <w:r>
        <w:t>безопасности в других странах.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Г. Микробиологические агрохимикаты. Сведения о составе</w:t>
      </w:r>
    </w:p>
    <w:p w:rsidR="00000000" w:rsidRDefault="008145A9">
      <w:pPr>
        <w:pStyle w:val="HTML"/>
      </w:pPr>
      <w:r>
        <w:t>и свойствах активного ингредиента и препаративной формы</w:t>
      </w:r>
    </w:p>
    <w:p w:rsidR="00000000" w:rsidRDefault="008145A9">
      <w:pPr>
        <w:pStyle w:val="HTML"/>
      </w:pPr>
      <w:r>
        <w:t>(бактериальных, грибных, на основе продуктов</w:t>
      </w:r>
    </w:p>
    <w:p w:rsidR="00000000" w:rsidRDefault="008145A9">
      <w:pPr>
        <w:pStyle w:val="HTML"/>
      </w:pPr>
      <w:r>
        <w:t>жизнедеятельности микроорганизмов)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Г1. Свойства ш</w:t>
      </w:r>
      <w:r>
        <w:t>тамма - продуцента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Видовое название штамма (изолята)</w:t>
      </w:r>
    </w:p>
    <w:p w:rsidR="00000000" w:rsidRDefault="008145A9">
      <w:pPr>
        <w:pStyle w:val="HTML"/>
      </w:pPr>
      <w:r>
        <w:t>2. Номер, название штамма</w:t>
      </w:r>
    </w:p>
    <w:p w:rsidR="00000000" w:rsidRDefault="008145A9">
      <w:pPr>
        <w:pStyle w:val="HTML"/>
      </w:pPr>
      <w:r>
        <w:t>3. Источник выделения штамма</w:t>
      </w:r>
    </w:p>
    <w:p w:rsidR="00000000" w:rsidRDefault="008145A9">
      <w:pPr>
        <w:pStyle w:val="HTML"/>
      </w:pPr>
      <w:r>
        <w:t>4.   Культурально-морфологические  и  биохимические  свойства,</w:t>
      </w:r>
    </w:p>
    <w:p w:rsidR="00000000" w:rsidRDefault="008145A9">
      <w:pPr>
        <w:pStyle w:val="HTML"/>
      </w:pPr>
      <w:r>
        <w:t>тесты   и   критерии  идентификации  (указать  также  организацию,</w:t>
      </w:r>
    </w:p>
    <w:p w:rsidR="00000000" w:rsidRDefault="008145A9">
      <w:pPr>
        <w:pStyle w:val="HTML"/>
      </w:pPr>
      <w:r>
        <w:t>проводившую ид</w:t>
      </w:r>
      <w:r>
        <w:t>ентификацию)</w:t>
      </w:r>
    </w:p>
    <w:p w:rsidR="00000000" w:rsidRDefault="008145A9">
      <w:pPr>
        <w:pStyle w:val="HTML"/>
      </w:pPr>
      <w:r>
        <w:t>5. Патогенность и антагонизм по отношению к вредному объекту</w:t>
      </w:r>
    </w:p>
    <w:p w:rsidR="00000000" w:rsidRDefault="008145A9">
      <w:pPr>
        <w:pStyle w:val="HTML"/>
      </w:pPr>
      <w:r>
        <w:t>6.  Способ,  условия  и  состав  питательных сред для хранения</w:t>
      </w:r>
    </w:p>
    <w:p w:rsidR="00000000" w:rsidRDefault="008145A9">
      <w:pPr>
        <w:pStyle w:val="HTML"/>
      </w:pPr>
      <w:r>
        <w:t>штамма</w:t>
      </w:r>
    </w:p>
    <w:p w:rsidR="00000000" w:rsidRDefault="008145A9">
      <w:pPr>
        <w:pStyle w:val="HTML"/>
      </w:pPr>
      <w:r>
        <w:t>7.  Способ,  условия и состав питательных сред для размножения</w:t>
      </w:r>
    </w:p>
    <w:p w:rsidR="00000000" w:rsidRDefault="008145A9">
      <w:pPr>
        <w:pStyle w:val="HTML"/>
      </w:pPr>
      <w:r>
        <w:t>микроорганизмов.   Для   вирусов   и   микроспори</w:t>
      </w:r>
      <w:r>
        <w:t>дий   указывается</w:t>
      </w:r>
    </w:p>
    <w:p w:rsidR="00000000" w:rsidRDefault="008145A9">
      <w:pPr>
        <w:pStyle w:val="HTML"/>
      </w:pPr>
      <w:r>
        <w:t>характеристика специфического сырья для выращивания</w:t>
      </w:r>
    </w:p>
    <w:p w:rsidR="00000000" w:rsidRDefault="008145A9">
      <w:pPr>
        <w:pStyle w:val="HTML"/>
      </w:pPr>
      <w:r>
        <w:t>8.  Способ  обнаружения микроорганизма в микробных ассоциациях</w:t>
      </w:r>
    </w:p>
    <w:p w:rsidR="00000000" w:rsidRDefault="008145A9">
      <w:pPr>
        <w:pStyle w:val="HTML"/>
      </w:pPr>
      <w:r>
        <w:t>окружающей среды и биоматериале</w:t>
      </w:r>
    </w:p>
    <w:p w:rsidR="00000000" w:rsidRDefault="008145A9">
      <w:pPr>
        <w:pStyle w:val="HTML"/>
      </w:pPr>
      <w:r>
        <w:t>9.   Продукт,   синтезируемый   штаммом   (химический  состав,</w:t>
      </w:r>
    </w:p>
    <w:p w:rsidR="00000000" w:rsidRDefault="008145A9">
      <w:pPr>
        <w:pStyle w:val="HTML"/>
      </w:pPr>
      <w:r>
        <w:t>структурная формула, стабиль</w:t>
      </w:r>
      <w:r>
        <w:t>ность, метод определения остатков)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Г2. Характеристика препаративной формы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 Состав:  содержание действующего начала (титр живых клеток</w:t>
      </w:r>
    </w:p>
    <w:p w:rsidR="00000000" w:rsidRDefault="008145A9">
      <w:pPr>
        <w:pStyle w:val="HTML"/>
      </w:pPr>
      <w:r>
        <w:t>или   продукта   их   жизнедеятельности,   титр   вирусных  телец,</w:t>
      </w:r>
    </w:p>
    <w:p w:rsidR="00000000" w:rsidRDefault="008145A9">
      <w:pPr>
        <w:pStyle w:val="HTML"/>
      </w:pPr>
      <w:r>
        <w:t>включений), вспомогательных веществ и их назначение</w:t>
      </w:r>
    </w:p>
    <w:p w:rsidR="00000000" w:rsidRDefault="008145A9">
      <w:pPr>
        <w:pStyle w:val="HTML"/>
      </w:pPr>
      <w:r>
        <w:t>2. Агрегатное состояние</w:t>
      </w:r>
    </w:p>
    <w:p w:rsidR="00000000" w:rsidRDefault="008145A9">
      <w:pPr>
        <w:pStyle w:val="HTML"/>
      </w:pPr>
      <w:r>
        <w:t>3. Смачиваемость</w:t>
      </w:r>
    </w:p>
    <w:p w:rsidR="00000000" w:rsidRDefault="008145A9">
      <w:pPr>
        <w:pStyle w:val="HTML"/>
      </w:pPr>
      <w:r>
        <w:t>4. Содержание влаги</w:t>
      </w:r>
    </w:p>
    <w:p w:rsidR="00000000" w:rsidRDefault="008145A9">
      <w:pPr>
        <w:pStyle w:val="HTML"/>
      </w:pPr>
      <w:r>
        <w:t>5. Содержание посторонней микрофлоры</w:t>
      </w:r>
    </w:p>
    <w:p w:rsidR="00000000" w:rsidRDefault="008145A9">
      <w:pPr>
        <w:pStyle w:val="HTML"/>
      </w:pPr>
      <w:r>
        <w:t>6. Метод определения действующего начала</w:t>
      </w:r>
    </w:p>
    <w:p w:rsidR="00000000" w:rsidRDefault="008145A9">
      <w:pPr>
        <w:pStyle w:val="HTML"/>
      </w:pPr>
      <w:r>
        <w:t>7. Условия и сроки хранения</w:t>
      </w:r>
    </w:p>
    <w:p w:rsidR="00000000" w:rsidRDefault="008145A9">
      <w:pPr>
        <w:pStyle w:val="HTML"/>
      </w:pPr>
      <w:r>
        <w:t>8. Способ приготовления рабочих раств</w:t>
      </w:r>
      <w:r>
        <w:t>оров</w:t>
      </w:r>
    </w:p>
    <w:p w:rsidR="00000000" w:rsidRDefault="008145A9">
      <w:pPr>
        <w:pStyle w:val="HTML"/>
      </w:pPr>
      <w:r>
        <w:t>9. Совместимость с другими агрохимикатами и пестицидами.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Д. Токсикологическая характеристика агрохимиката</w:t>
      </w:r>
    </w:p>
    <w:p w:rsidR="00000000" w:rsidRDefault="008145A9">
      <w:pPr>
        <w:pStyle w:val="HTML"/>
      </w:pPr>
      <w:r>
        <w:t>(кроме питательных грунтов, торфа, навоза, помета)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Класс опасности</w:t>
      </w:r>
    </w:p>
    <w:p w:rsidR="00000000" w:rsidRDefault="008145A9">
      <w:pPr>
        <w:pStyle w:val="HTML"/>
      </w:pPr>
      <w:r>
        <w:t>2. Характер негативного воздействия на здоровье человека</w:t>
      </w:r>
    </w:p>
    <w:p w:rsidR="00000000" w:rsidRDefault="008145A9">
      <w:pPr>
        <w:pStyle w:val="HTML"/>
      </w:pPr>
      <w:r>
        <w:t>3. ПДК в воздухе</w:t>
      </w:r>
      <w:r>
        <w:t xml:space="preserve"> рабочей зоны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Е. Гигиеническая характеристика агрохимиката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Данные о поведении агрохимиката в объектах окружающей среды</w:t>
      </w:r>
    </w:p>
    <w:p w:rsidR="00000000" w:rsidRDefault="008145A9">
      <w:pPr>
        <w:pStyle w:val="HTML"/>
      </w:pPr>
      <w:r>
        <w:t>(почве,  воде, воздухе), включая способность к образованию опасных</w:t>
      </w:r>
    </w:p>
    <w:p w:rsidR="00000000" w:rsidRDefault="008145A9">
      <w:pPr>
        <w:pStyle w:val="HTML"/>
      </w:pPr>
      <w:r>
        <w:t>метаболитов</w:t>
      </w:r>
    </w:p>
    <w:p w:rsidR="00000000" w:rsidRDefault="008145A9">
      <w:pPr>
        <w:pStyle w:val="HTML"/>
      </w:pPr>
      <w:r>
        <w:t>2.  Влияние  на качество и пищевую ценность продуктов</w:t>
      </w:r>
      <w:r>
        <w:t xml:space="preserve"> питания,</w:t>
      </w:r>
    </w:p>
    <w:p w:rsidR="00000000" w:rsidRDefault="008145A9">
      <w:pPr>
        <w:pStyle w:val="HTML"/>
      </w:pPr>
      <w:r>
        <w:t>включая  содержание  основных элементов питания агрохимикатов и их</w:t>
      </w:r>
    </w:p>
    <w:p w:rsidR="00000000" w:rsidRDefault="008145A9">
      <w:pPr>
        <w:pStyle w:val="HTML"/>
      </w:pPr>
      <w:r>
        <w:t>примесей (тяжелые металлы, радионуклиды и др.)</w:t>
      </w:r>
    </w:p>
    <w:p w:rsidR="00000000" w:rsidRDefault="008145A9">
      <w:pPr>
        <w:pStyle w:val="HTML"/>
      </w:pPr>
      <w:r>
        <w:t>3.   Данные   о  содержании  нитратов  в  сельскохозяйственной</w:t>
      </w:r>
    </w:p>
    <w:p w:rsidR="00000000" w:rsidRDefault="008145A9">
      <w:pPr>
        <w:pStyle w:val="HTML"/>
      </w:pPr>
      <w:r>
        <w:t>продукции при применении азотсодержащих минеральных удобрений</w:t>
      </w:r>
    </w:p>
    <w:p w:rsidR="00000000" w:rsidRDefault="008145A9">
      <w:pPr>
        <w:pStyle w:val="HTML"/>
      </w:pPr>
      <w:r>
        <w:t>4.   Рекомендации   по   безопасному   хранению,  перевозке  и</w:t>
      </w:r>
    </w:p>
    <w:p w:rsidR="00000000" w:rsidRDefault="008145A9">
      <w:pPr>
        <w:pStyle w:val="HTML"/>
      </w:pPr>
      <w:r>
        <w:t>применению.  При  внедрении новых технологий применения (внесения)</w:t>
      </w:r>
    </w:p>
    <w:p w:rsidR="00000000" w:rsidRDefault="008145A9">
      <w:pPr>
        <w:pStyle w:val="HTML"/>
      </w:pPr>
      <w:r>
        <w:t>агрохимиката,   а   также   в  случае  использования  агрохимика</w:t>
      </w:r>
      <w:r>
        <w:t>та</w:t>
      </w:r>
    </w:p>
    <w:p w:rsidR="00000000" w:rsidRDefault="008145A9">
      <w:pPr>
        <w:pStyle w:val="HTML"/>
      </w:pPr>
      <w:r>
        <w:t>неизученного ранее состава проводится гигиеническая оценка условий</w:t>
      </w:r>
    </w:p>
    <w:p w:rsidR="00000000" w:rsidRDefault="008145A9">
      <w:pPr>
        <w:pStyle w:val="HTML"/>
      </w:pPr>
      <w:r>
        <w:t>их  производства  и  применения (гигиена труда, гигиена окружающей</w:t>
      </w:r>
    </w:p>
    <w:p w:rsidR="00000000" w:rsidRDefault="008145A9">
      <w:pPr>
        <w:pStyle w:val="HTML"/>
      </w:pPr>
      <w:r>
        <w:t>среды)</w:t>
      </w:r>
    </w:p>
    <w:p w:rsidR="00000000" w:rsidRDefault="008145A9">
      <w:pPr>
        <w:pStyle w:val="HTML"/>
      </w:pPr>
      <w:r>
        <w:t>5. Меры первой помощи при отравлении</w:t>
      </w:r>
    </w:p>
    <w:p w:rsidR="00000000" w:rsidRDefault="008145A9">
      <w:pPr>
        <w:pStyle w:val="HTML"/>
      </w:pPr>
      <w:r>
        <w:t>6.  Методы  определения  токсичных  примесей  в агрохимикате и</w:t>
      </w:r>
    </w:p>
    <w:p w:rsidR="00000000" w:rsidRDefault="008145A9">
      <w:pPr>
        <w:pStyle w:val="HTML"/>
      </w:pPr>
      <w:r>
        <w:t>объектах окр</w:t>
      </w:r>
      <w:r>
        <w:t>ужающей среды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 xml:space="preserve">Ж. Экотоксикологическая характеристика агрохимиката  </w:t>
      </w:r>
      <w:r>
        <w:rPr>
          <w:vertAlign w:val="superscript"/>
        </w:rPr>
        <w:t>1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1. Дождевые черви</w:t>
      </w:r>
    </w:p>
    <w:p w:rsidR="00000000" w:rsidRDefault="008145A9">
      <w:pPr>
        <w:pStyle w:val="HTML"/>
      </w:pPr>
      <w:r>
        <w:t>1.1. Острая токсичность</w:t>
      </w:r>
    </w:p>
    <w:p w:rsidR="00000000" w:rsidRDefault="008145A9">
      <w:pPr>
        <w:pStyle w:val="HTML"/>
      </w:pPr>
      <w:r>
        <w:t>1.2. Сублетальные эффекты</w:t>
      </w:r>
    </w:p>
    <w:p w:rsidR="00000000" w:rsidRDefault="008145A9">
      <w:pPr>
        <w:pStyle w:val="HTML"/>
      </w:pPr>
      <w:r>
        <w:t>2. Почвенные микроорганизмы</w:t>
      </w:r>
    </w:p>
    <w:p w:rsidR="00000000" w:rsidRDefault="008145A9">
      <w:pPr>
        <w:pStyle w:val="HTML"/>
      </w:pPr>
      <w:r>
        <w:t>2.1. Влияние на процессы минерализации углерода</w:t>
      </w:r>
    </w:p>
    <w:p w:rsidR="00000000" w:rsidRDefault="008145A9">
      <w:pPr>
        <w:pStyle w:val="HTML"/>
      </w:pPr>
      <w:r>
        <w:t>2.2. Влияние на процессы трансформации аз</w:t>
      </w:r>
      <w:r>
        <w:t>ота</w:t>
      </w:r>
    </w:p>
    <w:p w:rsidR="00000000" w:rsidRDefault="008145A9">
      <w:pPr>
        <w:pStyle w:val="HTML"/>
      </w:pPr>
      <w:r>
        <w:t>3. Возможность загрязнения окружающей среды</w:t>
      </w:r>
    </w:p>
    <w:p w:rsidR="00000000" w:rsidRDefault="008145A9">
      <w:pPr>
        <w:pStyle w:val="HTML"/>
      </w:pPr>
      <w:r>
        <w:t>3.1. Почвенный покров</w:t>
      </w:r>
    </w:p>
    <w:p w:rsidR="00000000" w:rsidRDefault="008145A9">
      <w:pPr>
        <w:pStyle w:val="HTML"/>
      </w:pPr>
      <w:r>
        <w:t>3.2. Поверхностные и грунтовые воды</w:t>
      </w:r>
    </w:p>
    <w:p w:rsidR="00000000" w:rsidRDefault="008145A9">
      <w:pPr>
        <w:pStyle w:val="HTML"/>
      </w:pPr>
      <w:r>
        <w:t>3.3. Атмосферный воздух</w:t>
      </w:r>
    </w:p>
    <w:p w:rsidR="00000000" w:rsidRDefault="008145A9">
      <w:pPr>
        <w:pStyle w:val="HTML"/>
      </w:pPr>
      <w:r>
        <w:t>3.4. Полезная флора и фауна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--------------------------------</w:t>
      </w:r>
    </w:p>
    <w:p w:rsidR="00000000" w:rsidRDefault="008145A9">
      <w:pPr>
        <w:pStyle w:val="HTML"/>
      </w:pPr>
      <w:r>
        <w:rPr>
          <w:vertAlign w:val="superscript"/>
        </w:rPr>
        <w:t>1</w:t>
      </w:r>
      <w:r>
        <w:t xml:space="preserve">   Для  агрохимикатов на основе отходов производства и сырья</w:t>
      </w:r>
    </w:p>
    <w:p w:rsidR="00000000" w:rsidRDefault="008145A9">
      <w:pPr>
        <w:pStyle w:val="HTML"/>
      </w:pPr>
      <w:r>
        <w:t>природного  происхождения,  находящегося в зоне возможного влияния</w:t>
      </w:r>
    </w:p>
    <w:p w:rsidR="00000000" w:rsidRDefault="008145A9">
      <w:pPr>
        <w:pStyle w:val="HTML"/>
      </w:pPr>
      <w:r>
        <w:t>выбросов промышленных предприятий.</w:t>
      </w:r>
    </w:p>
    <w:p w:rsidR="00000000" w:rsidRDefault="008145A9">
      <w:pPr>
        <w:pStyle w:val="HTML"/>
      </w:pPr>
    </w:p>
    <w:p w:rsidR="00000000" w:rsidRDefault="008145A9">
      <w:pPr>
        <w:pStyle w:val="HTML"/>
      </w:pPr>
      <w:r>
        <w:t>Печать ____________________________ ФИО руководителя</w:t>
      </w:r>
    </w:p>
    <w:p w:rsidR="00000000" w:rsidRDefault="008145A9">
      <w:pPr>
        <w:pStyle w:val="HTML"/>
      </w:pPr>
      <w:r>
        <w:t>организации - регистранта</w:t>
      </w:r>
    </w:p>
    <w:p w:rsidR="00000000" w:rsidRDefault="008145A9">
      <w:pPr>
        <w:pStyle w:val="HTML"/>
      </w:pPr>
      <w:r>
        <w:t>(индивидуального предпринимателя - регистранта)</w:t>
      </w:r>
    </w:p>
    <w:p w:rsidR="00000000" w:rsidRDefault="00814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5A9">
      <w:pPr>
        <w:pStyle w:val="right"/>
      </w:pPr>
      <w:r>
        <w:t>Источник - Приказ Минсель</w:t>
      </w:r>
      <w:r>
        <w:t>хоза России от 10.07.2007 № 357 (с изменениями и дополнениями на 2011 год)</w:t>
      </w:r>
    </w:p>
    <w:p w:rsidR="00000000" w:rsidRDefault="00814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https://порядокправа.рф/obrazecy/svedeniya_ob_agroximikate_podlezhashhem_gosudarstvennoj_registracii.htm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A9"/>
    <w:rsid w:val="0081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B07A0-D9F3-4B30-9D5A-304828B4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groximikate_podlezhashhem_gosudarstvenn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агрохимикате, подлежащем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2022-08-23T09:24:00Z</dcterms:created>
  <dcterms:modified xsi:type="dcterms:W3CDTF">2022-08-23T09:24:00Z</dcterms:modified>
</cp:coreProperties>
</file>