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44E6">
      <w:pPr>
        <w:pStyle w:val="1"/>
        <w:rPr>
          <w:rFonts w:eastAsia="Times New Roman"/>
        </w:rPr>
      </w:pPr>
      <w:r>
        <w:rPr>
          <w:rFonts w:eastAsia="Times New Roman"/>
        </w:rPr>
        <w:t>Сведения о высвобождаемом движимом военном имуществе Спецстроя России</w:t>
      </w:r>
    </w:p>
    <w:p w:rsidR="00000000" w:rsidRDefault="006444E6">
      <w:pPr>
        <w:pStyle w:val="right"/>
      </w:pPr>
      <w:r>
        <w:t xml:space="preserve">Приложение N 2 к Порядку подготовки и принятия решений о высвобождении </w:t>
      </w:r>
      <w:r>
        <w:t>и реализации движимого военного имущества федеральных государственных унитарных предприятий и федеральных государственных учреждений при Федеральном агентстве специального строительства (в ред. Приказа Спецстроя России</w:t>
      </w:r>
    </w:p>
    <w:p w:rsidR="00000000" w:rsidRDefault="006444E6">
      <w:pPr>
        <w:pStyle w:val="right"/>
        <w:spacing w:after="240" w:afterAutospacing="0"/>
      </w:pPr>
      <w:r>
        <w:t xml:space="preserve">от 24.02.2014 N 58) </w:t>
      </w:r>
    </w:p>
    <w:p w:rsidR="00000000" w:rsidRDefault="006444E6">
      <w:pPr>
        <w:pStyle w:val="HTML"/>
      </w:pPr>
      <w:r>
        <w:t xml:space="preserve">                </w:t>
      </w:r>
      <w:r>
        <w:t xml:space="preserve">                 Сведения</w:t>
      </w:r>
    </w:p>
    <w:p w:rsidR="00000000" w:rsidRDefault="006444E6">
      <w:pPr>
        <w:pStyle w:val="HTML"/>
      </w:pPr>
      <w:r>
        <w:t>о высвобождаемом движимом военном имуществе</w:t>
      </w:r>
    </w:p>
    <w:p w:rsidR="00000000" w:rsidRDefault="006444E6">
      <w:pPr>
        <w:pStyle w:val="HTML"/>
      </w:pPr>
      <w:r>
        <w:t>Спецстроя России</w:t>
      </w:r>
    </w:p>
    <w:p w:rsidR="00000000" w:rsidRDefault="006444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4E6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организации Наименование имущества, подлежащего высвобождению (N шасси, N двигателя, заводской номер, год выпуска, процент износа) Остаточная стоимос</w:t>
      </w:r>
      <w:r>
        <w:rPr>
          <w:rFonts w:eastAsia="Times New Roman"/>
        </w:rPr>
        <w:t xml:space="preserve">ть (руб.) Пункт перечня высвобождаемого движимого военного имущества, реализуемого федеральными органами исполнительной власти, в которых предусмотрена военная служба, утвержденного постановлением Правительства Российской Федерации от 15 октября 1999 г. N </w:t>
      </w:r>
      <w:r>
        <w:rPr>
          <w:rFonts w:eastAsia="Times New Roman"/>
        </w:rPr>
        <w:t>1165 Инв. N Дата и номер Акта технического состояния Предложение организации 1</w:t>
      </w:r>
    </w:p>
    <w:p w:rsidR="00000000" w:rsidRDefault="006444E6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6444E6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6444E6">
      <w:pPr>
        <w:pStyle w:val="HTML"/>
      </w:pPr>
      <w:r>
        <w:t>Начальник                                    М.П. _____________ расшифровка</w:t>
      </w:r>
    </w:p>
    <w:p w:rsidR="00000000" w:rsidRDefault="006444E6">
      <w:pPr>
        <w:pStyle w:val="HTML"/>
      </w:pPr>
      <w:r>
        <w:t>(подпись)</w:t>
      </w:r>
    </w:p>
    <w:p w:rsidR="00000000" w:rsidRDefault="006444E6">
      <w:pPr>
        <w:pStyle w:val="HTML"/>
      </w:pPr>
    </w:p>
    <w:p w:rsidR="00000000" w:rsidRDefault="006444E6">
      <w:pPr>
        <w:pStyle w:val="HTML"/>
      </w:pPr>
      <w:r>
        <w:t>Главный бухгалтер                             _______________ расшифровка</w:t>
      </w:r>
    </w:p>
    <w:p w:rsidR="00000000" w:rsidRDefault="006444E6">
      <w:pPr>
        <w:pStyle w:val="HTML"/>
      </w:pPr>
      <w:r>
        <w:t>(подпись)</w:t>
      </w:r>
    </w:p>
    <w:p w:rsidR="00000000" w:rsidRDefault="006444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4E6">
      <w:pPr>
        <w:pStyle w:val="right"/>
      </w:pPr>
      <w:r>
        <w:t>И</w:t>
      </w:r>
      <w:r>
        <w:t>сточник - Приказ Спецстроя России от 13.03.2012 № 86 (с изменениями и дополнениями на 2014 год)</w:t>
      </w:r>
    </w:p>
    <w:p w:rsidR="00000000" w:rsidRDefault="006444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https://порядокправа.рф/obrazecy/svedeniya_o_vysvobozhdaemom_dvizhimom_voennom_imushhestve_specstroya_rossii.htm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4E6"/>
    <w:rsid w:val="00644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35B496-3EFC-45DC-A656-D6505D5BC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svobozhdaemom_dvizhimom_voennom_imushhestve_specstroy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высвобождаемом движимом военном имуществе Спецстроя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2022-08-23T08:30:00Z</dcterms:created>
  <dcterms:modified xsi:type="dcterms:W3CDTF">2022-08-23T08:30:00Z</dcterms:modified>
</cp:coreProperties>
</file>