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724">
      <w:pPr>
        <w:pStyle w:val="1"/>
        <w:rPr>
          <w:rFonts w:eastAsia="Times New Roman"/>
        </w:rPr>
      </w:pPr>
      <w:r>
        <w:rPr>
          <w:rFonts w:eastAsia="Times New Roman"/>
        </w:rPr>
        <w:t>Сведения о водопользовании по субъектам Российской Федерации, бассейнам поверхностных водных объектов, внутренним морским водам и территориальному морю Российской Федерации</w:t>
      </w:r>
    </w:p>
    <w:p w:rsidR="00000000" w:rsidRDefault="00A04724">
      <w:pPr>
        <w:pStyle w:val="right"/>
      </w:pPr>
      <w:r>
        <w:t>Приложение N 5 к Перечню, утвержденному Приказом Федерального агентства водных ресурсов от 28 марта 2006 г. N 65</w:t>
      </w:r>
    </w:p>
    <w:p w:rsidR="00000000" w:rsidRDefault="00A0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724">
      <w:pPr>
        <w:pStyle w:val="3"/>
        <w:rPr>
          <w:rFonts w:eastAsia="Times New Roman"/>
        </w:rPr>
      </w:pPr>
      <w:r>
        <w:rPr>
          <w:rFonts w:eastAsia="Times New Roman"/>
        </w:rPr>
        <w:t>Сведения о водопользовании по субъектам Российской Федерации, бассейнам поверхностных водных объектов, внутренним морским водам и территориаль</w:t>
      </w:r>
      <w:r>
        <w:rPr>
          <w:rFonts w:eastAsia="Times New Roman"/>
        </w:rPr>
        <w:t xml:space="preserve">ному морю Российской Федерации за отчетный год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04724">
      <w:pPr>
        <w:pStyle w:val="sel"/>
        <w:divId w:val="1062605442"/>
      </w:pPr>
      <w:r>
        <w:t>1 Сведения о водопользовании представляются не позднее 10-го апреля года, следующего за отчетным.</w:t>
      </w:r>
    </w:p>
    <w:p w:rsidR="00000000" w:rsidRDefault="00A04724">
      <w:pPr>
        <w:pStyle w:val="HTML"/>
      </w:pPr>
      <w:r>
        <w:t>-----------------------------------------------------------------------------</w:t>
      </w:r>
    </w:p>
    <w:p w:rsidR="00000000" w:rsidRDefault="00A04724">
      <w:pPr>
        <w:pStyle w:val="HTML"/>
      </w:pPr>
      <w:r>
        <w:t>¦Наиме- ¦     Фактические объе</w:t>
      </w:r>
      <w:r>
        <w:t>мы    ¦  Сведения о прогнозируемой в текущем  ¦</w:t>
      </w:r>
    </w:p>
    <w:p w:rsidR="00000000" w:rsidRDefault="00A04724">
      <w:pPr>
        <w:pStyle w:val="HTML"/>
      </w:pPr>
      <w:r>
        <w:t>¦нование¦    водопользования, 2-тп  ¦ году уплате водного налога, млн. руб. ¦</w:t>
      </w:r>
    </w:p>
    <w:p w:rsidR="00000000" w:rsidRDefault="00A04724">
      <w:pPr>
        <w:pStyle w:val="HTML"/>
      </w:pPr>
      <w:r>
        <w:t>¦субъек-¦   (водхоз), млн. куб. м   ¦                                       ¦</w:t>
      </w:r>
    </w:p>
    <w:p w:rsidR="00000000" w:rsidRDefault="00A04724">
      <w:pPr>
        <w:pStyle w:val="HTML"/>
      </w:pPr>
      <w:r>
        <w:t xml:space="preserve">¦та Рос-¦                           ¦               </w:t>
      </w:r>
      <w:r>
        <w:t xml:space="preserve">                        ¦</w:t>
      </w:r>
    </w:p>
    <w:p w:rsidR="00000000" w:rsidRDefault="00A04724">
      <w:pPr>
        <w:pStyle w:val="HTML"/>
      </w:pPr>
      <w:r>
        <w:t>¦сийской+---------------------------+---------------------------------------+</w:t>
      </w:r>
    </w:p>
    <w:p w:rsidR="00000000" w:rsidRDefault="00A04724">
      <w:pPr>
        <w:pStyle w:val="HTML"/>
      </w:pPr>
      <w:r>
        <w:t>¦Федера-¦      Всего      ¦В том    ¦Всего ¦           В том числе          ¦</w:t>
      </w:r>
    </w:p>
    <w:p w:rsidR="00000000" w:rsidRDefault="00A04724">
      <w:pPr>
        <w:pStyle w:val="HTML"/>
      </w:pPr>
      <w:r>
        <w:t xml:space="preserve">¦ции,   ¦                 ¦числе во-¦по су-¦                              </w:t>
      </w:r>
      <w:r>
        <w:t xml:space="preserve">  ¦</w:t>
      </w:r>
    </w:p>
    <w:p w:rsidR="00000000" w:rsidRDefault="00A04724">
      <w:pPr>
        <w:pStyle w:val="HTML"/>
      </w:pPr>
      <w:r>
        <w:t>¦бассей-¦                 ¦допользо-¦бъек- ¦                                ¦</w:t>
      </w:r>
    </w:p>
    <w:p w:rsidR="00000000" w:rsidRDefault="00A04724">
      <w:pPr>
        <w:pStyle w:val="HTML"/>
      </w:pPr>
      <w:r>
        <w:t>¦на по- ¦                 ¦вателей, ¦там   ¦                                ¦</w:t>
      </w:r>
    </w:p>
    <w:p w:rsidR="00000000" w:rsidRDefault="00A04724">
      <w:pPr>
        <w:pStyle w:val="HTML"/>
      </w:pPr>
      <w:r>
        <w:t>¦верх-  ¦                 ¦имеющих  ¦хоз.  ¦                                ¦</w:t>
      </w:r>
    </w:p>
    <w:p w:rsidR="00000000" w:rsidRDefault="00A04724">
      <w:pPr>
        <w:pStyle w:val="HTML"/>
      </w:pPr>
      <w:r>
        <w:t xml:space="preserve">¦ностно-¦         </w:t>
      </w:r>
      <w:r>
        <w:t xml:space="preserve">        ¦лицензии ¦дея-  ¦                                ¦</w:t>
      </w:r>
    </w:p>
    <w:p w:rsidR="00000000" w:rsidRDefault="00A04724">
      <w:pPr>
        <w:pStyle w:val="HTML"/>
      </w:pPr>
      <w:r>
        <w:t>¦го вод-¦                 ¦         ¦тель- ¦                                ¦</w:t>
      </w:r>
    </w:p>
    <w:p w:rsidR="00000000" w:rsidRDefault="00A04724">
      <w:pPr>
        <w:pStyle w:val="HTML"/>
      </w:pPr>
      <w:r>
        <w:t>¦ного   +-----------------+---------+ности,+--------------------------------+</w:t>
      </w:r>
    </w:p>
    <w:p w:rsidR="00000000" w:rsidRDefault="00A04724">
      <w:pPr>
        <w:pStyle w:val="HTML"/>
      </w:pPr>
      <w:r>
        <w:t>¦объек- ¦Забор воды ¦Сброс¦За-¦Сброс¦име</w:t>
      </w:r>
      <w:r>
        <w:t>ю- ¦  За забор  ¦За   ¦За вы-¦За    ¦</w:t>
      </w:r>
    </w:p>
    <w:p w:rsidR="00000000" w:rsidRDefault="00A04724">
      <w:pPr>
        <w:pStyle w:val="HTML"/>
      </w:pPr>
      <w:r>
        <w:t>¦та,    ¦           ¦сточ-¦бор¦сточ-¦щим   ¦    воды    ¦ис-  ¦раб.  ¦сплав-¦</w:t>
      </w:r>
    </w:p>
    <w:p w:rsidR="00000000" w:rsidRDefault="00A04724">
      <w:pPr>
        <w:pStyle w:val="HTML"/>
      </w:pPr>
      <w:r>
        <w:t>¦внут-  ¦           ¦ных  ¦во-¦ных  ¦лицен-¦            ¦поль-¦элект-¦ленную¦</w:t>
      </w:r>
    </w:p>
    <w:p w:rsidR="00000000" w:rsidRDefault="00A04724">
      <w:pPr>
        <w:pStyle w:val="HTML"/>
      </w:pPr>
      <w:r>
        <w:t xml:space="preserve">¦ренних ¦           ¦вод  ¦ды ¦вод  ¦зии на¦            ¦зуе- </w:t>
      </w:r>
      <w:r>
        <w:t>¦ро-   ¦древе-¦</w:t>
      </w:r>
    </w:p>
    <w:p w:rsidR="00000000" w:rsidRDefault="00A04724">
      <w:pPr>
        <w:pStyle w:val="HTML"/>
      </w:pPr>
      <w:r>
        <w:t>¦морских+-----------+     ¦   ¦     ¦водо- +------------+мую  ¦энер. ¦сину  ¦</w:t>
      </w:r>
    </w:p>
    <w:p w:rsidR="00000000" w:rsidRDefault="00A04724">
      <w:pPr>
        <w:pStyle w:val="HTML"/>
      </w:pPr>
      <w:r>
        <w:t>¦вод и  ¦из по-¦из  ¦     ¦   ¦     ¦поль- ¦из по-¦из   ¦аква-¦ГЭС   ¦      ¦</w:t>
      </w:r>
    </w:p>
    <w:p w:rsidR="00000000" w:rsidRDefault="00A04724">
      <w:pPr>
        <w:pStyle w:val="HTML"/>
      </w:pPr>
      <w:r>
        <w:t>¦терри- ¦верх- ¦под-¦     ¦   ¦     ¦зова- ¦верх- ¦под- ¦торию¦      ¦      ¦</w:t>
      </w:r>
    </w:p>
    <w:p w:rsidR="00000000" w:rsidRDefault="00A04724">
      <w:pPr>
        <w:pStyle w:val="HTML"/>
      </w:pPr>
      <w:r>
        <w:t>¦ториа</w:t>
      </w:r>
      <w:r>
        <w:t>- ¦ност- ¦зем-¦     ¦   ¦     ¦ние   ¦ност- ¦зем- ¦     ¦      ¦      ¦</w:t>
      </w:r>
    </w:p>
    <w:p w:rsidR="00000000" w:rsidRDefault="00A04724">
      <w:pPr>
        <w:pStyle w:val="HTML"/>
      </w:pPr>
      <w:r>
        <w:t>¦льного ¦ных   ¦ных ¦     ¦   ¦     ¦      ¦ных   ¦ных  ¦     ¦      ¦      ¦</w:t>
      </w:r>
    </w:p>
    <w:p w:rsidR="00000000" w:rsidRDefault="00A04724">
      <w:pPr>
        <w:pStyle w:val="HTML"/>
      </w:pPr>
      <w:r>
        <w:t>¦моря   ¦источ-¦ис- ¦     ¦   ¦     ¦      ¦источ-¦ис-  ¦     ¦      ¦      ¦</w:t>
      </w:r>
    </w:p>
    <w:p w:rsidR="00000000" w:rsidRDefault="00A04724">
      <w:pPr>
        <w:pStyle w:val="HTML"/>
      </w:pPr>
      <w:r>
        <w:t xml:space="preserve">¦Рос-   </w:t>
      </w:r>
      <w:r>
        <w:t>¦ников ¦точ-¦     ¦   ¦     ¦      ¦ников ¦точ- ¦     ¦      ¦      ¦</w:t>
      </w:r>
    </w:p>
    <w:p w:rsidR="00000000" w:rsidRDefault="00A04724">
      <w:pPr>
        <w:pStyle w:val="HTML"/>
      </w:pPr>
      <w:r>
        <w:t>¦сийской¦      ¦ни- ¦     ¦   ¦     ¦      ¦      ¦ников¦     ¦      ¦      ¦</w:t>
      </w:r>
    </w:p>
    <w:p w:rsidR="00000000" w:rsidRDefault="00A04724">
      <w:pPr>
        <w:pStyle w:val="HTML"/>
      </w:pPr>
      <w:r>
        <w:t>¦Федера-¦      ¦ков ¦     ¦   ¦     ¦      ¦      ¦     ¦     ¦      ¦      ¦</w:t>
      </w:r>
    </w:p>
    <w:p w:rsidR="00000000" w:rsidRDefault="00A04724">
      <w:pPr>
        <w:pStyle w:val="HTML"/>
      </w:pPr>
      <w:r>
        <w:t xml:space="preserve">¦ции    ¦      ¦    ¦     ¦   </w:t>
      </w:r>
      <w:r>
        <w:t>¦     ¦      ¦      ¦     ¦     ¦      ¦      ¦</w:t>
      </w:r>
    </w:p>
    <w:p w:rsidR="00000000" w:rsidRDefault="00A04724">
      <w:pPr>
        <w:pStyle w:val="HTML"/>
      </w:pPr>
      <w:r>
        <w:t>+-------+------+----+-----+---+-----+------+------+-----+-----+------+------+</w:t>
      </w:r>
    </w:p>
    <w:p w:rsidR="00000000" w:rsidRDefault="00A04724">
      <w:pPr>
        <w:pStyle w:val="HTML"/>
      </w:pPr>
      <w:r>
        <w:t>¦   1   ¦  2   ¦ 3  ¦  4  ¦ 5 ¦  6  ¦  7   ¦  8   ¦  9  ¦ 10  ¦  11  ¦  12  ¦</w:t>
      </w:r>
    </w:p>
    <w:p w:rsidR="00000000" w:rsidRDefault="00A04724">
      <w:pPr>
        <w:pStyle w:val="HTML"/>
      </w:pPr>
      <w:r>
        <w:t>+-------+------+----+-----+---+-----+------+------+-</w:t>
      </w:r>
      <w:r>
        <w:t>----+-----+------+------+</w:t>
      </w:r>
    </w:p>
    <w:p w:rsidR="00000000" w:rsidRDefault="00A04724">
      <w:pPr>
        <w:pStyle w:val="HTML"/>
      </w:pPr>
      <w:r>
        <w:t>¦       ¦      ¦    ¦     ¦   ¦     ¦      ¦      ¦     ¦     ¦      ¦      ¦</w:t>
      </w:r>
    </w:p>
    <w:p w:rsidR="00000000" w:rsidRDefault="00A04724">
      <w:pPr>
        <w:pStyle w:val="HTML"/>
      </w:pPr>
      <w:r>
        <w:t>+-------+------+----+-----+---+-----+------+------+-----+-----+------+------+</w:t>
      </w:r>
    </w:p>
    <w:p w:rsidR="00000000" w:rsidRDefault="00A04724">
      <w:pPr>
        <w:pStyle w:val="HTML"/>
      </w:pPr>
      <w:r>
        <w:lastRenderedPageBreak/>
        <w:t xml:space="preserve">¦       ¦      ¦    ¦     ¦   +     ¦      ¦      ¦     ¦     ¦      ¦    </w:t>
      </w:r>
      <w:r>
        <w:t xml:space="preserve">  ¦</w:t>
      </w:r>
    </w:p>
    <w:p w:rsidR="00000000" w:rsidRDefault="00A04724">
      <w:pPr>
        <w:pStyle w:val="HTML"/>
      </w:pPr>
      <w:r>
        <w:t>--------+------+----+-----+---+-----+------+------+-----+-----+------+-------</w:t>
      </w:r>
    </w:p>
    <w:p w:rsidR="00000000" w:rsidRDefault="00A0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724">
      <w:pPr>
        <w:pStyle w:val="just"/>
      </w:pPr>
      <w:r>
        <w:t>Пояснения к заполнению:</w:t>
      </w:r>
    </w:p>
    <w:p w:rsidR="00000000" w:rsidRDefault="00A04724">
      <w:pPr>
        <w:pStyle w:val="just"/>
      </w:pPr>
      <w:r>
        <w:t>п. п. 2 - 6 - из данных федерального государственного статистического наблюдения (N 2-тп (водхоз) "Сведения об использовании воды") за отчетный перио</w:t>
      </w:r>
      <w:r>
        <w:t>д;</w:t>
      </w:r>
    </w:p>
    <w:p w:rsidR="00000000" w:rsidRDefault="00A04724">
      <w:pPr>
        <w:pStyle w:val="just"/>
      </w:pPr>
      <w:r>
        <w:t>п. п. 5, 6 - с учетом п. 4 Приложения N 3;</w:t>
      </w:r>
    </w:p>
    <w:p w:rsidR="00000000" w:rsidRDefault="00A04724">
      <w:pPr>
        <w:pStyle w:val="just"/>
      </w:pPr>
      <w:r>
        <w:t>п. п. 7 - 12 - расчетно.</w:t>
      </w:r>
    </w:p>
    <w:p w:rsidR="00000000" w:rsidRDefault="00A0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724">
      <w:pPr>
        <w:pStyle w:val="right"/>
      </w:pPr>
      <w:r>
        <w:t>Источник - Приказ Росводресурсов от 28.03.2006 № 65</w:t>
      </w:r>
    </w:p>
    <w:p w:rsidR="00000000" w:rsidRDefault="00A04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https://порядокправа.рф/obrazecy/svedeniya_o_vodopolzovanii_po_subektam_rossijskoj_federacii_bassejnam_poverxnostnyx_vodnyx_obekt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24"/>
    <w:rsid w:val="00A0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60E993-ECCA-4888-82B0-6220D09D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0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odopolzovanii_po_subektam_rossijskoj_federacii_bassejnam_poverxnostnyx_vodnyx_obek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водопользовании по субъектам Российской Федерации, бассейнам поверхностных водных объектов, внутренним морским водам и территориальному морю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2022-08-23T08:12:00Z</dcterms:created>
  <dcterms:modified xsi:type="dcterms:W3CDTF">2022-08-23T08:12:00Z</dcterms:modified>
</cp:coreProperties>
</file>